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A" w:rsidRPr="009B6875" w:rsidRDefault="003A6E1A" w:rsidP="00633CF8">
      <w:pPr>
        <w:pStyle w:val="Bezmezer"/>
        <w:jc w:val="center"/>
        <w:rPr>
          <w:b/>
          <w:sz w:val="28"/>
          <w:szCs w:val="28"/>
        </w:rPr>
      </w:pPr>
      <w:r w:rsidRPr="009B6875">
        <w:rPr>
          <w:b/>
          <w:sz w:val="28"/>
          <w:szCs w:val="28"/>
        </w:rPr>
        <w:t>DODATEČNÉ INFORMACE K ZADÁVACÍM PODMÍNKÁM</w:t>
      </w:r>
    </w:p>
    <w:p w:rsidR="009E145E" w:rsidRPr="00E30D9F" w:rsidRDefault="003A6E1A" w:rsidP="00E30D9F">
      <w:pPr>
        <w:pStyle w:val="Nzev"/>
        <w:jc w:val="center"/>
        <w:rPr>
          <w:b/>
        </w:rPr>
      </w:pPr>
      <w:r w:rsidRPr="009B6875">
        <w:rPr>
          <w:b/>
        </w:rPr>
        <w:t>Č. 1</w:t>
      </w:r>
    </w:p>
    <w:p w:rsidR="00680339" w:rsidRPr="00680339" w:rsidRDefault="0047797B" w:rsidP="00E30D9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14500" cy="942975"/>
            <wp:effectExtent l="0" t="0" r="0" b="9525"/>
            <wp:docPr id="1" name="Obrázek 3" descr="Popis: C:\Users\Motal\Desktop\qcm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Motal\Desktop\qcm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875" w:rsidTr="00DC15FB">
        <w:tc>
          <w:tcPr>
            <w:tcW w:w="9212" w:type="dxa"/>
          </w:tcPr>
          <w:p w:rsidR="009B6875" w:rsidRPr="00680339" w:rsidRDefault="009B6875" w:rsidP="009B6875">
            <w:pPr>
              <w:spacing w:after="0"/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B6875" w:rsidTr="00DC15FB">
        <w:trPr>
          <w:trHeight w:val="408"/>
        </w:trPr>
        <w:tc>
          <w:tcPr>
            <w:tcW w:w="9212" w:type="dxa"/>
          </w:tcPr>
          <w:p w:rsidR="009B6875" w:rsidRPr="00680339" w:rsidRDefault="009B6875" w:rsidP="009B6875">
            <w:pPr>
              <w:spacing w:after="0"/>
              <w:jc w:val="center"/>
              <w:rPr>
                <w:b/>
              </w:rPr>
            </w:pPr>
            <w:r w:rsidRPr="00434B0D">
              <w:rPr>
                <w:b/>
                <w:sz w:val="36"/>
              </w:rPr>
              <w:t>Zimní údržba a blokové čištění pozemních komunikací ve správě MČ Praha 12</w:t>
            </w:r>
          </w:p>
        </w:tc>
      </w:tr>
    </w:tbl>
    <w:p w:rsidR="009B6875" w:rsidRDefault="009B6875" w:rsidP="009B6875"/>
    <w:p w:rsidR="009B6875" w:rsidRDefault="009B6875" w:rsidP="009B6875">
      <w:pPr>
        <w:spacing w:after="0"/>
        <w:jc w:val="center"/>
      </w:pPr>
    </w:p>
    <w:p w:rsidR="009B6875" w:rsidRDefault="009B6875" w:rsidP="009B6875">
      <w:pPr>
        <w:spacing w:after="0"/>
        <w:jc w:val="center"/>
      </w:pPr>
      <w:r>
        <w:t>Veřejná zakázka je zadávána dle zákona č. 137/2006 Sb., o veřejných zakázkách, ve znění pozdějších předpisů (dále jen Zákon)</w:t>
      </w:r>
    </w:p>
    <w:p w:rsidR="009B6875" w:rsidRDefault="009B6875" w:rsidP="009B6875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9B6875" w:rsidTr="00DC15FB">
        <w:tc>
          <w:tcPr>
            <w:tcW w:w="4644" w:type="dxa"/>
          </w:tcPr>
          <w:p w:rsidR="009B6875" w:rsidRPr="006F49BD" w:rsidRDefault="009B6875" w:rsidP="009B6875">
            <w:pPr>
              <w:spacing w:after="0"/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44" w:type="dxa"/>
          </w:tcPr>
          <w:p w:rsidR="009B6875" w:rsidRPr="009939DC" w:rsidRDefault="009B6875" w:rsidP="009B6875">
            <w:pPr>
              <w:spacing w:after="0"/>
            </w:pPr>
            <w:r w:rsidRPr="009939DC">
              <w:t>Otevřené řízení</w:t>
            </w:r>
          </w:p>
        </w:tc>
      </w:tr>
      <w:tr w:rsidR="009B6875" w:rsidTr="00DC15FB">
        <w:tc>
          <w:tcPr>
            <w:tcW w:w="4644" w:type="dxa"/>
          </w:tcPr>
          <w:p w:rsidR="009B6875" w:rsidRPr="006F49BD" w:rsidRDefault="009B6875" w:rsidP="009B6875">
            <w:pPr>
              <w:spacing w:after="0"/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644" w:type="dxa"/>
          </w:tcPr>
          <w:p w:rsidR="009B6875" w:rsidRPr="009939DC" w:rsidRDefault="009B6875" w:rsidP="009B6875">
            <w:pPr>
              <w:spacing w:after="0"/>
            </w:pPr>
            <w:r w:rsidRPr="009939DC">
              <w:t>Nadlimitní</w:t>
            </w:r>
          </w:p>
        </w:tc>
      </w:tr>
      <w:tr w:rsidR="009B6875" w:rsidTr="00DC15FB">
        <w:tc>
          <w:tcPr>
            <w:tcW w:w="4644" w:type="dxa"/>
          </w:tcPr>
          <w:p w:rsidR="009B6875" w:rsidRPr="006F49BD" w:rsidRDefault="009B6875" w:rsidP="009B6875">
            <w:pPr>
              <w:spacing w:after="0"/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44" w:type="dxa"/>
          </w:tcPr>
          <w:p w:rsidR="009B6875" w:rsidRPr="009939DC" w:rsidRDefault="009B6875" w:rsidP="009B6875">
            <w:pPr>
              <w:spacing w:after="0"/>
            </w:pPr>
            <w:r>
              <w:t>Služby</w:t>
            </w:r>
          </w:p>
        </w:tc>
      </w:tr>
      <w:tr w:rsidR="009B6875" w:rsidTr="00DC15FB">
        <w:tc>
          <w:tcPr>
            <w:tcW w:w="4644" w:type="dxa"/>
          </w:tcPr>
          <w:p w:rsidR="009B6875" w:rsidRPr="006F49BD" w:rsidRDefault="009B6875" w:rsidP="009B6875">
            <w:pPr>
              <w:spacing w:after="0"/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44" w:type="dxa"/>
          </w:tcPr>
          <w:p w:rsidR="009B6875" w:rsidRPr="00DB7A7F" w:rsidRDefault="009B6875" w:rsidP="009B6875">
            <w:pPr>
              <w:spacing w:after="0"/>
              <w:rPr>
                <w:b/>
              </w:rPr>
            </w:pPr>
            <w:r w:rsidRPr="00DB7A7F">
              <w:rPr>
                <w:b/>
              </w:rPr>
              <w:t>8.000.000,- Kč bez DPH</w:t>
            </w:r>
          </w:p>
        </w:tc>
      </w:tr>
      <w:tr w:rsidR="009B6875" w:rsidTr="00DC15FB">
        <w:tc>
          <w:tcPr>
            <w:tcW w:w="4644" w:type="dxa"/>
          </w:tcPr>
          <w:p w:rsidR="009B6875" w:rsidRPr="006F49BD" w:rsidRDefault="009B6875" w:rsidP="009B6875">
            <w:pPr>
              <w:spacing w:after="0"/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:rsidR="009B6875" w:rsidRPr="009939DC" w:rsidRDefault="009B6875" w:rsidP="009B6875">
            <w:pPr>
              <w:spacing w:after="0"/>
            </w:pPr>
            <w:r w:rsidRPr="009939DC">
              <w:t>https://www.softender.cz/detail/PRAHA12</w:t>
            </w:r>
          </w:p>
        </w:tc>
      </w:tr>
      <w:tr w:rsidR="009B6875" w:rsidTr="00DC15FB">
        <w:tc>
          <w:tcPr>
            <w:tcW w:w="4644" w:type="dxa"/>
          </w:tcPr>
          <w:p w:rsidR="009B6875" w:rsidRPr="009E03DA" w:rsidRDefault="009B6875" w:rsidP="009B6875">
            <w:pPr>
              <w:spacing w:after="0"/>
              <w:rPr>
                <w:b/>
              </w:rPr>
            </w:pPr>
            <w:r w:rsidRPr="009E03DA">
              <w:rPr>
                <w:b/>
              </w:rPr>
              <w:t>Datum zahájení řízení</w:t>
            </w:r>
          </w:p>
        </w:tc>
        <w:tc>
          <w:tcPr>
            <w:tcW w:w="4644" w:type="dxa"/>
          </w:tcPr>
          <w:p w:rsidR="009B6875" w:rsidRPr="009E03DA" w:rsidRDefault="009B6875" w:rsidP="009B6875">
            <w:pPr>
              <w:spacing w:after="0"/>
            </w:pPr>
            <w:r w:rsidRPr="009E03DA">
              <w:t>23. 12. 2015</w:t>
            </w:r>
          </w:p>
        </w:tc>
      </w:tr>
    </w:tbl>
    <w:p w:rsidR="009B6875" w:rsidRPr="00680339" w:rsidRDefault="009B6875" w:rsidP="009B6875"/>
    <w:p w:rsidR="009B6875" w:rsidRPr="00E2272D" w:rsidRDefault="009B6875" w:rsidP="009B6875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9B6875" w:rsidRDefault="009B6875" w:rsidP="009B6875">
      <w:pPr>
        <w:jc w:val="center"/>
      </w:pPr>
      <w:r w:rsidRPr="009939DC">
        <w:t>Zakázka je zadávána v certifikovaném elektronickém nástroji E-ZAK, který je dostupný na https://ezak.e-tenders.cz/.</w:t>
      </w:r>
    </w:p>
    <w:p w:rsidR="009B6875" w:rsidRDefault="009B6875" w:rsidP="009B687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EDA514" wp14:editId="34E2BF64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3" name="Obrázek 3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875" w:rsidRDefault="009B6875" w:rsidP="009B687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B6875" w:rsidRDefault="009B6875" w:rsidP="009B687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B6875" w:rsidRDefault="009B6875" w:rsidP="009B687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B6875" w:rsidRDefault="009B6875" w:rsidP="009B687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B6875" w:rsidRDefault="009B6875" w:rsidP="009B6875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9B6875" w:rsidTr="00DC15FB">
        <w:tc>
          <w:tcPr>
            <w:tcW w:w="4644" w:type="dxa"/>
          </w:tcPr>
          <w:p w:rsidR="009B6875" w:rsidRPr="009E145E" w:rsidRDefault="009B6875" w:rsidP="00DC15FB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9B6875" w:rsidRPr="000655B6" w:rsidRDefault="009B6875" w:rsidP="00DC15FB">
            <w:pPr>
              <w:pStyle w:val="Bezmezer"/>
              <w:rPr>
                <w:b/>
              </w:rPr>
            </w:pPr>
            <w:r w:rsidRPr="000655B6">
              <w:rPr>
                <w:b/>
              </w:rPr>
              <w:t>Městská část Praha 12</w:t>
            </w:r>
          </w:p>
          <w:p w:rsidR="009B6875" w:rsidRPr="000655B6" w:rsidRDefault="009B6875" w:rsidP="00DC15FB">
            <w:pPr>
              <w:pStyle w:val="Bezmezer"/>
            </w:pPr>
            <w:r w:rsidRPr="000655B6">
              <w:t>Písková 830/25</w:t>
            </w:r>
          </w:p>
          <w:p w:rsidR="009B6875" w:rsidRPr="000655B6" w:rsidRDefault="009B6875" w:rsidP="00DC15FB">
            <w:pPr>
              <w:pStyle w:val="Bezmezer"/>
            </w:pPr>
            <w:r w:rsidRPr="000655B6">
              <w:t xml:space="preserve">143 00 Praha </w:t>
            </w:r>
            <w:r w:rsidRPr="000655B6">
              <w:tab/>
            </w:r>
          </w:p>
          <w:p w:rsidR="009B6875" w:rsidRPr="000655B6" w:rsidRDefault="009B6875" w:rsidP="00DC15FB">
            <w:pPr>
              <w:pStyle w:val="Bezmezer"/>
            </w:pPr>
            <w:r w:rsidRPr="000655B6">
              <w:t xml:space="preserve">Nezapsána v obchodním rejstříku </w:t>
            </w:r>
          </w:p>
          <w:p w:rsidR="009B6875" w:rsidRPr="00F96C33" w:rsidRDefault="009B6875" w:rsidP="00DC15FB">
            <w:pPr>
              <w:pStyle w:val="Bezmezer"/>
            </w:pPr>
          </w:p>
          <w:p w:rsidR="009B6875" w:rsidRDefault="009B6875" w:rsidP="00DC15FB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9B6875" w:rsidRPr="009E145E" w:rsidRDefault="009B6875" w:rsidP="00DC15FB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Zastoupení podle § 151 Zákona:</w:t>
            </w:r>
          </w:p>
          <w:p w:rsidR="009B6875" w:rsidRDefault="009B6875" w:rsidP="00DC15FB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9B6875" w:rsidRDefault="009B6875" w:rsidP="00DC15FB">
            <w:pPr>
              <w:pStyle w:val="Bezmezer"/>
            </w:pPr>
            <w:r>
              <w:t xml:space="preserve">se sídlem Bellova 370/40, </w:t>
            </w:r>
          </w:p>
          <w:p w:rsidR="009B6875" w:rsidRDefault="009B6875" w:rsidP="00DC15FB">
            <w:pPr>
              <w:pStyle w:val="Bezmezer"/>
            </w:pPr>
            <w:r>
              <w:t>623 00 Brno</w:t>
            </w:r>
          </w:p>
          <w:p w:rsidR="009B6875" w:rsidRDefault="009B6875" w:rsidP="00DC15FB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9B6875" w:rsidRDefault="009B6875" w:rsidP="00DC15FB">
            <w:pPr>
              <w:pStyle w:val="Bezmezer"/>
              <w:rPr>
                <w:rFonts w:cs="Arial"/>
              </w:rPr>
            </w:pPr>
          </w:p>
        </w:tc>
      </w:tr>
      <w:tr w:rsidR="009B6875" w:rsidTr="00DC15FB">
        <w:tc>
          <w:tcPr>
            <w:tcW w:w="4644" w:type="dxa"/>
          </w:tcPr>
          <w:p w:rsidR="009B6875" w:rsidRDefault="009B6875" w:rsidP="00DC15FB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0655B6">
              <w:rPr>
                <w:b/>
              </w:rPr>
              <w:t>00231151</w:t>
            </w:r>
          </w:p>
        </w:tc>
        <w:tc>
          <w:tcPr>
            <w:tcW w:w="4568" w:type="dxa"/>
          </w:tcPr>
          <w:p w:rsidR="009B6875" w:rsidRPr="00680339" w:rsidRDefault="009B6875" w:rsidP="00DC15FB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633CF8" w:rsidRDefault="00633CF8" w:rsidP="00531593"/>
    <w:p w:rsidR="00531593" w:rsidRDefault="00531593" w:rsidP="00531593">
      <w:pPr>
        <w:jc w:val="right"/>
      </w:pPr>
      <w:r w:rsidRPr="009B6875">
        <w:lastRenderedPageBreak/>
        <w:t>V </w:t>
      </w:r>
      <w:r w:rsidR="00FC1D73">
        <w:t>Praze</w:t>
      </w:r>
      <w:r w:rsidRPr="009B6875">
        <w:t xml:space="preserve"> dne </w:t>
      </w:r>
      <w:r w:rsidR="009B6875" w:rsidRPr="009B6875">
        <w:t>5</w:t>
      </w:r>
      <w:r w:rsidRPr="009B6875">
        <w:t>.</w:t>
      </w:r>
      <w:r w:rsidR="009B6875" w:rsidRPr="009B6875">
        <w:t xml:space="preserve"> 2</w:t>
      </w:r>
      <w:r w:rsidRPr="009B6875">
        <w:t>.</w:t>
      </w:r>
      <w:r w:rsidR="009B6875" w:rsidRPr="009B6875">
        <w:t xml:space="preserve"> </w:t>
      </w:r>
      <w:r w:rsidRPr="009B6875">
        <w:t>201</w:t>
      </w:r>
      <w:r w:rsidR="00606939" w:rsidRPr="009B6875">
        <w:t>5</w:t>
      </w:r>
    </w:p>
    <w:p w:rsidR="007A1D79" w:rsidRDefault="003A6E1A" w:rsidP="003A6E1A">
      <w:pPr>
        <w:pStyle w:val="Nadpis1"/>
      </w:pPr>
      <w:r>
        <w:t>ÚVOD</w:t>
      </w:r>
    </w:p>
    <w:p w:rsidR="00633CF8" w:rsidRPr="00633CF8" w:rsidRDefault="00633CF8" w:rsidP="00633CF8"/>
    <w:p w:rsidR="003A6E1A" w:rsidRDefault="003A6E1A" w:rsidP="003A6E1A">
      <w:pPr>
        <w:jc w:val="both"/>
      </w:pPr>
      <w:r w:rsidRPr="009B6875">
        <w:t xml:space="preserve">Zadavatel Vám poskytuje v souladu s § 49 odst. </w:t>
      </w:r>
      <w:r w:rsidR="00D96554" w:rsidRPr="009B6875">
        <w:t>2 Zákona</w:t>
      </w:r>
      <w:r w:rsidRPr="009B6875">
        <w:t xml:space="preserve">, tedy </w:t>
      </w:r>
      <w:r w:rsidR="00D96554" w:rsidRPr="009B6875">
        <w:t>na základě</w:t>
      </w:r>
      <w:r w:rsidR="008115DC" w:rsidRPr="009B6875">
        <w:t xml:space="preserve"> předchozí</w:t>
      </w:r>
      <w:r w:rsidR="00D96554" w:rsidRPr="009B6875">
        <w:t xml:space="preserve"> žádosti</w:t>
      </w:r>
      <w:r w:rsidRPr="009B6875">
        <w:t xml:space="preserve">, dodatečné informace k zadávacím podmínkám </w:t>
      </w:r>
      <w:r w:rsidR="005665C4" w:rsidRPr="009B6875">
        <w:t>výše uvedeného zadávacího řízení</w:t>
      </w:r>
      <w:r w:rsidRPr="009B6875">
        <w:t>.</w:t>
      </w:r>
    </w:p>
    <w:p w:rsidR="00D96554" w:rsidRDefault="00D96554" w:rsidP="00D96554">
      <w:pPr>
        <w:pStyle w:val="Nadpis1"/>
      </w:pPr>
      <w:r>
        <w:t>ZNĚNÍ ŽÁDOSTI</w:t>
      </w:r>
    </w:p>
    <w:p w:rsidR="00FC1D73" w:rsidRPr="00FC1D73" w:rsidRDefault="00FC1D73" w:rsidP="00FC1D73"/>
    <w:p w:rsidR="009B6875" w:rsidRDefault="009B6875" w:rsidP="009B6875">
      <w:pPr>
        <w:jc w:val="both"/>
      </w:pPr>
      <w:r>
        <w:t>„Jako zástupce uchazeče o veřejnou zakázku s názvem: „Zimní údržba a blokové čištění pozemních komunikací ve správě MČ Praha 12“ zadavatelem: Městská část Praha 12, Písková 830/25, 143 00 Praha 4, IČ 00231151, tímto žádám o dodatečné informace k zadávacím podmínkám.“</w:t>
      </w:r>
    </w:p>
    <w:p w:rsidR="009B6875" w:rsidRDefault="009B6875" w:rsidP="009B6875">
      <w:pPr>
        <w:pStyle w:val="Nadpis2"/>
      </w:pPr>
      <w:r>
        <w:t>Dotaz č. 1</w:t>
      </w:r>
    </w:p>
    <w:p w:rsidR="009B6875" w:rsidRDefault="009B6875" w:rsidP="009B6875">
      <w:pPr>
        <w:jc w:val="both"/>
      </w:pPr>
      <w:r>
        <w:t xml:space="preserve">„Ze zadávací dokumentace není zcela patrné, v jakém rozsahu mají být provedeny práce týkající se čištění uličních a horských vpustí (položky č. 30, 31 a 32), přičemž tato skutečnost má vliv na cenu služby. </w:t>
      </w:r>
      <w:proofErr w:type="gramStart"/>
      <w:r>
        <w:t>Požaduje</w:t>
      </w:r>
      <w:proofErr w:type="gramEnd"/>
      <w:r>
        <w:t xml:space="preserve"> zadavatel vyčištění </w:t>
      </w:r>
      <w:proofErr w:type="gramStart"/>
      <w:r>
        <w:t>vpustí</w:t>
      </w:r>
      <w:proofErr w:type="gramEnd"/>
      <w:r>
        <w:t xml:space="preserve"> pouze vysypáním sedimentačního koše (vysypání koše na korbu vozidla) nebo i vysání materiálu a proplach potrubí (užití cisterny)?“ </w:t>
      </w:r>
    </w:p>
    <w:p w:rsidR="009B6875" w:rsidRDefault="009B6875" w:rsidP="009B6875">
      <w:pPr>
        <w:pStyle w:val="Nadpis2"/>
      </w:pPr>
      <w:r>
        <w:t>Dotaz č. 2</w:t>
      </w:r>
    </w:p>
    <w:p w:rsidR="009B6875" w:rsidRDefault="009B6875" w:rsidP="009B6875">
      <w:r>
        <w:t xml:space="preserve">„Požaduje zadavatel prokázání splnění § 53 odst. 1 písm. l), dle novely ZVZ k </w:t>
      </w:r>
      <w:proofErr w:type="gramStart"/>
      <w:r>
        <w:t>1.1.2016</w:t>
      </w:r>
      <w:proofErr w:type="gramEnd"/>
      <w:r>
        <w:t>?“</w:t>
      </w:r>
    </w:p>
    <w:p w:rsidR="009B6875" w:rsidRDefault="009B6875" w:rsidP="009B6875">
      <w:pPr>
        <w:pStyle w:val="Nadpis2"/>
      </w:pPr>
      <w:r>
        <w:t>Dotaz č. 3</w:t>
      </w:r>
    </w:p>
    <w:p w:rsidR="009B6875" w:rsidRDefault="009B6875" w:rsidP="009B6875">
      <w:r>
        <w:t>„Uchazeč má za to, že v poskytnuté tabulce pro výpočet nabídkové ceny (Příloha č. 6 Smlouvy o dílo) je chyba, konkrétně do celkové ceny není zahrnutý poslední řádek „sběr psích exkrementů”. Uchazeč se ptá zadavatele, zda položku č. 39 má zahrnout do výpočtu celkové ceny.“</w:t>
      </w:r>
      <w:bookmarkStart w:id="0" w:name="_GoBack"/>
      <w:bookmarkEnd w:id="0"/>
    </w:p>
    <w:p w:rsidR="003A6E1A" w:rsidRDefault="003A6E1A" w:rsidP="003A6E1A">
      <w:pPr>
        <w:pStyle w:val="Nadpis1"/>
      </w:pPr>
      <w:r>
        <w:t>DODATE</w:t>
      </w:r>
      <w:r w:rsidR="00B745A4">
        <w:t>Č</w:t>
      </w:r>
      <w:r>
        <w:t>NÉ INFORMACE</w:t>
      </w:r>
    </w:p>
    <w:p w:rsidR="009B6875" w:rsidRDefault="009B6875" w:rsidP="009B6875">
      <w:pPr>
        <w:jc w:val="both"/>
      </w:pPr>
      <w:r>
        <w:t>Zadavatel odpovídá na dotazy následovně</w:t>
      </w:r>
      <w:r w:rsidR="00FC1D73">
        <w:t>:</w:t>
      </w:r>
    </w:p>
    <w:p w:rsidR="00FC1D73" w:rsidRDefault="00FC1D73" w:rsidP="009B6875">
      <w:pPr>
        <w:jc w:val="both"/>
      </w:pPr>
    </w:p>
    <w:p w:rsidR="005665C4" w:rsidRDefault="009B6875" w:rsidP="005665C4">
      <w:pPr>
        <w:pStyle w:val="Nadpis2"/>
      </w:pPr>
      <w:r>
        <w:t>Odpověď na dotaz č. 1</w:t>
      </w:r>
    </w:p>
    <w:p w:rsidR="00FC1D73" w:rsidRDefault="00FC1D73" w:rsidP="00FC1D73">
      <w:pPr>
        <w:pStyle w:val="Nadpis2"/>
        <w:numPr>
          <w:ilvl w:val="0"/>
          <w:numId w:val="0"/>
        </w:numPr>
        <w:jc w:val="both"/>
        <w:rPr>
          <w:b w:val="0"/>
          <w:sz w:val="22"/>
        </w:rPr>
      </w:pPr>
      <w:r w:rsidRPr="00FC1D73">
        <w:rPr>
          <w:b w:val="0"/>
          <w:sz w:val="22"/>
        </w:rPr>
        <w:t>U položek č.</w:t>
      </w:r>
      <w:r>
        <w:rPr>
          <w:b w:val="0"/>
          <w:sz w:val="22"/>
        </w:rPr>
        <w:t xml:space="preserve"> </w:t>
      </w:r>
      <w:r w:rsidRPr="00FC1D73">
        <w:rPr>
          <w:b w:val="0"/>
          <w:sz w:val="22"/>
        </w:rPr>
        <w:t>30, 31 a 32 se neprovádí proplach potrubních přípojek. Položky jsou jasně popsány v zadávací dokumentaci. Horská vpust neobsahuje sedimentační koš, tudíž se čistí sedimentační prostor o objemu cca 1 až 2 m3 sedimentu. Tato činnost se může provádět strojově, případně i ručně.</w:t>
      </w:r>
    </w:p>
    <w:p w:rsidR="00FC1D73" w:rsidRDefault="00FC1D73" w:rsidP="00FC1D73"/>
    <w:p w:rsidR="00FC1D73" w:rsidRPr="00FC1D73" w:rsidRDefault="00FC1D73" w:rsidP="00FC1D73"/>
    <w:p w:rsidR="00FC1D73" w:rsidRPr="00FC1D73" w:rsidRDefault="00FC1D73" w:rsidP="00FC1D73"/>
    <w:p w:rsidR="005665C4" w:rsidRDefault="009B6875" w:rsidP="005665C4">
      <w:pPr>
        <w:pStyle w:val="Nadpis2"/>
      </w:pPr>
      <w:r>
        <w:lastRenderedPageBreak/>
        <w:t>Odpověď na dotaz č. 2</w:t>
      </w:r>
    </w:p>
    <w:p w:rsidR="005665C4" w:rsidRDefault="009B6875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nevyžaduje prokázání splnění uvedeného základního kvalifikačního předpokladu, protože zadávací řízení bylo zahájeno před nabytím účinnosti novely č. 375/2015 Sb.</w:t>
      </w:r>
    </w:p>
    <w:p w:rsidR="009B6875" w:rsidRDefault="009B6875" w:rsidP="009B6875">
      <w:pPr>
        <w:pStyle w:val="Nadpis2"/>
      </w:pPr>
      <w:r>
        <w:t>Odpověď na dotaz č. 3</w:t>
      </w:r>
    </w:p>
    <w:p w:rsidR="00183193" w:rsidRDefault="009B6875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Položka č. </w:t>
      </w:r>
      <w:r w:rsidR="009C20EA">
        <w:rPr>
          <w:rFonts w:ascii="Verdana" w:hAnsi="Verdana" w:cs="Arial"/>
          <w:sz w:val="22"/>
          <w:szCs w:val="22"/>
        </w:rPr>
        <w:t xml:space="preserve">35 - </w:t>
      </w:r>
      <w:r w:rsidR="009C20EA" w:rsidRPr="009C20EA">
        <w:rPr>
          <w:rFonts w:ascii="Verdana" w:hAnsi="Verdana" w:cs="Arial"/>
          <w:sz w:val="22"/>
          <w:szCs w:val="22"/>
        </w:rPr>
        <w:t>Sběr psích exkrementů</w:t>
      </w:r>
      <w:r w:rsidR="009C20EA">
        <w:rPr>
          <w:rFonts w:ascii="Verdana" w:hAnsi="Verdana" w:cs="Arial"/>
          <w:sz w:val="22"/>
          <w:szCs w:val="22"/>
        </w:rPr>
        <w:t xml:space="preserve"> (položka 39 v tabulce není) - </w:t>
      </w:r>
      <w:r>
        <w:rPr>
          <w:rFonts w:ascii="Verdana" w:hAnsi="Verdana" w:cs="Arial"/>
          <w:sz w:val="22"/>
          <w:szCs w:val="22"/>
        </w:rPr>
        <w:t xml:space="preserve"> je součástí plnění, což vyplývá i ze zbylých součástí zadávací dokumentace. V dokumentu je pouze nastaven chybný vzorec.</w:t>
      </w:r>
      <w:r w:rsidR="00FC1D73">
        <w:rPr>
          <w:rFonts w:ascii="Verdana" w:hAnsi="Verdana" w:cs="Arial"/>
          <w:sz w:val="22"/>
          <w:szCs w:val="22"/>
        </w:rPr>
        <w:t xml:space="preserve"> V příloze této zadávací dokumentace naleznete přílohu se správně nastaveným vzorcem.</w:t>
      </w:r>
    </w:p>
    <w:p w:rsidR="00183193" w:rsidRDefault="00183193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5665C4" w:rsidRPr="005665C4" w:rsidRDefault="005665C4" w:rsidP="005665C4">
      <w:pPr>
        <w:pStyle w:val="Nadpis1"/>
      </w:pPr>
      <w:r>
        <w:t>PODPIS</w:t>
      </w:r>
    </w:p>
    <w:p w:rsidR="00E2272D" w:rsidRDefault="00E2272D" w:rsidP="00E2272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5665C4" w:rsidRPr="00215509" w:rsidTr="00D26EEC">
        <w:tc>
          <w:tcPr>
            <w:tcW w:w="4644" w:type="dxa"/>
            <w:shd w:val="clear" w:color="auto" w:fill="auto"/>
          </w:tcPr>
          <w:p w:rsidR="005665C4" w:rsidRPr="00FC1D73" w:rsidRDefault="005665C4" w:rsidP="00D26EEC">
            <w:pPr>
              <w:pStyle w:val="Bezmezer"/>
              <w:rPr>
                <w:u w:val="single"/>
              </w:rPr>
            </w:pPr>
            <w:r w:rsidRPr="00FC1D73">
              <w:rPr>
                <w:u w:val="single"/>
              </w:rPr>
              <w:t>Zadavatel:</w:t>
            </w:r>
          </w:p>
          <w:p w:rsidR="005665C4" w:rsidRPr="00FC1D73" w:rsidRDefault="005665C4" w:rsidP="00D26EEC">
            <w:pPr>
              <w:pStyle w:val="Bezmezer"/>
              <w:rPr>
                <w:b/>
              </w:rPr>
            </w:pPr>
            <w:r w:rsidRPr="00FC1D73">
              <w:rPr>
                <w:b/>
              </w:rPr>
              <w:t>Městská část Praha 12</w:t>
            </w:r>
          </w:p>
          <w:p w:rsidR="005665C4" w:rsidRPr="00FC1D73" w:rsidRDefault="005665C4" w:rsidP="00D26EEC">
            <w:pPr>
              <w:pStyle w:val="Bezmezer"/>
            </w:pPr>
            <w:r w:rsidRPr="00FC1D73">
              <w:t>Písková 830/25</w:t>
            </w:r>
          </w:p>
          <w:p w:rsidR="005665C4" w:rsidRPr="00FC1D73" w:rsidRDefault="005665C4" w:rsidP="00D26EEC">
            <w:pPr>
              <w:pStyle w:val="Bezmezer"/>
            </w:pPr>
            <w:r w:rsidRPr="00FC1D73">
              <w:t xml:space="preserve">143 00 Praha </w:t>
            </w:r>
            <w:r w:rsidRPr="00FC1D73">
              <w:tab/>
            </w:r>
          </w:p>
          <w:p w:rsidR="005665C4" w:rsidRDefault="005665C4" w:rsidP="00D26EEC">
            <w:pPr>
              <w:pStyle w:val="Bezmezer"/>
            </w:pPr>
            <w:r w:rsidRPr="00FC1D73">
              <w:t xml:space="preserve">Nezapsána v obchodním rejstříku </w:t>
            </w:r>
          </w:p>
          <w:p w:rsidR="00FC1D73" w:rsidRPr="00FC1D73" w:rsidRDefault="00FC1D73" w:rsidP="00D26EEC">
            <w:pPr>
              <w:pStyle w:val="Bezmezer"/>
            </w:pPr>
          </w:p>
          <w:p w:rsidR="005665C4" w:rsidRPr="00FC1D73" w:rsidRDefault="005665C4" w:rsidP="00D26EEC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5665C4" w:rsidRPr="00FC1D73" w:rsidRDefault="005665C4" w:rsidP="00D26EEC">
            <w:pPr>
              <w:pStyle w:val="Bezmezer"/>
            </w:pPr>
            <w:r w:rsidRPr="00FC1D73">
              <w:t>Mgr. Tomáš Motal</w:t>
            </w:r>
          </w:p>
          <w:p w:rsidR="005665C4" w:rsidRPr="00FC1D73" w:rsidRDefault="005665C4" w:rsidP="00D26EEC">
            <w:pPr>
              <w:pStyle w:val="Bezmezer"/>
            </w:pPr>
            <w:r w:rsidRPr="00FC1D73">
              <w:t>Administrátor VZ</w:t>
            </w:r>
          </w:p>
          <w:p w:rsidR="005665C4" w:rsidRPr="00FC1D73" w:rsidRDefault="005665C4" w:rsidP="00D26EEC">
            <w:pPr>
              <w:pStyle w:val="Bezmezer"/>
              <w:rPr>
                <w:rFonts w:cs="Arial"/>
              </w:rPr>
            </w:pPr>
          </w:p>
          <w:p w:rsidR="005665C4" w:rsidRPr="00FC1D73" w:rsidRDefault="005665C4" w:rsidP="00D26EEC">
            <w:pPr>
              <w:pStyle w:val="Bezmezer"/>
              <w:rPr>
                <w:rFonts w:cs="Arial"/>
              </w:rPr>
            </w:pPr>
          </w:p>
          <w:p w:rsidR="005665C4" w:rsidRPr="00FC1D73" w:rsidRDefault="005665C4" w:rsidP="00D26EEC">
            <w:pPr>
              <w:pStyle w:val="Bezmezer"/>
              <w:rPr>
                <w:rFonts w:cs="Arial"/>
              </w:rPr>
            </w:pPr>
            <w:r w:rsidRPr="00FC1D73">
              <w:rPr>
                <w:rFonts w:cs="Arial"/>
              </w:rPr>
              <w:t>Podepsáno elektronicky</w:t>
            </w:r>
          </w:p>
        </w:tc>
      </w:tr>
      <w:tr w:rsidR="005665C4" w:rsidRPr="00215509" w:rsidTr="00D26EEC">
        <w:tc>
          <w:tcPr>
            <w:tcW w:w="4644" w:type="dxa"/>
            <w:shd w:val="clear" w:color="auto" w:fill="auto"/>
          </w:tcPr>
          <w:p w:rsidR="005665C4" w:rsidRPr="00FC1D73" w:rsidRDefault="005665C4" w:rsidP="00D26EEC">
            <w:pPr>
              <w:pStyle w:val="Bezmezer"/>
              <w:rPr>
                <w:rFonts w:cs="Arial"/>
              </w:rPr>
            </w:pPr>
            <w:r w:rsidRPr="00FC1D73">
              <w:rPr>
                <w:b/>
              </w:rPr>
              <w:t>IČO: 00231151</w:t>
            </w:r>
          </w:p>
        </w:tc>
        <w:tc>
          <w:tcPr>
            <w:tcW w:w="4568" w:type="dxa"/>
            <w:shd w:val="clear" w:color="auto" w:fill="auto"/>
          </w:tcPr>
          <w:p w:rsidR="005665C4" w:rsidRPr="00FC1D73" w:rsidRDefault="005665C4" w:rsidP="00D26EEC">
            <w:pPr>
              <w:pStyle w:val="Bezmezer"/>
              <w:rPr>
                <w:rFonts w:cs="Arial"/>
                <w:b/>
              </w:rPr>
            </w:pPr>
          </w:p>
        </w:tc>
      </w:tr>
    </w:tbl>
    <w:p w:rsidR="006C73E2" w:rsidRDefault="006C73E2"/>
    <w:p w:rsidR="00633CF8" w:rsidRDefault="00633CF8" w:rsidP="00633CF8">
      <w:pPr>
        <w:pStyle w:val="Nadpis1"/>
      </w:pPr>
      <w:r>
        <w:t>PŘÍLOHY</w:t>
      </w:r>
    </w:p>
    <w:p w:rsidR="00FC1D73" w:rsidRPr="00FC1D73" w:rsidRDefault="00FC1D73" w:rsidP="00FC1D73"/>
    <w:p w:rsidR="00633CF8" w:rsidRDefault="00FC1D73">
      <w:r w:rsidRPr="00FC1D73">
        <w:t>Přílohy smlouvy o dílo V2.zip</w:t>
      </w:r>
    </w:p>
    <w:sectPr w:rsidR="00633C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63" w:rsidRDefault="00A00263" w:rsidP="001C74D2">
      <w:pPr>
        <w:spacing w:after="0"/>
      </w:pPr>
      <w:r>
        <w:separator/>
      </w:r>
    </w:p>
  </w:endnote>
  <w:endnote w:type="continuationSeparator" w:id="0">
    <w:p w:rsidR="00A00263" w:rsidRDefault="00A00263" w:rsidP="001C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D2" w:rsidRPr="001C74D2" w:rsidRDefault="001C74D2" w:rsidP="001C74D2">
    <w:pPr>
      <w:pStyle w:val="Bezmezer"/>
      <w:jc w:val="center"/>
      <w:rPr>
        <w:sz w:val="18"/>
      </w:rPr>
    </w:pPr>
    <w:r w:rsidRPr="001C74D2">
      <w:rPr>
        <w:sz w:val="18"/>
      </w:rPr>
      <w:t xml:space="preserve">Stránka </w:t>
    </w:r>
    <w:r w:rsidRPr="001C74D2">
      <w:rPr>
        <w:sz w:val="18"/>
      </w:rPr>
      <w:fldChar w:fldCharType="begin"/>
    </w:r>
    <w:r w:rsidRPr="001C74D2">
      <w:rPr>
        <w:sz w:val="18"/>
      </w:rPr>
      <w:instrText>PAGE</w:instrText>
    </w:r>
    <w:r w:rsidRPr="001C74D2">
      <w:rPr>
        <w:sz w:val="18"/>
      </w:rPr>
      <w:fldChar w:fldCharType="separate"/>
    </w:r>
    <w:r w:rsidR="009C20EA">
      <w:rPr>
        <w:noProof/>
        <w:sz w:val="18"/>
      </w:rPr>
      <w:t>2</w:t>
    </w:r>
    <w:r w:rsidRPr="001C74D2">
      <w:rPr>
        <w:sz w:val="18"/>
      </w:rPr>
      <w:fldChar w:fldCharType="end"/>
    </w:r>
    <w:r w:rsidRPr="001C74D2">
      <w:rPr>
        <w:sz w:val="18"/>
      </w:rPr>
      <w:t xml:space="preserve"> z </w:t>
    </w:r>
    <w:r w:rsidRPr="001C74D2">
      <w:rPr>
        <w:sz w:val="18"/>
      </w:rPr>
      <w:fldChar w:fldCharType="begin"/>
    </w:r>
    <w:r w:rsidRPr="001C74D2">
      <w:rPr>
        <w:sz w:val="18"/>
      </w:rPr>
      <w:instrText>NUMPAGES</w:instrText>
    </w:r>
    <w:r w:rsidRPr="001C74D2">
      <w:rPr>
        <w:sz w:val="18"/>
      </w:rPr>
      <w:fldChar w:fldCharType="separate"/>
    </w:r>
    <w:r w:rsidR="009C20EA">
      <w:rPr>
        <w:noProof/>
        <w:sz w:val="18"/>
      </w:rPr>
      <w:t>3</w:t>
    </w:r>
    <w:r w:rsidRPr="001C74D2">
      <w:rPr>
        <w:sz w:val="18"/>
      </w:rPr>
      <w:fldChar w:fldCharType="end"/>
    </w:r>
  </w:p>
  <w:p w:rsidR="001C74D2" w:rsidRDefault="001C74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63" w:rsidRDefault="00A00263" w:rsidP="001C74D2">
      <w:pPr>
        <w:spacing w:after="0"/>
      </w:pPr>
      <w:r>
        <w:separator/>
      </w:r>
    </w:p>
  </w:footnote>
  <w:footnote w:type="continuationSeparator" w:id="0">
    <w:p w:rsidR="00A00263" w:rsidRDefault="00A00263" w:rsidP="001C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FB8"/>
    <w:multiLevelType w:val="multilevel"/>
    <w:tmpl w:val="F8F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27471"/>
    <w:rsid w:val="00040B6C"/>
    <w:rsid w:val="00045DE8"/>
    <w:rsid w:val="000726BD"/>
    <w:rsid w:val="000744E1"/>
    <w:rsid w:val="0007506E"/>
    <w:rsid w:val="00085248"/>
    <w:rsid w:val="000A0945"/>
    <w:rsid w:val="000A5FE4"/>
    <w:rsid w:val="00104DEE"/>
    <w:rsid w:val="00125481"/>
    <w:rsid w:val="001451AF"/>
    <w:rsid w:val="00157F39"/>
    <w:rsid w:val="001654A3"/>
    <w:rsid w:val="0017697D"/>
    <w:rsid w:val="00183193"/>
    <w:rsid w:val="00185713"/>
    <w:rsid w:val="001943EA"/>
    <w:rsid w:val="001C74D2"/>
    <w:rsid w:val="002102F2"/>
    <w:rsid w:val="00215509"/>
    <w:rsid w:val="00293D62"/>
    <w:rsid w:val="002B01E0"/>
    <w:rsid w:val="002C0858"/>
    <w:rsid w:val="002F2CBF"/>
    <w:rsid w:val="00382637"/>
    <w:rsid w:val="00390820"/>
    <w:rsid w:val="003A51E0"/>
    <w:rsid w:val="003A6E1A"/>
    <w:rsid w:val="003C1CCF"/>
    <w:rsid w:val="003D6976"/>
    <w:rsid w:val="0042454E"/>
    <w:rsid w:val="0043072A"/>
    <w:rsid w:val="00434AAF"/>
    <w:rsid w:val="00446A5B"/>
    <w:rsid w:val="0047797B"/>
    <w:rsid w:val="004B09DB"/>
    <w:rsid w:val="004B2EDC"/>
    <w:rsid w:val="004C1A1B"/>
    <w:rsid w:val="004D5B4B"/>
    <w:rsid w:val="004E2982"/>
    <w:rsid w:val="004F02BA"/>
    <w:rsid w:val="00531593"/>
    <w:rsid w:val="00535AD5"/>
    <w:rsid w:val="005665C4"/>
    <w:rsid w:val="00566A14"/>
    <w:rsid w:val="00567184"/>
    <w:rsid w:val="005C4B88"/>
    <w:rsid w:val="005D26DE"/>
    <w:rsid w:val="005D589F"/>
    <w:rsid w:val="005F57C1"/>
    <w:rsid w:val="00606939"/>
    <w:rsid w:val="00633CF8"/>
    <w:rsid w:val="006459E6"/>
    <w:rsid w:val="00663883"/>
    <w:rsid w:val="00680339"/>
    <w:rsid w:val="00690CB1"/>
    <w:rsid w:val="006B1B6C"/>
    <w:rsid w:val="006C73E2"/>
    <w:rsid w:val="006D74F6"/>
    <w:rsid w:val="006F49BD"/>
    <w:rsid w:val="006F6FE8"/>
    <w:rsid w:val="0071618C"/>
    <w:rsid w:val="00730DCB"/>
    <w:rsid w:val="0075187B"/>
    <w:rsid w:val="00751B89"/>
    <w:rsid w:val="00776D90"/>
    <w:rsid w:val="00784E0A"/>
    <w:rsid w:val="00797B85"/>
    <w:rsid w:val="007A1D79"/>
    <w:rsid w:val="007D34D5"/>
    <w:rsid w:val="00804F49"/>
    <w:rsid w:val="008115DC"/>
    <w:rsid w:val="00822DB0"/>
    <w:rsid w:val="00876F4E"/>
    <w:rsid w:val="008A24E7"/>
    <w:rsid w:val="008A3CB4"/>
    <w:rsid w:val="008C29FF"/>
    <w:rsid w:val="0091558B"/>
    <w:rsid w:val="009B6875"/>
    <w:rsid w:val="009C20EA"/>
    <w:rsid w:val="009E145E"/>
    <w:rsid w:val="00A00263"/>
    <w:rsid w:val="00A20770"/>
    <w:rsid w:val="00A24573"/>
    <w:rsid w:val="00A31FD5"/>
    <w:rsid w:val="00A46CD5"/>
    <w:rsid w:val="00A47BE6"/>
    <w:rsid w:val="00A510C4"/>
    <w:rsid w:val="00A54A9C"/>
    <w:rsid w:val="00AA3AD7"/>
    <w:rsid w:val="00AA4DA9"/>
    <w:rsid w:val="00AB31D3"/>
    <w:rsid w:val="00AF4FBF"/>
    <w:rsid w:val="00B242FE"/>
    <w:rsid w:val="00B47ACF"/>
    <w:rsid w:val="00B736FF"/>
    <w:rsid w:val="00B745A4"/>
    <w:rsid w:val="00BD433F"/>
    <w:rsid w:val="00BD78A3"/>
    <w:rsid w:val="00BE467E"/>
    <w:rsid w:val="00BF747D"/>
    <w:rsid w:val="00C46490"/>
    <w:rsid w:val="00C67C5C"/>
    <w:rsid w:val="00CB3248"/>
    <w:rsid w:val="00CD4DD6"/>
    <w:rsid w:val="00CF6A34"/>
    <w:rsid w:val="00D26EEC"/>
    <w:rsid w:val="00D47076"/>
    <w:rsid w:val="00D52845"/>
    <w:rsid w:val="00D808A7"/>
    <w:rsid w:val="00D96554"/>
    <w:rsid w:val="00DC0E47"/>
    <w:rsid w:val="00DD5FFD"/>
    <w:rsid w:val="00DD792D"/>
    <w:rsid w:val="00E0408A"/>
    <w:rsid w:val="00E2272D"/>
    <w:rsid w:val="00E30D9F"/>
    <w:rsid w:val="00E339CF"/>
    <w:rsid w:val="00E64BD7"/>
    <w:rsid w:val="00E6530C"/>
    <w:rsid w:val="00E75741"/>
    <w:rsid w:val="00EB580D"/>
    <w:rsid w:val="00EB68B0"/>
    <w:rsid w:val="00EF3F2B"/>
    <w:rsid w:val="00F41126"/>
    <w:rsid w:val="00F65FF6"/>
    <w:rsid w:val="00F87552"/>
    <w:rsid w:val="00FA25C1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2272D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E2272D"/>
    <w:rPr>
      <w:rFonts w:ascii="Verdana" w:eastAsia="Times New Roman" w:hAnsi="Verdana" w:cs="Times New Roman"/>
      <w:b/>
      <w:bCs/>
      <w:color w:val="00000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8"/>
      <w:sz w:val="28"/>
      <w:szCs w:val="52"/>
    </w:rPr>
  </w:style>
  <w:style w:type="character" w:customStyle="1" w:styleId="NzevChar">
    <w:name w:val="Název Char"/>
    <w:link w:val="Nzev"/>
    <w:uiPriority w:val="10"/>
    <w:rsid w:val="00E2272D"/>
    <w:rPr>
      <w:rFonts w:ascii="Verdana" w:eastAsia="Times New Roman" w:hAnsi="Verdana" w:cs="Times New Roman"/>
      <w:color w:val="000000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2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E339CF"/>
    <w:rPr>
      <w:rFonts w:ascii="Verdana" w:eastAsia="Times New Roman" w:hAnsi="Verdana" w:cs="Times New Roman"/>
      <w:b/>
      <w:bCs/>
      <w:i/>
      <w:color w:val="000000"/>
      <w:u w:val="single"/>
    </w:rPr>
  </w:style>
  <w:style w:type="character" w:customStyle="1" w:styleId="Nadpis4Char">
    <w:name w:val="Nadpis 4 Char"/>
    <w:link w:val="Nadpis4"/>
    <w:uiPriority w:val="9"/>
    <w:semiHidden/>
    <w:rsid w:val="00C464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C4649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C4649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C4649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C4649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464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1C74D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2272D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E2272D"/>
    <w:rPr>
      <w:rFonts w:ascii="Verdana" w:eastAsia="Times New Roman" w:hAnsi="Verdana" w:cs="Times New Roman"/>
      <w:b/>
      <w:bCs/>
      <w:color w:val="00000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8"/>
      <w:sz w:val="28"/>
      <w:szCs w:val="52"/>
    </w:rPr>
  </w:style>
  <w:style w:type="character" w:customStyle="1" w:styleId="NzevChar">
    <w:name w:val="Název Char"/>
    <w:link w:val="Nzev"/>
    <w:uiPriority w:val="10"/>
    <w:rsid w:val="00E2272D"/>
    <w:rPr>
      <w:rFonts w:ascii="Verdana" w:eastAsia="Times New Roman" w:hAnsi="Verdana" w:cs="Times New Roman"/>
      <w:color w:val="000000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2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E339CF"/>
    <w:rPr>
      <w:rFonts w:ascii="Verdana" w:eastAsia="Times New Roman" w:hAnsi="Verdana" w:cs="Times New Roman"/>
      <w:b/>
      <w:bCs/>
      <w:i/>
      <w:color w:val="000000"/>
      <w:u w:val="single"/>
    </w:rPr>
  </w:style>
  <w:style w:type="character" w:customStyle="1" w:styleId="Nadpis4Char">
    <w:name w:val="Nadpis 4 Char"/>
    <w:link w:val="Nadpis4"/>
    <w:uiPriority w:val="9"/>
    <w:semiHidden/>
    <w:rsid w:val="00C464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C4649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C4649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C4649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C4649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464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1C74D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Y1Y2t4N7pbJmA2UewMPwET4v904=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r9d4huupFVvwjfBhjXmO3Q9zJhA=</DigestValue>
    </Reference>
  </SignedInfo>
  <SignatureValue>hx4a35tiv8b59uQOX4/36+ZicP8BTZ2Cd8zEKMt1JLRBSQklDAzpD6VfveuDKsdiwRnsGxkoEgB+
lBpECvckYFiqtb6GGs9bSCEWULYYCQK/WAr8a8O46FjTPjQsX2LcQ/yO4sElOB0hQPIxjt9LJRRu
5zVAnHlzVIo/m6GikHD29Z1JDlNzOnr5IAdCm2ZBDtCT1n9vCMxdO7j85LFcBjR4/pkKlXrUEhWq
Zf5zJ9ooIEN7hEfUyHDbwkpH5ZcRcp+WewK3u5ivrt8etA1aXXXJfMlmFw+1+ayTLFokoA8Yc/Dz
CdQTLGzM8khfyh5i60ldstef2Z56zd+1QGsHvg==</SignatureValue>
  <KeyInfo>
    <X509Data>
      <X509Certificate>MIIGxDCCBaygAwIBAgIDHI+5MA0GCSqGSIb3DQEBCwUAMF8xCzAJBgNVBAYTAkNaMSwwKgYDVQQK
DCPEjGVza8OhIHBvxaF0YSwgcy5wLiBbScSMIDQ3MTE0OTgzXTEiMCAGA1UEAxMZUG9zdFNpZ251
bSBRdWFsaWZpZWQgQ0EgMjAeFw0xNTEwMjAxMjQxMzJaFw0xNjEwMTkxMjQxMzJaMIGhMQswCQYD
VQQGEwJDWjEjMCEGA1UECgwaUUNNLCBzLnIuby4gW0nEjCAyNjI2MjUyNV0xHDAaBgNVBAsME3By
w6F2bsOtIG9kZMSbbGVuw60xDDAKBgNVBAsTAzEwMjEbMBkGA1UEAwwSTWdyLiBUb23DocWhIE1v
dGFsMRAwDgYDVQQFEwdQMzAxNDE3MRIwEAYDVQQMDAlwcsOhdm7DrWswggEiMA0GCSqGSIb3DQEB
AQUAA4IBDwAwggEKAoIBAQDb2kQ91mUElKVrQvqUOVqJy9rWW/zbKfYl3Po+U2OW5edhgYLXvBoF
ggASLbPhkJ/EHGhnnyCXHbjIzcHSj745NsTvvz4aOM784DMLCKLF1zCYCkKZN2KFK+Wa6zkhCHod
gPAno5atl0rIwCJF3lIVtGWCeOZ+Vfwy1aRZClGzsYHyegqEBPGggaEGZIPXBWuIn7wy6eDd4XSH
LlhQ60XbTAJvajg69QAT7ENxpkH+m/UwRr6KN/JuCy8VZC7jOcrtk5GtvRqgllZPWNlheJZW2oVL
U+x/rQoU1aX05zc21J7wSjczyeDtDidWlOo7u5HiuSFfW+mmfr3c9BwMC1TDAgMBAAGjggNEMIID
QDBDBgNVHREEPDA6gRJ0b21hcy5tb3RhbEBxY20uY3qgGQYJKwYBBAHcGQIBoAwTCjE5MDI1NzIy
NTSgCQYDVQQNoAITADCCAQ4GA1UdIASCAQUwggEBMIH+BglngQYBBAEHgiwwgfAwgccGCCsGAQUF
BwICMIG6GoG3VGVudG8ga3ZhbGlmaWtvdmFueSBjZXJ0aWZpa2F0IGJ5bCB2eWRhbiBwb2RsZSB6
YWtvbmEgMjI3LzIwMDBTYi4gYSBuYXZhem55Y2ggcHJlZHBpc3UuL1RoaXMgcXVhbGlmaWVkIGNl
cnRpZmljYXRlIHdhcyBpc3N1ZWQgYWNjb3JkaW5nIHRvIExhdyBObyAyMjcvMjAwMENvbGwuIGFu
ZCByZWxhdGVkIHJlZ3VsYXRpb25zMCQGCCsGAQUFBwIBFhhodHRwOi8vd3d3LnBvc3RzaWdudW0u
Y3owGAYIKwYBBQUHAQMEDDAKMAgGBgQAjkYBATCByAYIKwYBBQUHAQEEgbswgbgwOwYIKwYBBQUH
MAKGL2h0dHA6Ly93d3cucG9zdHNpZ251bS5jei9jcnQvcHNxdWFsaWZpZWRjYTIuY3J0MDwGCCsG
AQUFBzAChjBodHRwOi8vd3d3Mi5wb3N0c2lnbnVtLmN6L2NydC9wc3F1YWxpZmllZGNhMi5jcnQw
OwYIKwYBBQUHMAKGL2h0dHA6Ly9wb3N0c2lnbnVtLnR0Yy5jei9jcnQvcHNxdWFsaWZpZWRjYTIu
Y3J0MA4GA1UdDwEB/wQEAwIF4DAfBgNVHSMEGDAWgBSJ6EzfiyY5PtckLhIOeufmJ+XWlzCBsQYD
VR0fBIGpMIGmMDWgM6Axhi9odHRwOi8vd3d3LnBvc3RzaWdudW0uY3ovY3JsL3BzcXVhbGlmaWVk
Y2EyLmNybDA2oDSgMoYwaHR0cDovL3d3dzIucG9zdHNpZ251bS5jei9jcmwvcHNxdWFsaWZpZWRj
YTIuY3JsMDWgM6Axhi9odHRwOi8vcG9zdHNpZ251bS50dGMuY3ovY3JsL3BzcXVhbGlmaWVkY2Ey
LmNybDAdBgNVHQ4EFgQUzwy8zQY83gdqNfTd+p98kRI1Fn4wDQYJKoZIhvcNAQELBQADggEBAA7G
DTHvqQJ+Or1sOxXUnLq1XJL7YUBa4MPQoRtqa6ASDB+drpnTnwsIjbQ8YOFfOCXz6uMZ2Uz8xKTr
RH9TShL6du7qd8GpbI0genF/uF/nJmIRjchw99FNtvadmkivb706YnTNqMF7csolIR9IkjPo6j6x
TFXzBBhgNxhLZpt8Y4LyDNLQKQ82ZgEkemdkyjPzTbp02M33zCiXjQ12XOoN5bIsUkhdjePJ2Yxi
gxn7QPl3vcliBSlkNVA4m1XdZLgHBm0r9YRbnwPZ8mg9b2+nAi7AuH8fgMNX4Qv7thL5Lb645K3v
F3ZtVCFD8oSAvH+uiyA68LTVVhOh4ulvgA4=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T1iAZ1MlZaYMmcleRvD5t4y5jFg=</DigestValue>
      </Reference>
      <Reference URI="/word/media/image2.jpeg?ContentType=image/jpeg">
        <DigestMethod Algorithm="http://www.w3.org/2000/09/xmldsig#sha1"/>
        <DigestValue>bvxblCM0PJHZZUd/5fafOnjGqQE=</DigestValue>
      </Reference>
      <Reference URI="/word/settings.xml?ContentType=application/vnd.openxmlformats-officedocument.wordprocessingml.settings+xml">
        <DigestMethod Algorithm="http://www.w3.org/2000/09/xmldsig#sha1"/>
        <DigestValue>7+M5FchLL0chOxbJoveyW29DIZA=</DigestValue>
      </Reference>
      <Reference URI="/word/numbering.xml?ContentType=application/vnd.openxmlformats-officedocument.wordprocessingml.numbering+xml">
        <DigestMethod Algorithm="http://www.w3.org/2000/09/xmldsig#sha1"/>
        <DigestValue>coaY8rFf+ySu3VB0+8h70A557Y8=</DigestValue>
      </Reference>
      <Reference URI="/word/styles.xml?ContentType=application/vnd.openxmlformats-officedocument.wordprocessingml.styles+xml">
        <DigestMethod Algorithm="http://www.w3.org/2000/09/xmldsig#sha1"/>
        <DigestValue>90SyurSnJC+qlJkmlocteVcZHlo=</DigestValue>
      </Reference>
      <Reference URI="/word/fontTable.xml?ContentType=application/vnd.openxmlformats-officedocument.wordprocessingml.fontTable+xml">
        <DigestMethod Algorithm="http://www.w3.org/2000/09/xmldsig#sha1"/>
        <DigestValue>sk8QoIhy0aXQapsqvPsc018MiOQ=</DigestValue>
      </Reference>
      <Reference URI="/word/stylesWithEffects.xml?ContentType=application/vnd.ms-word.stylesWithEffects+xml">
        <DigestMethod Algorithm="http://www.w3.org/2000/09/xmldsig#sha1"/>
        <DigestValue>L+NtFfbAFETgi58u0BC9+00bwfQ=</DigestValue>
      </Reference>
      <Reference URI="/word/media/image1.jpeg?ContentType=image/jpeg">
        <DigestMethod Algorithm="http://www.w3.org/2000/09/xmldsig#sha1"/>
        <DigestValue>avUfTt97/PVcFwmnf12PJIFW318=</DigestValue>
      </Reference>
      <Reference URI="/word/footnotes.xml?ContentType=application/vnd.openxmlformats-officedocument.wordprocessingml.footnotes+xml">
        <DigestMethod Algorithm="http://www.w3.org/2000/09/xmldsig#sha1"/>
        <DigestValue>nky5YyzhlBSRSX92MHGuUR46rPk=</DigestValue>
      </Reference>
      <Reference URI="/word/document.xml?ContentType=application/vnd.openxmlformats-officedocument.wordprocessingml.document.main+xml">
        <DigestMethod Algorithm="http://www.w3.org/2000/09/xmldsig#sha1"/>
        <DigestValue>cCyIVnKFbUYCy5cltvSWUTdbW0c=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RXjMUKUbBIUBYfQsK0C/rt/3WlU=</DigestValue>
      </Reference>
      <Reference URI="/word/endnotes.xml?ContentType=application/vnd.openxmlformats-officedocument.wordprocessingml.endnotes+xml">
        <DigestMethod Algorithm="http://www.w3.org/2000/09/xmldsig#sha1"/>
        <DigestValue>zKDHCUqhSjPgtTHe8dRkdSb7Imc=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6LvHzubTKYzmo/ujaKn+O7hr3pE=</DigestValue>
      </Reference>
    </Manifest>
    <SignatureProperties>
      <SignatureProperty Id="idSignatureTime" Target="#idPackageSignature">
        <mdssi:SignatureTime>
          <mdssi:Format>YYYY-MM-DDThh:mm:ssTZD</mdssi:Format>
          <mdssi:Value>2016-02-05T08:55:27Z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2016-02-05T08:55:27Z</xd:SigningTime>
          <xd:SigningCertificate>
            <xd:Cert>
              <xd:CertDigest>
                <DigestMethod Algorithm="http://www.w3.org/2000/09/xmldsig#sha1"/>
                <DigestValue>eIzoNUy7J8PWbLhPqAW1tvbhTpQ=</DigestValue>
              </xd:CertDigest>
              <xd:IssuerSerial>
                <X509IssuerName>CN=PostSignum Qualified CA 2, O="Česká pošta, s.p. [IČ 47114983]", C=CZ</X509IssuerName>
                <X509SerialNumber>1871801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FD26-8853-4889-A5F7-E53585C8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4</cp:revision>
  <dcterms:created xsi:type="dcterms:W3CDTF">2015-07-23T10:22:00Z</dcterms:created>
  <dcterms:modified xsi:type="dcterms:W3CDTF">2016-02-05T08:55:00Z</dcterms:modified>
</cp:coreProperties>
</file>