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93910" w14:textId="79C9AB34" w:rsidR="002138E1" w:rsidRPr="004F4341" w:rsidRDefault="00EF3656" w:rsidP="00EF3656">
      <w:pPr>
        <w:ind w:left="720" w:hanging="720"/>
        <w:jc w:val="center"/>
        <w:rPr>
          <w:rFonts w:asciiTheme="minorHAnsi" w:hAnsiTheme="minorHAnsi" w:cstheme="minorHAnsi"/>
          <w:b/>
          <w:sz w:val="22"/>
          <w:szCs w:val="22"/>
        </w:rPr>
      </w:pPr>
      <w:r w:rsidRPr="004F4341">
        <w:rPr>
          <w:rFonts w:asciiTheme="minorHAnsi" w:hAnsiTheme="minorHAnsi" w:cstheme="minorHAnsi"/>
          <w:b/>
          <w:caps/>
          <w:sz w:val="22"/>
          <w:szCs w:val="22"/>
        </w:rPr>
        <w:t>V</w:t>
      </w:r>
      <w:r w:rsidR="002138E1" w:rsidRPr="004F4341">
        <w:rPr>
          <w:rFonts w:asciiTheme="minorHAnsi" w:hAnsiTheme="minorHAnsi" w:cstheme="minorHAnsi"/>
          <w:b/>
          <w:caps/>
          <w:sz w:val="22"/>
          <w:szCs w:val="22"/>
        </w:rPr>
        <w:t>ÝZVA K PODÁNÍ NABÍDKY</w:t>
      </w:r>
    </w:p>
    <w:p w14:paraId="02AEDDBA" w14:textId="77777777" w:rsidR="00AC0073" w:rsidRPr="004F4341" w:rsidRDefault="00EF3656" w:rsidP="002C07B3">
      <w:pPr>
        <w:pStyle w:val="Zhlav"/>
        <w:jc w:val="center"/>
        <w:rPr>
          <w:rFonts w:asciiTheme="minorHAnsi" w:hAnsiTheme="minorHAnsi" w:cstheme="minorHAnsi"/>
          <w:b/>
          <w:sz w:val="22"/>
          <w:szCs w:val="22"/>
        </w:rPr>
      </w:pPr>
      <w:r w:rsidRPr="004F4341">
        <w:rPr>
          <w:rFonts w:asciiTheme="minorHAnsi" w:hAnsiTheme="minorHAnsi" w:cstheme="minorHAnsi"/>
          <w:b/>
          <w:sz w:val="22"/>
          <w:szCs w:val="22"/>
        </w:rPr>
        <w:t xml:space="preserve"> </w:t>
      </w:r>
      <w:r w:rsidR="002138E1" w:rsidRPr="004F4341">
        <w:rPr>
          <w:rFonts w:asciiTheme="minorHAnsi" w:hAnsiTheme="minorHAnsi" w:cstheme="minorHAnsi"/>
          <w:b/>
          <w:sz w:val="22"/>
          <w:szCs w:val="22"/>
        </w:rPr>
        <w:t>v zadávacím řízení</w:t>
      </w:r>
      <w:r w:rsidR="001279B3" w:rsidRPr="004F4341">
        <w:rPr>
          <w:rFonts w:asciiTheme="minorHAnsi" w:hAnsiTheme="minorHAnsi" w:cstheme="minorHAnsi"/>
          <w:b/>
          <w:sz w:val="22"/>
          <w:szCs w:val="22"/>
        </w:rPr>
        <w:t xml:space="preserve"> k veřejné zakázce</w:t>
      </w:r>
      <w:r w:rsidRPr="004F4341">
        <w:rPr>
          <w:rFonts w:asciiTheme="minorHAnsi" w:hAnsiTheme="minorHAnsi" w:cstheme="minorHAnsi"/>
          <w:b/>
          <w:sz w:val="22"/>
          <w:szCs w:val="22"/>
        </w:rPr>
        <w:t xml:space="preserve"> malého rozsahu</w:t>
      </w:r>
      <w:r w:rsidR="00E1398D" w:rsidRPr="004F4341">
        <w:rPr>
          <w:rFonts w:asciiTheme="minorHAnsi" w:hAnsiTheme="minorHAnsi" w:cstheme="minorHAnsi"/>
          <w:b/>
          <w:sz w:val="22"/>
          <w:szCs w:val="22"/>
        </w:rPr>
        <w:t xml:space="preserve"> na </w:t>
      </w:r>
      <w:r w:rsidR="0084361D" w:rsidRPr="004F4341">
        <w:rPr>
          <w:rFonts w:asciiTheme="minorHAnsi" w:hAnsiTheme="minorHAnsi" w:cstheme="minorHAnsi"/>
          <w:b/>
          <w:sz w:val="22"/>
          <w:szCs w:val="22"/>
        </w:rPr>
        <w:t>služb</w:t>
      </w:r>
      <w:r w:rsidR="00E1398D" w:rsidRPr="004F4341">
        <w:rPr>
          <w:rFonts w:asciiTheme="minorHAnsi" w:hAnsiTheme="minorHAnsi" w:cstheme="minorHAnsi"/>
          <w:b/>
          <w:sz w:val="22"/>
          <w:szCs w:val="22"/>
        </w:rPr>
        <w:t>y</w:t>
      </w:r>
      <w:r w:rsidR="001B5B87" w:rsidRPr="004F4341">
        <w:rPr>
          <w:rFonts w:asciiTheme="minorHAnsi" w:hAnsiTheme="minorHAnsi" w:cstheme="minorHAnsi"/>
          <w:b/>
          <w:sz w:val="22"/>
          <w:szCs w:val="22"/>
        </w:rPr>
        <w:t xml:space="preserve"> s</w:t>
      </w:r>
      <w:r w:rsidR="006053B0" w:rsidRPr="004F4341">
        <w:rPr>
          <w:rFonts w:asciiTheme="minorHAnsi" w:hAnsiTheme="minorHAnsi" w:cstheme="minorHAnsi"/>
          <w:b/>
          <w:sz w:val="22"/>
          <w:szCs w:val="22"/>
        </w:rPr>
        <w:t> </w:t>
      </w:r>
      <w:r w:rsidR="001B5B87" w:rsidRPr="004F4341">
        <w:rPr>
          <w:rFonts w:asciiTheme="minorHAnsi" w:hAnsiTheme="minorHAnsi" w:cstheme="minorHAnsi"/>
          <w:b/>
          <w:sz w:val="22"/>
          <w:szCs w:val="22"/>
        </w:rPr>
        <w:t>názvem</w:t>
      </w:r>
    </w:p>
    <w:p w14:paraId="097CE3EB" w14:textId="39F35EED" w:rsidR="00EF3656" w:rsidRPr="004F4341" w:rsidRDefault="00E55979" w:rsidP="002C07B3">
      <w:pPr>
        <w:pStyle w:val="Zhlav"/>
        <w:jc w:val="center"/>
        <w:rPr>
          <w:rFonts w:asciiTheme="minorHAnsi" w:hAnsiTheme="minorHAnsi" w:cstheme="minorHAnsi"/>
          <w:b/>
          <w:sz w:val="22"/>
          <w:szCs w:val="22"/>
        </w:rPr>
      </w:pPr>
      <w:r w:rsidRPr="004F4341">
        <w:rPr>
          <w:rFonts w:asciiTheme="minorHAnsi" w:hAnsiTheme="minorHAnsi" w:cstheme="minorHAnsi"/>
          <w:b/>
          <w:sz w:val="22"/>
          <w:szCs w:val="22"/>
        </w:rPr>
        <w:t>„</w:t>
      </w:r>
      <w:r w:rsidR="0051263E" w:rsidRPr="004F4341">
        <w:rPr>
          <w:rFonts w:asciiTheme="minorHAnsi" w:hAnsiTheme="minorHAnsi" w:cstheme="minorHAnsi"/>
          <w:b/>
          <w:sz w:val="22"/>
          <w:szCs w:val="22"/>
        </w:rPr>
        <w:t>Opravy dřevěných laviček a dřevěných oplocení dětských hřišť na území městské části Praha 12, na období 2026 – červen 2027</w:t>
      </w:r>
      <w:r w:rsidRPr="004F4341">
        <w:rPr>
          <w:rFonts w:asciiTheme="minorHAnsi" w:hAnsiTheme="minorHAnsi" w:cstheme="minorHAnsi"/>
          <w:b/>
          <w:sz w:val="22"/>
          <w:szCs w:val="22"/>
        </w:rPr>
        <w:t>“</w:t>
      </w:r>
    </w:p>
    <w:p w14:paraId="17405C75" w14:textId="57CD9482" w:rsidR="00EF3656" w:rsidRPr="004F4341" w:rsidRDefault="00EF3656" w:rsidP="00EF3656">
      <w:pPr>
        <w:jc w:val="center"/>
        <w:rPr>
          <w:rFonts w:asciiTheme="minorHAnsi" w:hAnsiTheme="minorHAnsi" w:cstheme="minorHAnsi"/>
          <w:sz w:val="22"/>
          <w:szCs w:val="22"/>
        </w:rPr>
      </w:pPr>
    </w:p>
    <w:p w14:paraId="04C725C5" w14:textId="77777777" w:rsidR="004613D6" w:rsidRPr="004F4341" w:rsidRDefault="004613D6" w:rsidP="00EF3656">
      <w:pPr>
        <w:jc w:val="center"/>
        <w:rPr>
          <w:rFonts w:asciiTheme="minorHAnsi" w:hAnsiTheme="minorHAnsi" w:cstheme="minorHAnsi"/>
          <w:sz w:val="22"/>
          <w:szCs w:val="22"/>
        </w:rPr>
      </w:pPr>
    </w:p>
    <w:p w14:paraId="1B27B3D0" w14:textId="77777777" w:rsidR="0067452B" w:rsidRPr="004F4341" w:rsidRDefault="0067452B" w:rsidP="00EF3656">
      <w:pPr>
        <w:pStyle w:val="mntNormln"/>
        <w:jc w:val="center"/>
        <w:rPr>
          <w:rFonts w:asciiTheme="minorHAnsi" w:eastAsia="Calibri" w:hAnsiTheme="minorHAnsi" w:cstheme="minorHAnsi"/>
          <w:b/>
          <w:color w:val="auto"/>
          <w:sz w:val="22"/>
          <w:szCs w:val="22"/>
          <w:u w:val="single"/>
        </w:rPr>
      </w:pPr>
    </w:p>
    <w:p w14:paraId="5D29E972" w14:textId="77777777" w:rsidR="00EF3656" w:rsidRPr="004F4341" w:rsidRDefault="00F50A86" w:rsidP="002258D1">
      <w:pPr>
        <w:numPr>
          <w:ilvl w:val="0"/>
          <w:numId w:val="2"/>
        </w:numPr>
        <w:ind w:hanging="720"/>
        <w:rPr>
          <w:rFonts w:asciiTheme="minorHAnsi" w:hAnsiTheme="minorHAnsi" w:cstheme="minorHAnsi"/>
          <w:b/>
          <w:bCs/>
          <w:sz w:val="22"/>
          <w:szCs w:val="22"/>
        </w:rPr>
      </w:pPr>
      <w:r w:rsidRPr="004F4341">
        <w:rPr>
          <w:rFonts w:asciiTheme="minorHAnsi" w:hAnsiTheme="minorHAnsi" w:cstheme="minorHAnsi"/>
          <w:b/>
          <w:bCs/>
          <w:sz w:val="22"/>
          <w:szCs w:val="22"/>
          <w:u w:val="single"/>
        </w:rPr>
        <w:t>Identifikační údaje zadavatele</w:t>
      </w:r>
      <w:r w:rsidR="00EF3656" w:rsidRPr="004F4341">
        <w:rPr>
          <w:rFonts w:asciiTheme="minorHAnsi" w:hAnsiTheme="minorHAnsi" w:cstheme="minorHAnsi"/>
          <w:b/>
          <w:bCs/>
          <w:sz w:val="22"/>
          <w:szCs w:val="22"/>
        </w:rPr>
        <w:t>:</w:t>
      </w:r>
    </w:p>
    <w:p w14:paraId="2BEDA96C" w14:textId="77777777" w:rsidR="00EF3656" w:rsidRPr="004F4341" w:rsidRDefault="00EF3656" w:rsidP="00EF3656">
      <w:pPr>
        <w:ind w:left="720"/>
        <w:rPr>
          <w:rFonts w:asciiTheme="minorHAnsi" w:hAnsiTheme="minorHAnsi" w:cstheme="minorHAnsi"/>
          <w:b/>
          <w:bCs/>
          <w:sz w:val="22"/>
          <w:szCs w:val="22"/>
        </w:rPr>
      </w:pPr>
    </w:p>
    <w:p w14:paraId="57895EB6" w14:textId="77777777" w:rsidR="00146FED" w:rsidRPr="004F4341" w:rsidRDefault="00146FED" w:rsidP="00146FED">
      <w:pPr>
        <w:tabs>
          <w:tab w:val="left" w:pos="2520"/>
        </w:tabs>
        <w:rPr>
          <w:rStyle w:val="tsubjname"/>
          <w:rFonts w:asciiTheme="minorHAnsi" w:eastAsia="Calibri" w:hAnsiTheme="minorHAnsi" w:cstheme="minorHAnsi"/>
          <w:b/>
          <w:sz w:val="22"/>
          <w:szCs w:val="22"/>
        </w:rPr>
      </w:pPr>
      <w:r w:rsidRPr="004F4341">
        <w:rPr>
          <w:rFonts w:asciiTheme="minorHAnsi" w:hAnsiTheme="minorHAnsi" w:cstheme="minorHAnsi"/>
          <w:sz w:val="22"/>
          <w:szCs w:val="22"/>
        </w:rPr>
        <w:t xml:space="preserve">název: </w:t>
      </w:r>
      <w:r w:rsidRPr="004F4341">
        <w:rPr>
          <w:rFonts w:asciiTheme="minorHAnsi" w:hAnsiTheme="minorHAnsi" w:cstheme="minorHAnsi"/>
          <w:sz w:val="22"/>
          <w:szCs w:val="22"/>
        </w:rPr>
        <w:tab/>
      </w:r>
      <w:r w:rsidRPr="004F4341">
        <w:rPr>
          <w:rFonts w:asciiTheme="minorHAnsi" w:hAnsiTheme="minorHAnsi" w:cstheme="minorHAnsi"/>
          <w:sz w:val="22"/>
          <w:szCs w:val="22"/>
        </w:rPr>
        <w:tab/>
        <w:t>městská část Praha 12</w:t>
      </w:r>
    </w:p>
    <w:p w14:paraId="4C035B16" w14:textId="77777777" w:rsidR="00146FED" w:rsidRPr="004F4341" w:rsidRDefault="00146FED" w:rsidP="00146FED">
      <w:pPr>
        <w:tabs>
          <w:tab w:val="left" w:pos="2520"/>
        </w:tabs>
        <w:rPr>
          <w:rFonts w:asciiTheme="minorHAnsi" w:hAnsiTheme="minorHAnsi" w:cstheme="minorHAnsi"/>
          <w:sz w:val="22"/>
          <w:szCs w:val="22"/>
        </w:rPr>
      </w:pPr>
      <w:r w:rsidRPr="004F4341">
        <w:rPr>
          <w:rFonts w:asciiTheme="minorHAnsi" w:hAnsiTheme="minorHAnsi" w:cstheme="minorHAnsi"/>
          <w:sz w:val="22"/>
          <w:szCs w:val="22"/>
        </w:rPr>
        <w:t>se sídlem:</w:t>
      </w:r>
      <w:r w:rsidRPr="004F4341">
        <w:rPr>
          <w:rFonts w:asciiTheme="minorHAnsi" w:hAnsiTheme="minorHAnsi" w:cstheme="minorHAnsi"/>
          <w:sz w:val="22"/>
          <w:szCs w:val="22"/>
        </w:rPr>
        <w:tab/>
      </w:r>
      <w:r w:rsidRPr="004F4341">
        <w:rPr>
          <w:rFonts w:asciiTheme="minorHAnsi" w:hAnsiTheme="minorHAnsi" w:cstheme="minorHAnsi"/>
          <w:sz w:val="22"/>
          <w:szCs w:val="22"/>
        </w:rPr>
        <w:tab/>
        <w:t>Generála Šišky 2375/6, 143 00 Praha 4 - Modřany</w:t>
      </w:r>
    </w:p>
    <w:p w14:paraId="37CA3535" w14:textId="77777777" w:rsidR="00146FED" w:rsidRPr="004F4341" w:rsidRDefault="00146FED" w:rsidP="00146FED">
      <w:pPr>
        <w:tabs>
          <w:tab w:val="left" w:pos="2520"/>
        </w:tabs>
        <w:rPr>
          <w:rStyle w:val="tsubjname"/>
          <w:rFonts w:asciiTheme="minorHAnsi" w:eastAsia="Calibri" w:hAnsiTheme="minorHAnsi" w:cstheme="minorHAnsi"/>
          <w:sz w:val="22"/>
          <w:szCs w:val="22"/>
        </w:rPr>
      </w:pPr>
      <w:r w:rsidRPr="004F4341">
        <w:rPr>
          <w:rStyle w:val="tsubjname"/>
          <w:rFonts w:asciiTheme="minorHAnsi" w:eastAsia="Calibri" w:hAnsiTheme="minorHAnsi" w:cstheme="minorHAnsi"/>
          <w:sz w:val="22"/>
          <w:szCs w:val="22"/>
        </w:rPr>
        <w:t xml:space="preserve">IČO: </w:t>
      </w:r>
      <w:r w:rsidRPr="004F4341">
        <w:rPr>
          <w:rStyle w:val="tsubjname"/>
          <w:rFonts w:asciiTheme="minorHAnsi" w:eastAsia="Calibri" w:hAnsiTheme="minorHAnsi" w:cstheme="minorHAnsi"/>
          <w:sz w:val="22"/>
          <w:szCs w:val="22"/>
        </w:rPr>
        <w:tab/>
      </w:r>
      <w:r w:rsidRPr="004F4341">
        <w:rPr>
          <w:rStyle w:val="tsubjname"/>
          <w:rFonts w:asciiTheme="minorHAnsi" w:eastAsia="Calibri" w:hAnsiTheme="minorHAnsi" w:cstheme="minorHAnsi"/>
          <w:sz w:val="22"/>
          <w:szCs w:val="22"/>
        </w:rPr>
        <w:tab/>
        <w:t>00231151</w:t>
      </w:r>
    </w:p>
    <w:p w14:paraId="63680067" w14:textId="77777777" w:rsidR="00146FED" w:rsidRPr="004F4341" w:rsidRDefault="00146FED" w:rsidP="00146FED">
      <w:pPr>
        <w:tabs>
          <w:tab w:val="left" w:pos="2520"/>
        </w:tabs>
        <w:rPr>
          <w:rFonts w:asciiTheme="minorHAnsi" w:eastAsia="Calibri" w:hAnsiTheme="minorHAnsi" w:cstheme="minorHAnsi"/>
          <w:sz w:val="22"/>
          <w:szCs w:val="22"/>
        </w:rPr>
      </w:pPr>
      <w:r w:rsidRPr="004F4341">
        <w:rPr>
          <w:rStyle w:val="tsubjname"/>
          <w:rFonts w:asciiTheme="minorHAnsi" w:eastAsia="Calibri" w:hAnsiTheme="minorHAnsi" w:cstheme="minorHAnsi"/>
          <w:sz w:val="22"/>
          <w:szCs w:val="22"/>
        </w:rPr>
        <w:t>DIČ:</w:t>
      </w:r>
      <w:r w:rsidRPr="004F4341">
        <w:rPr>
          <w:rStyle w:val="tsubjname"/>
          <w:rFonts w:asciiTheme="minorHAnsi" w:eastAsia="Calibri" w:hAnsiTheme="minorHAnsi" w:cstheme="minorHAnsi"/>
          <w:sz w:val="22"/>
          <w:szCs w:val="22"/>
        </w:rPr>
        <w:tab/>
      </w:r>
      <w:r w:rsidRPr="004F4341">
        <w:rPr>
          <w:rStyle w:val="tsubjname"/>
          <w:rFonts w:asciiTheme="minorHAnsi" w:eastAsia="Calibri" w:hAnsiTheme="minorHAnsi" w:cstheme="minorHAnsi"/>
          <w:sz w:val="22"/>
          <w:szCs w:val="22"/>
        </w:rPr>
        <w:tab/>
        <w:t>CZ 00231151</w:t>
      </w:r>
    </w:p>
    <w:p w14:paraId="27E45A91" w14:textId="77777777" w:rsidR="00146FED" w:rsidRPr="004F4341" w:rsidRDefault="00146FED" w:rsidP="00146FED">
      <w:pPr>
        <w:tabs>
          <w:tab w:val="left" w:pos="2520"/>
        </w:tabs>
        <w:rPr>
          <w:rFonts w:asciiTheme="minorHAnsi" w:hAnsiTheme="minorHAnsi" w:cstheme="minorHAnsi"/>
          <w:sz w:val="22"/>
          <w:szCs w:val="22"/>
        </w:rPr>
      </w:pPr>
      <w:r w:rsidRPr="004F4341">
        <w:rPr>
          <w:rFonts w:asciiTheme="minorHAnsi" w:hAnsiTheme="minorHAnsi" w:cstheme="minorHAnsi"/>
          <w:sz w:val="22"/>
          <w:szCs w:val="22"/>
        </w:rPr>
        <w:t>zastoupená:</w:t>
      </w:r>
      <w:r w:rsidRPr="004F4341">
        <w:rPr>
          <w:rFonts w:asciiTheme="minorHAnsi" w:hAnsiTheme="minorHAnsi" w:cstheme="minorHAnsi"/>
          <w:sz w:val="22"/>
          <w:szCs w:val="22"/>
        </w:rPr>
        <w:tab/>
      </w:r>
      <w:r w:rsidRPr="004F4341">
        <w:rPr>
          <w:rFonts w:asciiTheme="minorHAnsi" w:hAnsiTheme="minorHAnsi" w:cstheme="minorHAnsi"/>
          <w:sz w:val="22"/>
          <w:szCs w:val="22"/>
        </w:rPr>
        <w:tab/>
      </w:r>
      <w:hyperlink r:id="rId8" w:history="1">
        <w:r w:rsidRPr="004F4341">
          <w:rPr>
            <w:rStyle w:val="Hypertextovodkaz"/>
            <w:rFonts w:asciiTheme="minorHAnsi" w:hAnsiTheme="minorHAnsi" w:cstheme="minorHAnsi"/>
            <w:bCs/>
            <w:color w:val="232323"/>
            <w:sz w:val="22"/>
            <w:szCs w:val="22"/>
            <w:u w:val="none"/>
            <w:shd w:val="clear" w:color="auto" w:fill="FFFFFF"/>
          </w:rPr>
          <w:t>Ing. Vojtěchem Kosem, MBA</w:t>
        </w:r>
      </w:hyperlink>
      <w:r w:rsidRPr="004F4341">
        <w:rPr>
          <w:rFonts w:asciiTheme="minorHAnsi" w:hAnsiTheme="minorHAnsi" w:cstheme="minorHAnsi"/>
          <w:sz w:val="22"/>
          <w:szCs w:val="22"/>
        </w:rPr>
        <w:t>, starostou</w:t>
      </w:r>
    </w:p>
    <w:p w14:paraId="7E733CC5" w14:textId="77777777" w:rsidR="00146FED" w:rsidRPr="004F4341" w:rsidRDefault="00146FED" w:rsidP="00146FED">
      <w:pPr>
        <w:tabs>
          <w:tab w:val="left" w:pos="2835"/>
        </w:tabs>
        <w:ind w:left="2835" w:hanging="2835"/>
        <w:rPr>
          <w:rFonts w:asciiTheme="minorHAnsi" w:hAnsiTheme="minorHAnsi" w:cstheme="minorHAnsi"/>
          <w:sz w:val="22"/>
          <w:szCs w:val="22"/>
        </w:rPr>
      </w:pPr>
      <w:r w:rsidRPr="004F4341">
        <w:rPr>
          <w:rFonts w:asciiTheme="minorHAnsi" w:hAnsiTheme="minorHAnsi" w:cstheme="minorHAnsi"/>
          <w:sz w:val="22"/>
          <w:szCs w:val="22"/>
        </w:rPr>
        <w:t>kontaktní osoba</w:t>
      </w:r>
    </w:p>
    <w:p w14:paraId="25EF5870" w14:textId="77777777" w:rsidR="00146FED" w:rsidRPr="004F4341" w:rsidRDefault="00146FED" w:rsidP="00146FED">
      <w:pPr>
        <w:tabs>
          <w:tab w:val="left" w:pos="2835"/>
        </w:tabs>
        <w:ind w:left="2835" w:hanging="2835"/>
        <w:rPr>
          <w:rFonts w:asciiTheme="minorHAnsi" w:hAnsiTheme="minorHAnsi" w:cstheme="minorHAnsi"/>
          <w:sz w:val="22"/>
          <w:szCs w:val="22"/>
        </w:rPr>
      </w:pPr>
      <w:r w:rsidRPr="004F4341">
        <w:rPr>
          <w:rFonts w:asciiTheme="minorHAnsi" w:hAnsiTheme="minorHAnsi" w:cstheme="minorHAnsi"/>
          <w:sz w:val="22"/>
          <w:szCs w:val="22"/>
        </w:rPr>
        <w:t>ve věcech zadávacího řízení:</w:t>
      </w:r>
      <w:r w:rsidRPr="004F4341">
        <w:rPr>
          <w:rFonts w:asciiTheme="minorHAnsi" w:hAnsiTheme="minorHAnsi" w:cstheme="minorHAnsi"/>
          <w:sz w:val="22"/>
          <w:szCs w:val="22"/>
        </w:rPr>
        <w:tab/>
        <w:t xml:space="preserve">Ing. Petr Hrubant </w:t>
      </w:r>
    </w:p>
    <w:p w14:paraId="6A2098BA" w14:textId="2BFEEFA7" w:rsidR="00146FED" w:rsidRPr="004F4341" w:rsidRDefault="00146FED" w:rsidP="00146FED">
      <w:pPr>
        <w:tabs>
          <w:tab w:val="left" w:pos="2835"/>
        </w:tabs>
        <w:ind w:left="2835" w:hanging="2835"/>
        <w:rPr>
          <w:rFonts w:asciiTheme="minorHAnsi" w:hAnsiTheme="minorHAnsi" w:cstheme="minorHAnsi"/>
          <w:sz w:val="22"/>
          <w:szCs w:val="22"/>
        </w:rPr>
      </w:pPr>
      <w:r w:rsidRPr="004F4341">
        <w:rPr>
          <w:rFonts w:asciiTheme="minorHAnsi" w:hAnsiTheme="minorHAnsi" w:cstheme="minorHAnsi"/>
          <w:sz w:val="22"/>
          <w:szCs w:val="22"/>
        </w:rPr>
        <w:t xml:space="preserve">kategorie zadavatele: </w:t>
      </w:r>
      <w:r w:rsidRPr="004F4341">
        <w:rPr>
          <w:rFonts w:asciiTheme="minorHAnsi" w:hAnsiTheme="minorHAnsi" w:cstheme="minorHAnsi"/>
          <w:sz w:val="22"/>
          <w:szCs w:val="22"/>
        </w:rPr>
        <w:tab/>
        <w:t>veřejný dle § 4 odst. 1 písm. d) zákona č. 134/2016 Sb., o zadávání veřejných zakázek, ve znění pozdějších předpisů (dále jen „</w:t>
      </w:r>
      <w:r w:rsidR="0024420E" w:rsidRPr="004F4341">
        <w:rPr>
          <w:rFonts w:asciiTheme="minorHAnsi" w:hAnsiTheme="minorHAnsi" w:cstheme="minorHAnsi"/>
          <w:sz w:val="22"/>
          <w:szCs w:val="22"/>
        </w:rPr>
        <w:t>ZZVZ</w:t>
      </w:r>
      <w:r w:rsidRPr="004F4341">
        <w:rPr>
          <w:rFonts w:asciiTheme="minorHAnsi" w:hAnsiTheme="minorHAnsi" w:cstheme="minorHAnsi"/>
          <w:sz w:val="22"/>
          <w:szCs w:val="22"/>
        </w:rPr>
        <w:t>“).</w:t>
      </w:r>
      <w:r w:rsidRPr="004F4341">
        <w:rPr>
          <w:rFonts w:asciiTheme="minorHAnsi" w:hAnsiTheme="minorHAnsi" w:cstheme="minorHAnsi"/>
          <w:sz w:val="22"/>
          <w:szCs w:val="22"/>
        </w:rPr>
        <w:tab/>
        <w:t xml:space="preserve"> </w:t>
      </w:r>
    </w:p>
    <w:p w14:paraId="7F9001D1" w14:textId="77777777" w:rsidR="00146FED" w:rsidRPr="004F4341" w:rsidRDefault="00146FED" w:rsidP="00146FED">
      <w:pPr>
        <w:tabs>
          <w:tab w:val="left" w:pos="2520"/>
        </w:tabs>
        <w:rPr>
          <w:rFonts w:asciiTheme="minorHAnsi" w:hAnsiTheme="minorHAnsi" w:cstheme="minorHAnsi"/>
          <w:sz w:val="22"/>
          <w:szCs w:val="22"/>
        </w:rPr>
      </w:pPr>
      <w:r w:rsidRPr="004F4341">
        <w:rPr>
          <w:rFonts w:asciiTheme="minorHAnsi" w:hAnsiTheme="minorHAnsi" w:cstheme="minorHAnsi"/>
          <w:sz w:val="22"/>
          <w:szCs w:val="22"/>
        </w:rPr>
        <w:t>(dále rovněž „</w:t>
      </w:r>
      <w:r w:rsidRPr="004F4341">
        <w:rPr>
          <w:rFonts w:asciiTheme="minorHAnsi" w:hAnsiTheme="minorHAnsi" w:cstheme="minorHAnsi"/>
          <w:b/>
          <w:i/>
          <w:sz w:val="22"/>
          <w:szCs w:val="22"/>
        </w:rPr>
        <w:t>objednatel</w:t>
      </w:r>
      <w:r w:rsidRPr="004F4341">
        <w:rPr>
          <w:rFonts w:asciiTheme="minorHAnsi" w:hAnsiTheme="minorHAnsi" w:cstheme="minorHAnsi"/>
          <w:sz w:val="22"/>
          <w:szCs w:val="22"/>
        </w:rPr>
        <w:t>“)</w:t>
      </w:r>
    </w:p>
    <w:p w14:paraId="52A29E7E" w14:textId="77777777" w:rsidR="00EF3656" w:rsidRPr="004F4341" w:rsidRDefault="00EF3656" w:rsidP="00EF3656">
      <w:pPr>
        <w:tabs>
          <w:tab w:val="left" w:pos="2520"/>
        </w:tabs>
        <w:rPr>
          <w:rFonts w:asciiTheme="minorHAnsi" w:hAnsiTheme="minorHAnsi" w:cstheme="minorHAnsi"/>
          <w:b/>
          <w:sz w:val="22"/>
          <w:szCs w:val="22"/>
        </w:rPr>
      </w:pPr>
    </w:p>
    <w:p w14:paraId="43A73372" w14:textId="77777777" w:rsidR="0067452B" w:rsidRPr="004F4341" w:rsidRDefault="0067452B" w:rsidP="00EF3656">
      <w:pPr>
        <w:jc w:val="both"/>
        <w:rPr>
          <w:rFonts w:asciiTheme="minorHAnsi" w:hAnsiTheme="minorHAnsi" w:cstheme="minorHAnsi"/>
          <w:sz w:val="22"/>
          <w:szCs w:val="22"/>
        </w:rPr>
      </w:pPr>
    </w:p>
    <w:p w14:paraId="006D76EF" w14:textId="77777777" w:rsidR="00EF3656" w:rsidRPr="004F4341" w:rsidRDefault="00F9763C" w:rsidP="002258D1">
      <w:pPr>
        <w:numPr>
          <w:ilvl w:val="0"/>
          <w:numId w:val="2"/>
        </w:numPr>
        <w:ind w:hanging="720"/>
        <w:jc w:val="both"/>
        <w:rPr>
          <w:rFonts w:asciiTheme="minorHAnsi" w:hAnsiTheme="minorHAnsi" w:cstheme="minorHAnsi"/>
          <w:b/>
          <w:sz w:val="22"/>
          <w:szCs w:val="22"/>
          <w:u w:val="single"/>
        </w:rPr>
      </w:pPr>
      <w:r w:rsidRPr="004F4341">
        <w:rPr>
          <w:rStyle w:val="FontStyle38"/>
          <w:rFonts w:asciiTheme="minorHAnsi" w:hAnsiTheme="minorHAnsi" w:cstheme="minorHAnsi"/>
          <w:b/>
          <w:bCs/>
          <w:color w:val="auto"/>
          <w:sz w:val="22"/>
          <w:szCs w:val="22"/>
          <w:u w:val="single"/>
        </w:rPr>
        <w:t>Informace o druhu a předpokládané hodnotě veřejné zakázky</w:t>
      </w:r>
      <w:r w:rsidRPr="004F4341" w:rsidDel="00F9763C">
        <w:rPr>
          <w:rFonts w:asciiTheme="minorHAnsi" w:hAnsiTheme="minorHAnsi" w:cstheme="minorHAnsi"/>
          <w:b/>
          <w:sz w:val="22"/>
          <w:szCs w:val="22"/>
          <w:u w:val="single"/>
        </w:rPr>
        <w:t xml:space="preserve"> </w:t>
      </w:r>
    </w:p>
    <w:p w14:paraId="02784C20" w14:textId="77777777" w:rsidR="002F444E" w:rsidRPr="004F4341" w:rsidRDefault="002F444E" w:rsidP="0080341F">
      <w:pPr>
        <w:tabs>
          <w:tab w:val="left" w:pos="2835"/>
        </w:tabs>
        <w:spacing w:before="120"/>
        <w:jc w:val="both"/>
        <w:outlineLvl w:val="0"/>
        <w:rPr>
          <w:rStyle w:val="FontStyle38"/>
          <w:rFonts w:asciiTheme="minorHAnsi" w:hAnsiTheme="minorHAnsi" w:cstheme="minorHAnsi"/>
          <w:color w:val="auto"/>
          <w:sz w:val="22"/>
          <w:szCs w:val="22"/>
        </w:rPr>
      </w:pPr>
      <w:r w:rsidRPr="004F4341">
        <w:rPr>
          <w:rStyle w:val="FontStyle38"/>
          <w:rFonts w:asciiTheme="minorHAnsi" w:hAnsiTheme="minorHAnsi" w:cstheme="minorHAnsi"/>
          <w:color w:val="auto"/>
          <w:sz w:val="22"/>
          <w:szCs w:val="22"/>
        </w:rPr>
        <w:t>druh veřejné zakázky:</w:t>
      </w:r>
      <w:r w:rsidR="0080341F" w:rsidRPr="004F4341">
        <w:rPr>
          <w:rStyle w:val="FontStyle38"/>
          <w:rFonts w:asciiTheme="minorHAnsi" w:hAnsiTheme="minorHAnsi" w:cstheme="minorHAnsi"/>
          <w:color w:val="auto"/>
          <w:sz w:val="22"/>
          <w:szCs w:val="22"/>
        </w:rPr>
        <w:tab/>
      </w:r>
      <w:r w:rsidR="00E8627F" w:rsidRPr="004F4341">
        <w:rPr>
          <w:rStyle w:val="FontStyle38"/>
          <w:rFonts w:asciiTheme="minorHAnsi" w:hAnsiTheme="minorHAnsi" w:cstheme="minorHAnsi"/>
          <w:color w:val="auto"/>
          <w:sz w:val="22"/>
          <w:szCs w:val="22"/>
        </w:rPr>
        <w:t>na služby</w:t>
      </w:r>
    </w:p>
    <w:p w14:paraId="5C0D1BED" w14:textId="6EA20559" w:rsidR="00B85253" w:rsidRPr="006E37A8" w:rsidRDefault="00B85253" w:rsidP="00E15AF7">
      <w:pPr>
        <w:ind w:left="2835" w:hanging="2835"/>
        <w:jc w:val="both"/>
        <w:outlineLvl w:val="0"/>
        <w:rPr>
          <w:rFonts w:asciiTheme="minorHAnsi" w:hAnsiTheme="minorHAnsi" w:cstheme="minorHAnsi"/>
          <w:sz w:val="22"/>
          <w:szCs w:val="22"/>
        </w:rPr>
      </w:pPr>
      <w:r w:rsidRPr="005A2272">
        <w:rPr>
          <w:rFonts w:asciiTheme="minorHAnsi" w:hAnsiTheme="minorHAnsi" w:cstheme="minorHAnsi"/>
          <w:sz w:val="22"/>
          <w:szCs w:val="22"/>
        </w:rPr>
        <w:t>předpokládaná hodnota:</w:t>
      </w:r>
      <w:r w:rsidR="0080341F" w:rsidRPr="005A2272">
        <w:rPr>
          <w:rFonts w:asciiTheme="minorHAnsi" w:hAnsiTheme="minorHAnsi" w:cstheme="minorHAnsi"/>
          <w:sz w:val="22"/>
          <w:szCs w:val="22"/>
        </w:rPr>
        <w:tab/>
      </w:r>
      <w:r w:rsidR="0051263E" w:rsidRPr="005A2272">
        <w:rPr>
          <w:rFonts w:asciiTheme="minorHAnsi" w:hAnsiTheme="minorHAnsi" w:cstheme="minorHAnsi"/>
          <w:sz w:val="22"/>
          <w:szCs w:val="22"/>
        </w:rPr>
        <w:t xml:space="preserve">1.500.000 </w:t>
      </w:r>
      <w:r w:rsidR="00A57806" w:rsidRPr="005A2272">
        <w:rPr>
          <w:rFonts w:asciiTheme="minorHAnsi" w:hAnsiTheme="minorHAnsi" w:cstheme="minorHAnsi"/>
          <w:sz w:val="22"/>
          <w:szCs w:val="22"/>
        </w:rPr>
        <w:t>Kč</w:t>
      </w:r>
      <w:r w:rsidR="00727F8A" w:rsidRPr="005A2272">
        <w:rPr>
          <w:rFonts w:asciiTheme="minorHAnsi" w:hAnsiTheme="minorHAnsi" w:cstheme="minorHAnsi"/>
          <w:sz w:val="22"/>
          <w:szCs w:val="22"/>
        </w:rPr>
        <w:t xml:space="preserve"> bez DPH</w:t>
      </w:r>
      <w:r w:rsidR="006F1E85" w:rsidRPr="005A2272">
        <w:rPr>
          <w:rFonts w:asciiTheme="minorHAnsi" w:hAnsiTheme="minorHAnsi" w:cstheme="minorHAnsi"/>
          <w:sz w:val="22"/>
          <w:szCs w:val="22"/>
        </w:rPr>
        <w:t xml:space="preserve">. </w:t>
      </w:r>
      <w:r w:rsidR="001A6414" w:rsidRPr="00514BE1">
        <w:rPr>
          <w:rFonts w:asciiTheme="minorHAnsi" w:hAnsiTheme="minorHAnsi" w:cstheme="minorHAnsi"/>
          <w:sz w:val="22"/>
          <w:szCs w:val="22"/>
        </w:rPr>
        <w:t xml:space="preserve">Tato hodnota nemusí být </w:t>
      </w:r>
      <w:r w:rsidR="00270CE9" w:rsidRPr="00514BE1">
        <w:rPr>
          <w:rFonts w:asciiTheme="minorHAnsi" w:hAnsiTheme="minorHAnsi" w:cstheme="minorHAnsi"/>
          <w:sz w:val="22"/>
          <w:szCs w:val="22"/>
        </w:rPr>
        <w:t xml:space="preserve">naplněna, </w:t>
      </w:r>
      <w:r w:rsidR="00270CE9" w:rsidRPr="005A2272">
        <w:rPr>
          <w:rFonts w:asciiTheme="minorHAnsi" w:hAnsiTheme="minorHAnsi" w:cstheme="minorHAnsi"/>
          <w:sz w:val="22"/>
          <w:szCs w:val="22"/>
        </w:rPr>
        <w:t>současně</w:t>
      </w:r>
      <w:r w:rsidR="001A6414" w:rsidRPr="005A2272">
        <w:rPr>
          <w:rFonts w:asciiTheme="minorHAnsi" w:hAnsiTheme="minorHAnsi" w:cstheme="minorHAnsi"/>
          <w:sz w:val="22"/>
          <w:szCs w:val="22"/>
        </w:rPr>
        <w:t xml:space="preserve"> je však stanovena</w:t>
      </w:r>
      <w:r w:rsidR="001A6414" w:rsidRPr="005A2272" w:rsidDel="001A6414">
        <w:rPr>
          <w:rFonts w:asciiTheme="minorHAnsi" w:hAnsiTheme="minorHAnsi" w:cstheme="minorHAnsi"/>
          <w:sz w:val="22"/>
          <w:szCs w:val="22"/>
        </w:rPr>
        <w:t xml:space="preserve"> </w:t>
      </w:r>
      <w:r w:rsidR="006F1E85" w:rsidRPr="006E37A8">
        <w:rPr>
          <w:rFonts w:asciiTheme="minorHAnsi" w:hAnsiTheme="minorHAnsi" w:cstheme="minorHAnsi"/>
          <w:sz w:val="22"/>
          <w:szCs w:val="22"/>
        </w:rPr>
        <w:t>jako nejvýše přípustná cena veřejné zakázky.</w:t>
      </w:r>
    </w:p>
    <w:p w14:paraId="7DF53031" w14:textId="3584B590" w:rsidR="00EC46B5" w:rsidRPr="004F4341" w:rsidRDefault="00EC46B5" w:rsidP="0080341F">
      <w:pPr>
        <w:tabs>
          <w:tab w:val="left" w:pos="2835"/>
        </w:tabs>
        <w:jc w:val="both"/>
        <w:outlineLvl w:val="0"/>
        <w:rPr>
          <w:rStyle w:val="FontStyle38"/>
          <w:rFonts w:asciiTheme="minorHAnsi" w:hAnsiTheme="minorHAnsi" w:cstheme="minorHAnsi"/>
          <w:color w:val="auto"/>
          <w:sz w:val="22"/>
          <w:szCs w:val="22"/>
        </w:rPr>
      </w:pPr>
      <w:r w:rsidRPr="006E37A8">
        <w:rPr>
          <w:rFonts w:asciiTheme="minorHAnsi" w:hAnsiTheme="minorHAnsi" w:cstheme="minorHAnsi"/>
          <w:sz w:val="22"/>
          <w:szCs w:val="22"/>
        </w:rPr>
        <w:t xml:space="preserve">druh </w:t>
      </w:r>
      <w:r w:rsidR="0080341F" w:rsidRPr="006E37A8">
        <w:rPr>
          <w:rFonts w:asciiTheme="minorHAnsi" w:hAnsiTheme="minorHAnsi" w:cstheme="minorHAnsi"/>
          <w:sz w:val="22"/>
          <w:szCs w:val="22"/>
        </w:rPr>
        <w:t>zadávacího řízení:</w:t>
      </w:r>
      <w:r w:rsidR="0080341F" w:rsidRPr="006E37A8">
        <w:rPr>
          <w:rFonts w:asciiTheme="minorHAnsi" w:hAnsiTheme="minorHAnsi" w:cstheme="minorHAnsi"/>
          <w:sz w:val="22"/>
          <w:szCs w:val="22"/>
        </w:rPr>
        <w:tab/>
      </w:r>
      <w:r w:rsidR="003C118C" w:rsidRPr="006E37A8">
        <w:rPr>
          <w:rStyle w:val="FontStyle38"/>
          <w:rFonts w:asciiTheme="minorHAnsi" w:hAnsiTheme="minorHAnsi" w:cstheme="minorHAnsi"/>
          <w:color w:val="auto"/>
          <w:sz w:val="22"/>
          <w:szCs w:val="22"/>
        </w:rPr>
        <w:t>veřejná zakázka malého rozsahu dle</w:t>
      </w:r>
      <w:r w:rsidR="003C118C" w:rsidRPr="004F4341">
        <w:rPr>
          <w:rStyle w:val="FontStyle38"/>
          <w:rFonts w:asciiTheme="minorHAnsi" w:hAnsiTheme="minorHAnsi" w:cstheme="minorHAnsi"/>
          <w:color w:val="auto"/>
          <w:sz w:val="22"/>
          <w:szCs w:val="22"/>
        </w:rPr>
        <w:t xml:space="preserve"> § 27 písm. a) a § 31 </w:t>
      </w:r>
      <w:r w:rsidR="0024420E" w:rsidRPr="004F4341">
        <w:rPr>
          <w:rStyle w:val="FontStyle38"/>
          <w:rFonts w:asciiTheme="minorHAnsi" w:hAnsiTheme="minorHAnsi" w:cstheme="minorHAnsi"/>
          <w:color w:val="auto"/>
          <w:sz w:val="22"/>
          <w:szCs w:val="22"/>
        </w:rPr>
        <w:t>ZZVZ</w:t>
      </w:r>
    </w:p>
    <w:p w14:paraId="4246B845" w14:textId="77777777" w:rsidR="00B8459B" w:rsidRPr="004F4341" w:rsidRDefault="00B8459B" w:rsidP="0080341F">
      <w:pPr>
        <w:tabs>
          <w:tab w:val="left" w:pos="2835"/>
        </w:tabs>
        <w:jc w:val="both"/>
        <w:outlineLvl w:val="0"/>
        <w:rPr>
          <w:rFonts w:asciiTheme="minorHAnsi" w:hAnsiTheme="minorHAnsi" w:cstheme="minorHAnsi"/>
          <w:sz w:val="22"/>
          <w:szCs w:val="22"/>
        </w:rPr>
      </w:pPr>
      <w:r w:rsidRPr="004F4341">
        <w:rPr>
          <w:rFonts w:asciiTheme="minorHAnsi" w:hAnsiTheme="minorHAnsi" w:cstheme="minorHAnsi"/>
          <w:sz w:val="22"/>
          <w:szCs w:val="22"/>
        </w:rPr>
        <w:t>smluvní vz</w:t>
      </w:r>
      <w:r w:rsidR="0080341F" w:rsidRPr="004F4341">
        <w:rPr>
          <w:rFonts w:asciiTheme="minorHAnsi" w:hAnsiTheme="minorHAnsi" w:cstheme="minorHAnsi"/>
          <w:sz w:val="22"/>
          <w:szCs w:val="22"/>
        </w:rPr>
        <w:t>tah:</w:t>
      </w:r>
      <w:r w:rsidR="0080341F" w:rsidRPr="004F4341">
        <w:rPr>
          <w:rFonts w:asciiTheme="minorHAnsi" w:hAnsiTheme="minorHAnsi" w:cstheme="minorHAnsi"/>
          <w:sz w:val="22"/>
          <w:szCs w:val="22"/>
        </w:rPr>
        <w:tab/>
      </w:r>
      <w:r w:rsidR="00F77CAA" w:rsidRPr="004F4341">
        <w:rPr>
          <w:rFonts w:asciiTheme="minorHAnsi" w:hAnsiTheme="minorHAnsi" w:cstheme="minorHAnsi"/>
          <w:sz w:val="22"/>
          <w:szCs w:val="22"/>
        </w:rPr>
        <w:t>smlouva o dílo</w:t>
      </w:r>
    </w:p>
    <w:p w14:paraId="2E17FB45" w14:textId="77777777" w:rsidR="001B6D47" w:rsidRPr="004F4341" w:rsidRDefault="001B6D47" w:rsidP="00725CA6">
      <w:pPr>
        <w:tabs>
          <w:tab w:val="left" w:pos="2835"/>
        </w:tabs>
        <w:jc w:val="both"/>
        <w:outlineLvl w:val="0"/>
        <w:rPr>
          <w:rFonts w:asciiTheme="minorHAnsi" w:hAnsiTheme="minorHAnsi" w:cstheme="minorHAnsi"/>
          <w:sz w:val="22"/>
          <w:szCs w:val="22"/>
        </w:rPr>
      </w:pPr>
    </w:p>
    <w:p w14:paraId="690F557D" w14:textId="77777777" w:rsidR="00240C60" w:rsidRPr="004F4341" w:rsidRDefault="00240C60" w:rsidP="00725CA6">
      <w:pPr>
        <w:tabs>
          <w:tab w:val="left" w:pos="2835"/>
        </w:tabs>
        <w:jc w:val="both"/>
        <w:outlineLvl w:val="0"/>
        <w:rPr>
          <w:rFonts w:asciiTheme="minorHAnsi" w:hAnsiTheme="minorHAnsi" w:cstheme="minorHAnsi"/>
          <w:sz w:val="22"/>
          <w:szCs w:val="22"/>
        </w:rPr>
      </w:pPr>
    </w:p>
    <w:p w14:paraId="0C4F8AEF" w14:textId="77777777" w:rsidR="001B6D47" w:rsidRPr="004F4341" w:rsidRDefault="00D74A30" w:rsidP="002258D1">
      <w:pPr>
        <w:pStyle w:val="Odstavecseseznamem"/>
        <w:numPr>
          <w:ilvl w:val="0"/>
          <w:numId w:val="2"/>
        </w:numPr>
        <w:tabs>
          <w:tab w:val="left" w:pos="2835"/>
        </w:tabs>
        <w:ind w:hanging="720"/>
        <w:jc w:val="both"/>
        <w:outlineLvl w:val="0"/>
        <w:rPr>
          <w:rFonts w:asciiTheme="minorHAnsi" w:eastAsia="Calibri" w:hAnsiTheme="minorHAnsi" w:cstheme="minorHAnsi"/>
          <w:b/>
          <w:sz w:val="22"/>
          <w:szCs w:val="22"/>
          <w:u w:val="single"/>
          <w:lang w:eastAsia="en-US"/>
        </w:rPr>
      </w:pPr>
      <w:r w:rsidRPr="004F4341">
        <w:rPr>
          <w:rFonts w:asciiTheme="minorHAnsi" w:eastAsia="Calibri" w:hAnsiTheme="minorHAnsi" w:cstheme="minorHAnsi"/>
          <w:b/>
          <w:sz w:val="22"/>
          <w:szCs w:val="22"/>
          <w:u w:val="single"/>
          <w:lang w:eastAsia="en-US"/>
        </w:rPr>
        <w:t>Předmět veřejné zakázky</w:t>
      </w:r>
    </w:p>
    <w:p w14:paraId="1FCAB5C7" w14:textId="58B40F55" w:rsidR="001A6414" w:rsidRPr="005A2272" w:rsidRDefault="001A6414" w:rsidP="001A6414">
      <w:pPr>
        <w:pStyle w:val="Bezmezer"/>
        <w:jc w:val="both"/>
        <w:rPr>
          <w:rFonts w:asciiTheme="minorHAnsi" w:hAnsiTheme="minorHAnsi" w:cstheme="minorHAnsi"/>
        </w:rPr>
      </w:pPr>
      <w:r w:rsidRPr="005A2272">
        <w:rPr>
          <w:rFonts w:asciiTheme="minorHAnsi" w:hAnsiTheme="minorHAnsi" w:cstheme="minorHAnsi"/>
        </w:rPr>
        <w:t xml:space="preserve">Předmětem veřejné zakázky je </w:t>
      </w:r>
      <w:r w:rsidRPr="005A2272">
        <w:rPr>
          <w:rFonts w:asciiTheme="minorHAnsi" w:hAnsiTheme="minorHAnsi" w:cstheme="minorHAnsi"/>
          <w:b/>
        </w:rPr>
        <w:t>provedení díla s názvem „Opravy dřevěných laviček a oplocení dětských hřišť na území městské části Praha 12</w:t>
      </w:r>
      <w:r w:rsidRPr="005A2272">
        <w:rPr>
          <w:rFonts w:asciiTheme="minorHAnsi" w:hAnsiTheme="minorHAnsi" w:cstheme="minorHAnsi"/>
        </w:rPr>
        <w:t>, spočívající zejména v provedení nátěru prken, výměně nevhodných prken nebo doplnění prken chybějících a dále provedení oprav ostatního parkového mobiliáře (dále vše společně také jako „</w:t>
      </w:r>
      <w:r w:rsidRPr="005A2272">
        <w:rPr>
          <w:rFonts w:asciiTheme="minorHAnsi" w:hAnsiTheme="minorHAnsi" w:cstheme="minorHAnsi"/>
          <w:b/>
        </w:rPr>
        <w:t>opravy</w:t>
      </w:r>
      <w:r w:rsidRPr="005A2272">
        <w:rPr>
          <w:rFonts w:asciiTheme="minorHAnsi" w:hAnsiTheme="minorHAnsi" w:cstheme="minorHAnsi"/>
        </w:rPr>
        <w:t>“). Konkrétní opravy bude účastník realizovat na základě jednotlivých dílčích objednávek zadavatele a dle položkového rozpočtu</w:t>
      </w:r>
      <w:r w:rsidRPr="005A2272">
        <w:rPr>
          <w:rFonts w:asciiTheme="minorHAnsi" w:hAnsiTheme="minorHAnsi" w:cstheme="minorHAnsi"/>
          <w:noProof/>
          <w:snapToGrid w:val="0"/>
        </w:rPr>
        <w:t xml:space="preserve">, který je </w:t>
      </w:r>
      <w:r w:rsidRPr="005A2272">
        <w:rPr>
          <w:rFonts w:asciiTheme="minorHAnsi" w:hAnsiTheme="minorHAnsi" w:cstheme="minorHAnsi"/>
          <w:b/>
          <w:noProof/>
          <w:snapToGrid w:val="0"/>
        </w:rPr>
        <w:t>přílohou č. </w:t>
      </w:r>
      <w:r w:rsidR="00ED03C2">
        <w:rPr>
          <w:rFonts w:asciiTheme="minorHAnsi" w:hAnsiTheme="minorHAnsi" w:cstheme="minorHAnsi"/>
          <w:b/>
          <w:noProof/>
          <w:snapToGrid w:val="0"/>
        </w:rPr>
        <w:t>2</w:t>
      </w:r>
      <w:r w:rsidRPr="005A2272">
        <w:rPr>
          <w:rFonts w:asciiTheme="minorHAnsi" w:hAnsiTheme="minorHAnsi" w:cstheme="minorHAnsi"/>
          <w:noProof/>
          <w:snapToGrid w:val="0"/>
        </w:rPr>
        <w:t xml:space="preserve"> této výzvy.</w:t>
      </w:r>
    </w:p>
    <w:p w14:paraId="3EAC68C9" w14:textId="77777777" w:rsidR="001A6414" w:rsidRPr="004F4341" w:rsidRDefault="001A6414" w:rsidP="001A6414">
      <w:pPr>
        <w:spacing w:after="120"/>
        <w:ind w:left="896" w:hanging="896"/>
        <w:jc w:val="both"/>
        <w:rPr>
          <w:rFonts w:asciiTheme="minorHAnsi" w:hAnsiTheme="minorHAnsi" w:cstheme="minorHAnsi"/>
          <w:sz w:val="22"/>
          <w:szCs w:val="22"/>
        </w:rPr>
      </w:pPr>
    </w:p>
    <w:p w14:paraId="773CCA85" w14:textId="77777777" w:rsidR="001A6414" w:rsidRPr="005A2272" w:rsidRDefault="001A6414" w:rsidP="001A6414">
      <w:pPr>
        <w:pStyle w:val="Bezmezer"/>
        <w:rPr>
          <w:rFonts w:asciiTheme="minorHAnsi" w:hAnsiTheme="minorHAnsi" w:cstheme="minorHAnsi"/>
        </w:rPr>
      </w:pPr>
      <w:r w:rsidRPr="005A2272">
        <w:rPr>
          <w:rFonts w:asciiTheme="minorHAnsi" w:hAnsiTheme="minorHAnsi" w:cstheme="minorHAnsi"/>
        </w:rPr>
        <w:t>3.2.</w:t>
      </w:r>
    </w:p>
    <w:p w14:paraId="723258E8" w14:textId="0EBD0E38" w:rsidR="001A6414" w:rsidRPr="005A2272" w:rsidRDefault="001A6414" w:rsidP="001A6414">
      <w:pPr>
        <w:pStyle w:val="Bezmezer"/>
        <w:jc w:val="both"/>
        <w:rPr>
          <w:rFonts w:asciiTheme="minorHAnsi" w:hAnsiTheme="minorHAnsi" w:cstheme="minorHAnsi"/>
          <w:bCs/>
        </w:rPr>
      </w:pPr>
      <w:r w:rsidRPr="005A2272">
        <w:rPr>
          <w:rFonts w:asciiTheme="minorHAnsi" w:hAnsiTheme="minorHAnsi" w:cstheme="minorHAnsi"/>
          <w:bCs/>
        </w:rPr>
        <w:t xml:space="preserve">Požadovaná kvalita a způsob provedení oprav jsou specifikovány v návrhu smlouvy o dílo, který je </w:t>
      </w:r>
      <w:r w:rsidRPr="005A2272">
        <w:rPr>
          <w:rFonts w:asciiTheme="minorHAnsi" w:hAnsiTheme="minorHAnsi" w:cstheme="minorHAnsi"/>
          <w:b/>
          <w:bCs/>
        </w:rPr>
        <w:t xml:space="preserve">přílohou č. </w:t>
      </w:r>
      <w:r w:rsidR="00ED03C2">
        <w:rPr>
          <w:rFonts w:asciiTheme="minorHAnsi" w:hAnsiTheme="minorHAnsi" w:cstheme="minorHAnsi"/>
          <w:b/>
          <w:bCs/>
        </w:rPr>
        <w:t>3</w:t>
      </w:r>
      <w:r w:rsidRPr="005A2272">
        <w:rPr>
          <w:rFonts w:asciiTheme="minorHAnsi" w:hAnsiTheme="minorHAnsi" w:cstheme="minorHAnsi"/>
          <w:bCs/>
        </w:rPr>
        <w:t xml:space="preserve"> této výzvy. </w:t>
      </w:r>
    </w:p>
    <w:p w14:paraId="1089C195" w14:textId="77777777" w:rsidR="001A6414" w:rsidRPr="005A2272" w:rsidRDefault="001A6414" w:rsidP="001A6414">
      <w:pPr>
        <w:pStyle w:val="Bezmezer"/>
        <w:rPr>
          <w:rFonts w:asciiTheme="minorHAnsi" w:hAnsiTheme="minorHAnsi" w:cstheme="minorHAnsi"/>
        </w:rPr>
      </w:pPr>
    </w:p>
    <w:p w14:paraId="0FD42A01" w14:textId="77777777" w:rsidR="001A6414" w:rsidRPr="005A2272" w:rsidRDefault="001A6414" w:rsidP="001A6414">
      <w:pPr>
        <w:pStyle w:val="Bezmezer"/>
        <w:rPr>
          <w:rFonts w:asciiTheme="minorHAnsi" w:hAnsiTheme="minorHAnsi" w:cstheme="minorHAnsi"/>
        </w:rPr>
      </w:pPr>
      <w:r w:rsidRPr="005A2272">
        <w:rPr>
          <w:rFonts w:asciiTheme="minorHAnsi" w:hAnsiTheme="minorHAnsi" w:cstheme="minorHAnsi"/>
        </w:rPr>
        <w:t xml:space="preserve">3.3. </w:t>
      </w:r>
    </w:p>
    <w:p w14:paraId="595C16AB" w14:textId="77777777" w:rsidR="001A6414" w:rsidRPr="00514BE1" w:rsidRDefault="001A6414" w:rsidP="001A6414">
      <w:pPr>
        <w:pStyle w:val="Bezmezer"/>
        <w:jc w:val="both"/>
        <w:rPr>
          <w:rFonts w:asciiTheme="minorHAnsi" w:hAnsiTheme="minorHAnsi" w:cstheme="minorHAnsi"/>
        </w:rPr>
      </w:pPr>
      <w:r w:rsidRPr="00514BE1">
        <w:rPr>
          <w:rFonts w:asciiTheme="minorHAnsi" w:hAnsiTheme="minorHAnsi" w:cstheme="minorHAnsi"/>
        </w:rPr>
        <w:t xml:space="preserve">Zadavatel předpokládá objem, resp. rozsah </w:t>
      </w:r>
      <w:r w:rsidRPr="00514BE1">
        <w:rPr>
          <w:rFonts w:asciiTheme="minorHAnsi" w:hAnsiTheme="minorHAnsi" w:cstheme="minorHAnsi"/>
          <w:bCs/>
        </w:rPr>
        <w:t xml:space="preserve">oprav </w:t>
      </w:r>
      <w:r w:rsidRPr="00514BE1">
        <w:rPr>
          <w:rFonts w:asciiTheme="minorHAnsi" w:hAnsiTheme="minorHAnsi" w:cstheme="minorHAnsi"/>
        </w:rPr>
        <w:t xml:space="preserve">provedených v každém započatém kalendářním roce takto: </w:t>
      </w:r>
    </w:p>
    <w:p w14:paraId="3CDE81B4" w14:textId="67FAF4C3" w:rsidR="001A6414" w:rsidRPr="00514BE1" w:rsidRDefault="001A6414" w:rsidP="001A6414">
      <w:pPr>
        <w:pStyle w:val="Bezmezer"/>
        <w:numPr>
          <w:ilvl w:val="0"/>
          <w:numId w:val="40"/>
        </w:numPr>
        <w:rPr>
          <w:rFonts w:asciiTheme="minorHAnsi" w:hAnsiTheme="minorHAnsi" w:cstheme="minorHAnsi"/>
        </w:rPr>
      </w:pPr>
      <w:r w:rsidRPr="00514BE1">
        <w:rPr>
          <w:rFonts w:asciiTheme="minorHAnsi" w:hAnsiTheme="minorHAnsi" w:cstheme="minorHAnsi"/>
        </w:rPr>
        <w:t>výměna/doplnění prkna u lavičky</w:t>
      </w:r>
      <w:r w:rsidRPr="00514BE1">
        <w:rPr>
          <w:rFonts w:asciiTheme="minorHAnsi" w:hAnsiTheme="minorHAnsi" w:cstheme="minorHAnsi"/>
        </w:rPr>
        <w:tab/>
      </w:r>
      <w:r w:rsidRPr="00514BE1">
        <w:rPr>
          <w:rFonts w:asciiTheme="minorHAnsi" w:hAnsiTheme="minorHAnsi" w:cstheme="minorHAnsi"/>
        </w:rPr>
        <w:tab/>
      </w:r>
      <w:r w:rsidRPr="00514BE1">
        <w:rPr>
          <w:rFonts w:asciiTheme="minorHAnsi" w:hAnsiTheme="minorHAnsi" w:cstheme="minorHAnsi"/>
        </w:rPr>
        <w:tab/>
        <w:t xml:space="preserve">  </w:t>
      </w:r>
      <w:r w:rsidR="0015691D" w:rsidRPr="00514BE1">
        <w:rPr>
          <w:rFonts w:asciiTheme="minorHAnsi" w:hAnsiTheme="minorHAnsi" w:cstheme="minorHAnsi"/>
        </w:rPr>
        <w:t>5</w:t>
      </w:r>
      <w:r w:rsidRPr="00514BE1">
        <w:rPr>
          <w:rFonts w:asciiTheme="minorHAnsi" w:hAnsiTheme="minorHAnsi" w:cstheme="minorHAnsi"/>
        </w:rPr>
        <w:t>00 ks</w:t>
      </w:r>
    </w:p>
    <w:p w14:paraId="3F22993A" w14:textId="683C1513" w:rsidR="001A6414" w:rsidRPr="00514BE1" w:rsidRDefault="001A6414" w:rsidP="001A6414">
      <w:pPr>
        <w:pStyle w:val="Bezmezer"/>
        <w:numPr>
          <w:ilvl w:val="0"/>
          <w:numId w:val="40"/>
        </w:numPr>
        <w:rPr>
          <w:rFonts w:asciiTheme="minorHAnsi" w:hAnsiTheme="minorHAnsi" w:cstheme="minorHAnsi"/>
        </w:rPr>
      </w:pPr>
      <w:r w:rsidRPr="00514BE1">
        <w:rPr>
          <w:rFonts w:asciiTheme="minorHAnsi" w:hAnsiTheme="minorHAnsi" w:cstheme="minorHAnsi"/>
        </w:rPr>
        <w:t>kompletní nátěr lavičky 3 prkna</w:t>
      </w:r>
      <w:r w:rsidRPr="00514BE1">
        <w:rPr>
          <w:rFonts w:asciiTheme="minorHAnsi" w:hAnsiTheme="minorHAnsi" w:cstheme="minorHAnsi"/>
        </w:rPr>
        <w:tab/>
      </w:r>
      <w:r w:rsidRPr="00514BE1">
        <w:rPr>
          <w:rFonts w:asciiTheme="minorHAnsi" w:hAnsiTheme="minorHAnsi" w:cstheme="minorHAnsi"/>
        </w:rPr>
        <w:tab/>
      </w:r>
      <w:r w:rsidRPr="00514BE1">
        <w:rPr>
          <w:rFonts w:asciiTheme="minorHAnsi" w:hAnsiTheme="minorHAnsi" w:cstheme="minorHAnsi"/>
        </w:rPr>
        <w:tab/>
        <w:t xml:space="preserve">  </w:t>
      </w:r>
      <w:r w:rsidRPr="00514BE1">
        <w:rPr>
          <w:rFonts w:asciiTheme="minorHAnsi" w:hAnsiTheme="minorHAnsi" w:cstheme="minorHAnsi"/>
        </w:rPr>
        <w:tab/>
        <w:t xml:space="preserve">  1</w:t>
      </w:r>
      <w:r w:rsidR="00445656">
        <w:rPr>
          <w:rFonts w:asciiTheme="minorHAnsi" w:hAnsiTheme="minorHAnsi" w:cstheme="minorHAnsi"/>
        </w:rPr>
        <w:t>5</w:t>
      </w:r>
      <w:r w:rsidRPr="00514BE1">
        <w:rPr>
          <w:rFonts w:asciiTheme="minorHAnsi" w:hAnsiTheme="minorHAnsi" w:cstheme="minorHAnsi"/>
        </w:rPr>
        <w:t>0 ks</w:t>
      </w:r>
    </w:p>
    <w:p w14:paraId="2D5D20CF" w14:textId="53BD13E3" w:rsidR="001A6414" w:rsidRPr="00514BE1" w:rsidRDefault="001A6414" w:rsidP="001A6414">
      <w:pPr>
        <w:pStyle w:val="Bezmezer"/>
        <w:numPr>
          <w:ilvl w:val="0"/>
          <w:numId w:val="40"/>
        </w:numPr>
        <w:rPr>
          <w:rFonts w:asciiTheme="minorHAnsi" w:hAnsiTheme="minorHAnsi" w:cstheme="minorHAnsi"/>
        </w:rPr>
      </w:pPr>
      <w:r w:rsidRPr="00514BE1">
        <w:rPr>
          <w:rFonts w:asciiTheme="minorHAnsi" w:hAnsiTheme="minorHAnsi" w:cstheme="minorHAnsi"/>
        </w:rPr>
        <w:t>obnova nátěru kovové konstrukce lavičky</w:t>
      </w:r>
      <w:r w:rsidRPr="00514BE1">
        <w:rPr>
          <w:rFonts w:asciiTheme="minorHAnsi" w:hAnsiTheme="minorHAnsi" w:cstheme="minorHAnsi"/>
        </w:rPr>
        <w:tab/>
      </w:r>
      <w:r w:rsidRPr="00514BE1">
        <w:rPr>
          <w:rFonts w:asciiTheme="minorHAnsi" w:hAnsiTheme="minorHAnsi" w:cstheme="minorHAnsi"/>
        </w:rPr>
        <w:tab/>
        <w:t xml:space="preserve">    </w:t>
      </w:r>
      <w:r w:rsidR="00445656">
        <w:rPr>
          <w:rFonts w:asciiTheme="minorHAnsi" w:hAnsiTheme="minorHAnsi" w:cstheme="minorHAnsi"/>
        </w:rPr>
        <w:t>5</w:t>
      </w:r>
      <w:r w:rsidRPr="00514BE1">
        <w:rPr>
          <w:rFonts w:asciiTheme="minorHAnsi" w:hAnsiTheme="minorHAnsi" w:cstheme="minorHAnsi"/>
        </w:rPr>
        <w:t>0 ks</w:t>
      </w:r>
    </w:p>
    <w:p w14:paraId="68C07DC3" w14:textId="17B0C0E3" w:rsidR="001A6414" w:rsidRPr="00514BE1" w:rsidRDefault="001A6414" w:rsidP="001A6414">
      <w:pPr>
        <w:pStyle w:val="Bezmezer"/>
        <w:numPr>
          <w:ilvl w:val="0"/>
          <w:numId w:val="40"/>
        </w:numPr>
        <w:rPr>
          <w:rFonts w:asciiTheme="minorHAnsi" w:hAnsiTheme="minorHAnsi" w:cstheme="minorHAnsi"/>
        </w:rPr>
      </w:pPr>
      <w:r w:rsidRPr="00514BE1">
        <w:rPr>
          <w:rFonts w:asciiTheme="minorHAnsi" w:hAnsiTheme="minorHAnsi" w:cstheme="minorHAnsi"/>
        </w:rPr>
        <w:t xml:space="preserve">výměna/doplnění prkna oplocení dětských hřišť                  </w:t>
      </w:r>
      <w:r w:rsidR="00445656">
        <w:rPr>
          <w:rFonts w:asciiTheme="minorHAnsi" w:hAnsiTheme="minorHAnsi" w:cstheme="minorHAnsi"/>
        </w:rPr>
        <w:t>5</w:t>
      </w:r>
      <w:r w:rsidRPr="00514BE1">
        <w:rPr>
          <w:rFonts w:asciiTheme="minorHAnsi" w:hAnsiTheme="minorHAnsi" w:cstheme="minorHAnsi"/>
        </w:rPr>
        <w:t>0 ks</w:t>
      </w:r>
    </w:p>
    <w:p w14:paraId="3BA59681" w14:textId="4241A591" w:rsidR="001A6414" w:rsidRPr="00514BE1" w:rsidRDefault="001A6414" w:rsidP="001A6414">
      <w:pPr>
        <w:pStyle w:val="Bezmezer"/>
        <w:numPr>
          <w:ilvl w:val="0"/>
          <w:numId w:val="40"/>
        </w:numPr>
        <w:rPr>
          <w:rFonts w:asciiTheme="minorHAnsi" w:hAnsiTheme="minorHAnsi" w:cstheme="minorHAnsi"/>
        </w:rPr>
      </w:pPr>
      <w:r w:rsidRPr="00514BE1">
        <w:rPr>
          <w:rFonts w:asciiTheme="minorHAnsi" w:hAnsiTheme="minorHAnsi" w:cstheme="minorHAnsi"/>
        </w:rPr>
        <w:t>nátěr prkna oplocení dětského hřiště</w:t>
      </w:r>
      <w:r w:rsidRPr="00514BE1">
        <w:rPr>
          <w:rFonts w:asciiTheme="minorHAnsi" w:hAnsiTheme="minorHAnsi" w:cstheme="minorHAnsi"/>
        </w:rPr>
        <w:tab/>
      </w:r>
      <w:r w:rsidRPr="00514BE1">
        <w:rPr>
          <w:rFonts w:asciiTheme="minorHAnsi" w:hAnsiTheme="minorHAnsi" w:cstheme="minorHAnsi"/>
        </w:rPr>
        <w:tab/>
      </w:r>
      <w:r w:rsidRPr="00514BE1">
        <w:rPr>
          <w:rFonts w:asciiTheme="minorHAnsi" w:hAnsiTheme="minorHAnsi" w:cstheme="minorHAnsi"/>
        </w:rPr>
        <w:tab/>
        <w:t xml:space="preserve">  </w:t>
      </w:r>
      <w:r w:rsidR="00445656">
        <w:rPr>
          <w:rFonts w:asciiTheme="minorHAnsi" w:hAnsiTheme="minorHAnsi" w:cstheme="minorHAnsi"/>
        </w:rPr>
        <w:t>15</w:t>
      </w:r>
      <w:r w:rsidRPr="00514BE1">
        <w:rPr>
          <w:rFonts w:asciiTheme="minorHAnsi" w:hAnsiTheme="minorHAnsi" w:cstheme="minorHAnsi"/>
        </w:rPr>
        <w:t>0 ks</w:t>
      </w:r>
    </w:p>
    <w:p w14:paraId="5A8BA595" w14:textId="77777777" w:rsidR="001A6414" w:rsidRPr="00514BE1" w:rsidRDefault="001A6414" w:rsidP="001A6414">
      <w:pPr>
        <w:pStyle w:val="Bezmezer"/>
        <w:numPr>
          <w:ilvl w:val="0"/>
          <w:numId w:val="40"/>
        </w:numPr>
        <w:rPr>
          <w:rFonts w:asciiTheme="minorHAnsi" w:hAnsiTheme="minorHAnsi" w:cstheme="minorHAnsi"/>
        </w:rPr>
      </w:pPr>
      <w:r w:rsidRPr="00514BE1">
        <w:rPr>
          <w:rFonts w:asciiTheme="minorHAnsi" w:hAnsiTheme="minorHAnsi" w:cstheme="minorHAnsi"/>
        </w:rPr>
        <w:lastRenderedPageBreak/>
        <w:t>opravy ostatního parkového mobiliáře</w:t>
      </w:r>
      <w:r w:rsidRPr="00514BE1">
        <w:rPr>
          <w:rFonts w:asciiTheme="minorHAnsi" w:hAnsiTheme="minorHAnsi" w:cstheme="minorHAnsi"/>
        </w:rPr>
        <w:tab/>
      </w:r>
      <w:r w:rsidRPr="00514BE1">
        <w:rPr>
          <w:rFonts w:asciiTheme="minorHAnsi" w:hAnsiTheme="minorHAnsi" w:cstheme="minorHAnsi"/>
        </w:rPr>
        <w:tab/>
      </w:r>
      <w:r w:rsidRPr="00514BE1">
        <w:rPr>
          <w:rFonts w:asciiTheme="minorHAnsi" w:hAnsiTheme="minorHAnsi" w:cstheme="minorHAnsi"/>
        </w:rPr>
        <w:tab/>
        <w:t xml:space="preserve">200 hodin práce </w:t>
      </w:r>
    </w:p>
    <w:p w14:paraId="3A5C3359" w14:textId="77777777" w:rsidR="001A6414" w:rsidRPr="00514BE1" w:rsidRDefault="001A6414" w:rsidP="001A6414">
      <w:pPr>
        <w:pStyle w:val="Bezmezer"/>
        <w:rPr>
          <w:rFonts w:asciiTheme="minorHAnsi" w:hAnsiTheme="minorHAnsi" w:cstheme="minorHAnsi"/>
        </w:rPr>
      </w:pPr>
    </w:p>
    <w:p w14:paraId="7E2ABE96" w14:textId="77777777" w:rsidR="001A6414" w:rsidRPr="00514BE1" w:rsidRDefault="001A6414" w:rsidP="001A6414">
      <w:pPr>
        <w:pStyle w:val="Bezmezer"/>
        <w:rPr>
          <w:rFonts w:asciiTheme="minorHAnsi" w:hAnsiTheme="minorHAnsi" w:cstheme="minorHAnsi"/>
        </w:rPr>
      </w:pPr>
      <w:r w:rsidRPr="00514BE1">
        <w:rPr>
          <w:rFonts w:asciiTheme="minorHAnsi" w:hAnsiTheme="minorHAnsi" w:cstheme="minorHAnsi"/>
        </w:rPr>
        <w:t xml:space="preserve">3.4. </w:t>
      </w:r>
    </w:p>
    <w:p w14:paraId="48DE77DA" w14:textId="77777777" w:rsidR="001A6414" w:rsidRPr="00514BE1" w:rsidRDefault="001A6414" w:rsidP="001A6414">
      <w:pPr>
        <w:pStyle w:val="Bezmezer"/>
        <w:jc w:val="both"/>
        <w:rPr>
          <w:rFonts w:asciiTheme="minorHAnsi" w:hAnsiTheme="minorHAnsi" w:cstheme="minorHAnsi"/>
        </w:rPr>
      </w:pPr>
      <w:r w:rsidRPr="00514BE1">
        <w:rPr>
          <w:rFonts w:asciiTheme="minorHAnsi" w:hAnsiTheme="minorHAnsi" w:cstheme="minorHAnsi"/>
        </w:rPr>
        <w:t>Opravy budou provedeny dle potřeb zadavatele a v souladu s uzavřenou smlouvou, s právními předpisy a ČSN:</w:t>
      </w:r>
    </w:p>
    <w:p w14:paraId="19A8CDAD" w14:textId="2936D7C9" w:rsidR="001A6414" w:rsidRPr="00514BE1" w:rsidRDefault="001A6414" w:rsidP="001A6414">
      <w:pPr>
        <w:jc w:val="both"/>
        <w:rPr>
          <w:rFonts w:asciiTheme="minorHAnsi" w:hAnsiTheme="minorHAnsi" w:cstheme="minorHAnsi"/>
          <w:color w:val="4D5156"/>
          <w:sz w:val="22"/>
          <w:szCs w:val="22"/>
          <w:shd w:val="clear" w:color="auto" w:fill="FFFFFF"/>
        </w:rPr>
      </w:pPr>
      <w:r w:rsidRPr="00514BE1">
        <w:rPr>
          <w:rFonts w:asciiTheme="minorHAnsi" w:hAnsiTheme="minorHAnsi" w:cstheme="minorHAnsi"/>
          <w:sz w:val="22"/>
          <w:szCs w:val="22"/>
        </w:rPr>
        <w:t>-</w:t>
      </w:r>
      <w:r w:rsidRPr="00514BE1">
        <w:rPr>
          <w:rFonts w:asciiTheme="minorHAnsi" w:hAnsiTheme="minorHAnsi" w:cstheme="minorHAnsi"/>
          <w:sz w:val="22"/>
          <w:szCs w:val="22"/>
        </w:rPr>
        <w:tab/>
      </w:r>
      <w:r w:rsidRPr="00A43E62">
        <w:rPr>
          <w:rFonts w:asciiTheme="minorHAnsi" w:hAnsiTheme="minorHAnsi" w:cstheme="minorHAnsi"/>
          <w:sz w:val="22"/>
          <w:szCs w:val="22"/>
        </w:rPr>
        <w:t xml:space="preserve">ČSN EN 1176-1 </w:t>
      </w:r>
      <w:r w:rsidRPr="00637574">
        <w:rPr>
          <w:rFonts w:asciiTheme="minorHAnsi" w:hAnsiTheme="minorHAnsi" w:cstheme="minorHAnsi"/>
          <w:sz w:val="22"/>
          <w:szCs w:val="22"/>
          <w:shd w:val="clear" w:color="auto" w:fill="FFFFFF"/>
        </w:rPr>
        <w:t>Zařízení a povrch dětsk</w:t>
      </w:r>
      <w:r w:rsidR="00967BF6">
        <w:rPr>
          <w:rFonts w:asciiTheme="minorHAnsi" w:hAnsiTheme="minorHAnsi" w:cstheme="minorHAnsi"/>
          <w:sz w:val="22"/>
          <w:szCs w:val="22"/>
          <w:shd w:val="clear" w:color="auto" w:fill="FFFFFF"/>
        </w:rPr>
        <w:t>ého</w:t>
      </w:r>
      <w:r w:rsidRPr="00637574">
        <w:rPr>
          <w:rFonts w:asciiTheme="minorHAnsi" w:hAnsiTheme="minorHAnsi" w:cstheme="minorHAnsi"/>
          <w:sz w:val="22"/>
          <w:szCs w:val="22"/>
          <w:shd w:val="clear" w:color="auto" w:fill="FFFFFF"/>
        </w:rPr>
        <w:t xml:space="preserve"> hřiš</w:t>
      </w:r>
      <w:r w:rsidR="00967BF6">
        <w:rPr>
          <w:rFonts w:asciiTheme="minorHAnsi" w:hAnsiTheme="minorHAnsi" w:cstheme="minorHAnsi"/>
          <w:sz w:val="22"/>
          <w:szCs w:val="22"/>
          <w:shd w:val="clear" w:color="auto" w:fill="FFFFFF"/>
        </w:rPr>
        <w:t>tě</w:t>
      </w:r>
      <w:r w:rsidRPr="00637574">
        <w:rPr>
          <w:rFonts w:asciiTheme="minorHAnsi" w:hAnsiTheme="minorHAnsi" w:cstheme="minorHAnsi"/>
          <w:sz w:val="22"/>
          <w:szCs w:val="22"/>
          <w:shd w:val="clear" w:color="auto" w:fill="FFFFFF"/>
        </w:rPr>
        <w:t>, všeobecné bezpečnostní požadavky</w:t>
      </w:r>
    </w:p>
    <w:p w14:paraId="7BE71367" w14:textId="77777777" w:rsidR="001A6414" w:rsidRPr="00514BE1" w:rsidRDefault="001A6414" w:rsidP="001A6414">
      <w:pPr>
        <w:spacing w:before="120"/>
        <w:jc w:val="both"/>
        <w:outlineLvl w:val="0"/>
        <w:rPr>
          <w:rFonts w:asciiTheme="minorHAnsi" w:eastAsia="Verdana" w:hAnsiTheme="minorHAnsi" w:cstheme="minorHAnsi"/>
          <w:sz w:val="22"/>
          <w:szCs w:val="22"/>
        </w:rPr>
      </w:pPr>
    </w:p>
    <w:p w14:paraId="45635D74" w14:textId="77777777" w:rsidR="001A3D93" w:rsidRPr="00514BE1" w:rsidRDefault="001A3D93" w:rsidP="00093DB7">
      <w:pPr>
        <w:pStyle w:val="Odstavecseseznamem"/>
        <w:spacing w:line="240" w:lineRule="auto"/>
        <w:ind w:left="1080"/>
        <w:jc w:val="both"/>
        <w:outlineLvl w:val="0"/>
        <w:rPr>
          <w:rFonts w:asciiTheme="minorHAnsi" w:hAnsiTheme="minorHAnsi" w:cstheme="minorHAnsi"/>
          <w:sz w:val="22"/>
          <w:szCs w:val="22"/>
        </w:rPr>
      </w:pPr>
    </w:p>
    <w:p w14:paraId="10051804" w14:textId="77777777" w:rsidR="00EF3656" w:rsidRPr="00514BE1" w:rsidRDefault="005E4212" w:rsidP="002258D1">
      <w:pPr>
        <w:numPr>
          <w:ilvl w:val="0"/>
          <w:numId w:val="2"/>
        </w:numPr>
        <w:ind w:hanging="720"/>
        <w:jc w:val="both"/>
        <w:rPr>
          <w:rFonts w:asciiTheme="minorHAnsi" w:hAnsiTheme="minorHAnsi" w:cstheme="minorHAnsi"/>
          <w:sz w:val="22"/>
          <w:szCs w:val="22"/>
          <w:u w:val="single"/>
        </w:rPr>
      </w:pPr>
      <w:r w:rsidRPr="00514BE1">
        <w:rPr>
          <w:rFonts w:asciiTheme="minorHAnsi" w:hAnsiTheme="minorHAnsi" w:cstheme="minorHAnsi"/>
          <w:bCs/>
          <w:sz w:val="22"/>
          <w:szCs w:val="22"/>
          <w:u w:val="single"/>
        </w:rPr>
        <w:t>Doba a místo plnění předmětu veřejné zakázky</w:t>
      </w:r>
      <w:r w:rsidRPr="00514BE1" w:rsidDel="005E4212">
        <w:rPr>
          <w:rFonts w:asciiTheme="minorHAnsi" w:hAnsiTheme="minorHAnsi" w:cstheme="minorHAnsi"/>
          <w:sz w:val="22"/>
          <w:szCs w:val="22"/>
          <w:u w:val="single"/>
        </w:rPr>
        <w:t xml:space="preserve"> </w:t>
      </w:r>
    </w:p>
    <w:p w14:paraId="2E770202" w14:textId="77777777" w:rsidR="0067452B" w:rsidRPr="00514BE1" w:rsidRDefault="0067452B" w:rsidP="0067452B">
      <w:pPr>
        <w:ind w:left="720"/>
        <w:jc w:val="both"/>
        <w:rPr>
          <w:rFonts w:asciiTheme="minorHAnsi" w:hAnsiTheme="minorHAnsi" w:cstheme="minorHAnsi"/>
          <w:b/>
          <w:sz w:val="22"/>
          <w:szCs w:val="22"/>
          <w:u w:val="single"/>
        </w:rPr>
      </w:pPr>
    </w:p>
    <w:p w14:paraId="2694D52E" w14:textId="0B877293" w:rsidR="0066401B" w:rsidRPr="005A2272" w:rsidRDefault="0066401B" w:rsidP="0066401B">
      <w:pPr>
        <w:tabs>
          <w:tab w:val="left" w:pos="3402"/>
        </w:tabs>
        <w:ind w:left="3119" w:hanging="3119"/>
        <w:jc w:val="both"/>
        <w:rPr>
          <w:rFonts w:asciiTheme="minorHAnsi" w:hAnsiTheme="minorHAnsi" w:cstheme="minorHAnsi"/>
          <w:sz w:val="22"/>
          <w:szCs w:val="22"/>
        </w:rPr>
      </w:pPr>
      <w:r w:rsidRPr="00514BE1">
        <w:rPr>
          <w:rFonts w:asciiTheme="minorHAnsi" w:hAnsiTheme="minorHAnsi" w:cstheme="minorHAnsi"/>
          <w:sz w:val="22"/>
          <w:szCs w:val="22"/>
        </w:rPr>
        <w:t>zahájení plnění:</w:t>
      </w:r>
      <w:r w:rsidRPr="005A2272">
        <w:rPr>
          <w:rFonts w:asciiTheme="minorHAnsi" w:hAnsiTheme="minorHAnsi" w:cstheme="minorHAnsi"/>
          <w:sz w:val="22"/>
          <w:szCs w:val="22"/>
        </w:rPr>
        <w:tab/>
      </w:r>
      <w:r w:rsidR="001A6414" w:rsidRPr="00514BE1">
        <w:rPr>
          <w:rFonts w:asciiTheme="minorHAnsi" w:hAnsiTheme="minorHAnsi" w:cstheme="minorHAnsi"/>
          <w:sz w:val="22"/>
          <w:szCs w:val="22"/>
        </w:rPr>
        <w:t>ode dne účinnosti smlouvy na základě dílčí objednávky zadavatele</w:t>
      </w:r>
      <w:r w:rsidR="001A6414" w:rsidRPr="005A2272">
        <w:rPr>
          <w:rFonts w:asciiTheme="minorHAnsi" w:hAnsiTheme="minorHAnsi" w:cstheme="minorHAnsi"/>
          <w:sz w:val="22"/>
          <w:szCs w:val="22"/>
        </w:rPr>
        <w:t xml:space="preserve"> </w:t>
      </w:r>
    </w:p>
    <w:p w14:paraId="52160EDE" w14:textId="54BF4618" w:rsidR="00BF48DF" w:rsidRPr="004F4341" w:rsidRDefault="0066401B" w:rsidP="00BF48DF">
      <w:pPr>
        <w:tabs>
          <w:tab w:val="left" w:pos="360"/>
          <w:tab w:val="left" w:pos="900"/>
        </w:tabs>
        <w:jc w:val="both"/>
        <w:rPr>
          <w:rFonts w:asciiTheme="minorHAnsi" w:hAnsiTheme="minorHAnsi" w:cstheme="minorHAnsi"/>
          <w:sz w:val="22"/>
          <w:szCs w:val="22"/>
        </w:rPr>
      </w:pPr>
      <w:r w:rsidRPr="006E37A8">
        <w:rPr>
          <w:rFonts w:asciiTheme="minorHAnsi" w:hAnsiTheme="minorHAnsi" w:cstheme="minorHAnsi"/>
          <w:sz w:val="22"/>
          <w:szCs w:val="22"/>
        </w:rPr>
        <w:t>ukončení plnění:</w:t>
      </w:r>
      <w:r w:rsidRPr="006E37A8">
        <w:rPr>
          <w:rFonts w:asciiTheme="minorHAnsi" w:hAnsiTheme="minorHAnsi" w:cstheme="minorHAnsi"/>
          <w:sz w:val="22"/>
          <w:szCs w:val="22"/>
        </w:rPr>
        <w:tab/>
      </w:r>
      <w:r w:rsidR="00BF48DF" w:rsidRPr="006E37A8">
        <w:rPr>
          <w:rFonts w:asciiTheme="minorHAnsi" w:hAnsiTheme="minorHAnsi" w:cstheme="minorHAnsi"/>
          <w:sz w:val="22"/>
          <w:szCs w:val="22"/>
        </w:rPr>
        <w:tab/>
        <w:t xml:space="preserve">     </w:t>
      </w:r>
      <w:r w:rsidR="001A6414" w:rsidRPr="006E37A8">
        <w:rPr>
          <w:rFonts w:asciiTheme="minorHAnsi" w:hAnsiTheme="minorHAnsi" w:cstheme="minorHAnsi"/>
          <w:noProof/>
          <w:snapToGrid w:val="0"/>
          <w:sz w:val="22"/>
          <w:szCs w:val="22"/>
        </w:rPr>
        <w:t>30. 6. 2027</w:t>
      </w:r>
    </w:p>
    <w:p w14:paraId="71E40C57" w14:textId="77777777" w:rsidR="0066401B" w:rsidRPr="004F4341" w:rsidRDefault="0066401B" w:rsidP="0066401B">
      <w:pPr>
        <w:tabs>
          <w:tab w:val="left" w:pos="3686"/>
        </w:tabs>
        <w:ind w:left="3119" w:hanging="3119"/>
        <w:jc w:val="both"/>
        <w:outlineLvl w:val="0"/>
        <w:rPr>
          <w:rFonts w:asciiTheme="minorHAnsi" w:hAnsiTheme="minorHAnsi" w:cstheme="minorHAnsi"/>
          <w:sz w:val="22"/>
          <w:szCs w:val="22"/>
        </w:rPr>
      </w:pPr>
      <w:r w:rsidRPr="004F4341">
        <w:rPr>
          <w:rFonts w:asciiTheme="minorHAnsi" w:hAnsiTheme="minorHAnsi" w:cstheme="minorHAnsi"/>
          <w:sz w:val="22"/>
          <w:szCs w:val="22"/>
        </w:rPr>
        <w:t xml:space="preserve">místo plnění:                    </w:t>
      </w:r>
      <w:r w:rsidRPr="004F4341">
        <w:rPr>
          <w:rFonts w:asciiTheme="minorHAnsi" w:hAnsiTheme="minorHAnsi" w:cstheme="minorHAnsi"/>
          <w:sz w:val="22"/>
          <w:szCs w:val="22"/>
        </w:rPr>
        <w:tab/>
      </w:r>
      <w:r w:rsidRPr="004F4341">
        <w:rPr>
          <w:rStyle w:val="FontStyle38"/>
          <w:rFonts w:asciiTheme="minorHAnsi" w:hAnsiTheme="minorHAnsi" w:cstheme="minorHAnsi"/>
          <w:color w:val="auto"/>
          <w:sz w:val="22"/>
          <w:szCs w:val="22"/>
        </w:rPr>
        <w:t>správní obvod městské části Praha 12</w:t>
      </w:r>
    </w:p>
    <w:p w14:paraId="54BA479C" w14:textId="3800F85C" w:rsidR="0066401B" w:rsidRPr="004F4341" w:rsidRDefault="0066401B" w:rsidP="0066401B">
      <w:pPr>
        <w:ind w:left="3119" w:hanging="3119"/>
        <w:jc w:val="both"/>
        <w:outlineLvl w:val="0"/>
        <w:rPr>
          <w:rFonts w:asciiTheme="minorHAnsi" w:hAnsiTheme="minorHAnsi" w:cstheme="minorHAnsi"/>
          <w:sz w:val="22"/>
          <w:szCs w:val="22"/>
        </w:rPr>
      </w:pPr>
      <w:r w:rsidRPr="004F4341">
        <w:rPr>
          <w:rFonts w:asciiTheme="minorHAnsi" w:hAnsiTheme="minorHAnsi" w:cstheme="minorHAnsi"/>
          <w:sz w:val="22"/>
          <w:szCs w:val="22"/>
        </w:rPr>
        <w:tab/>
        <w:t>Místo předmětu plnění je volně přístupné. Prohlídka místa plnění nebude realizována, nicméně upřesnění místa je k dispozici k nahlédnutí u kontaktní osoby zadavatele.</w:t>
      </w:r>
    </w:p>
    <w:p w14:paraId="095A1BFE" w14:textId="77777777" w:rsidR="001F456C" w:rsidRPr="004F4341" w:rsidRDefault="001F456C" w:rsidP="00B146C2">
      <w:pPr>
        <w:tabs>
          <w:tab w:val="left" w:pos="3402"/>
        </w:tabs>
        <w:ind w:left="3402" w:hanging="3402"/>
        <w:jc w:val="both"/>
        <w:outlineLvl w:val="0"/>
        <w:rPr>
          <w:rFonts w:asciiTheme="minorHAnsi" w:hAnsiTheme="minorHAnsi" w:cstheme="minorHAnsi"/>
          <w:b/>
          <w:color w:val="000000"/>
          <w:sz w:val="22"/>
          <w:szCs w:val="22"/>
          <w:u w:val="single"/>
        </w:rPr>
      </w:pPr>
    </w:p>
    <w:p w14:paraId="60F09D76" w14:textId="77777777" w:rsidR="005627B0" w:rsidRPr="004F4341" w:rsidRDefault="005627B0" w:rsidP="00EF3656">
      <w:pPr>
        <w:jc w:val="both"/>
        <w:rPr>
          <w:rFonts w:asciiTheme="minorHAnsi" w:hAnsiTheme="minorHAnsi" w:cstheme="minorHAnsi"/>
          <w:sz w:val="22"/>
          <w:szCs w:val="22"/>
        </w:rPr>
      </w:pPr>
    </w:p>
    <w:p w14:paraId="09D5AEEF" w14:textId="77777777" w:rsidR="005627B0" w:rsidRPr="004F4341" w:rsidRDefault="005627B0" w:rsidP="002258D1">
      <w:pPr>
        <w:pStyle w:val="Odstavecseseznamem"/>
        <w:numPr>
          <w:ilvl w:val="0"/>
          <w:numId w:val="2"/>
        </w:numPr>
        <w:spacing w:line="240" w:lineRule="auto"/>
        <w:ind w:hanging="720"/>
        <w:jc w:val="both"/>
        <w:rPr>
          <w:rFonts w:asciiTheme="minorHAnsi" w:hAnsiTheme="minorHAnsi" w:cstheme="minorHAnsi"/>
          <w:sz w:val="22"/>
          <w:szCs w:val="22"/>
        </w:rPr>
      </w:pPr>
      <w:r w:rsidRPr="004F4341">
        <w:rPr>
          <w:rFonts w:asciiTheme="minorHAnsi" w:hAnsiTheme="minorHAnsi" w:cstheme="minorHAnsi"/>
          <w:b/>
          <w:sz w:val="22"/>
          <w:szCs w:val="22"/>
          <w:u w:val="single"/>
        </w:rPr>
        <w:t xml:space="preserve">Požadavky </w:t>
      </w:r>
      <w:r w:rsidR="008639B3" w:rsidRPr="004F4341">
        <w:rPr>
          <w:rFonts w:asciiTheme="minorHAnsi" w:hAnsiTheme="minorHAnsi" w:cstheme="minorHAnsi"/>
          <w:b/>
          <w:sz w:val="22"/>
          <w:szCs w:val="22"/>
          <w:u w:val="single"/>
        </w:rPr>
        <w:t xml:space="preserve">zadavatele </w:t>
      </w:r>
      <w:r w:rsidRPr="004F4341">
        <w:rPr>
          <w:rFonts w:asciiTheme="minorHAnsi" w:hAnsiTheme="minorHAnsi" w:cstheme="minorHAnsi"/>
          <w:b/>
          <w:sz w:val="22"/>
          <w:szCs w:val="22"/>
          <w:u w:val="single"/>
        </w:rPr>
        <w:t>na</w:t>
      </w:r>
      <w:r w:rsidRPr="004F4341">
        <w:rPr>
          <w:rFonts w:asciiTheme="minorHAnsi" w:hAnsiTheme="minorHAnsi" w:cstheme="minorHAnsi"/>
          <w:sz w:val="22"/>
          <w:szCs w:val="22"/>
          <w:u w:val="single"/>
        </w:rPr>
        <w:t xml:space="preserve"> </w:t>
      </w:r>
      <w:r w:rsidR="008639B3" w:rsidRPr="004F4341">
        <w:rPr>
          <w:rFonts w:asciiTheme="minorHAnsi" w:hAnsiTheme="minorHAnsi" w:cstheme="minorHAnsi"/>
          <w:b/>
          <w:bCs/>
          <w:sz w:val="22"/>
          <w:szCs w:val="22"/>
          <w:u w:val="single"/>
        </w:rPr>
        <w:t>kvalifikaci účastníků zadávacího řízení</w:t>
      </w:r>
    </w:p>
    <w:p w14:paraId="65A4ABFD" w14:textId="77777777" w:rsidR="008639B3" w:rsidRPr="004F4341" w:rsidRDefault="008639B3" w:rsidP="00725CA6">
      <w:pPr>
        <w:pStyle w:val="Odstavecseseznamem"/>
        <w:spacing w:line="240" w:lineRule="auto"/>
        <w:jc w:val="both"/>
        <w:rPr>
          <w:rFonts w:asciiTheme="minorHAnsi" w:hAnsiTheme="minorHAnsi" w:cstheme="minorHAnsi"/>
          <w:sz w:val="22"/>
          <w:szCs w:val="22"/>
        </w:rPr>
      </w:pPr>
    </w:p>
    <w:p w14:paraId="7966E658" w14:textId="77777777" w:rsidR="008E0A7B" w:rsidRPr="004F4341" w:rsidRDefault="008E0A7B" w:rsidP="008E0A7B">
      <w:pPr>
        <w:jc w:val="both"/>
        <w:rPr>
          <w:rFonts w:asciiTheme="minorHAnsi" w:hAnsiTheme="minorHAnsi" w:cstheme="minorHAnsi"/>
          <w:bCs/>
          <w:iCs/>
          <w:sz w:val="22"/>
          <w:szCs w:val="22"/>
        </w:rPr>
      </w:pPr>
      <w:r w:rsidRPr="004F4341">
        <w:rPr>
          <w:rFonts w:asciiTheme="minorHAnsi" w:hAnsiTheme="minorHAnsi" w:cstheme="minorHAnsi"/>
          <w:bCs/>
          <w:iCs/>
          <w:sz w:val="22"/>
          <w:szCs w:val="22"/>
        </w:rPr>
        <w:t>Účastník je povinen v nabídce prokázat splnění následujících kvalifikačních kritérií:</w:t>
      </w:r>
    </w:p>
    <w:p w14:paraId="7B9FAB36" w14:textId="77777777" w:rsidR="008E0A7B" w:rsidRPr="004F4341" w:rsidRDefault="008E0A7B" w:rsidP="008E0A7B">
      <w:pPr>
        <w:jc w:val="both"/>
        <w:rPr>
          <w:rFonts w:asciiTheme="minorHAnsi" w:hAnsiTheme="minorHAnsi" w:cstheme="minorHAnsi"/>
          <w:bCs/>
          <w:iCs/>
          <w:sz w:val="22"/>
          <w:szCs w:val="22"/>
        </w:rPr>
      </w:pPr>
    </w:p>
    <w:p w14:paraId="37783087" w14:textId="77777777" w:rsidR="008E0A7B" w:rsidRPr="004F4341" w:rsidRDefault="008E0A7B" w:rsidP="0080341F">
      <w:pPr>
        <w:numPr>
          <w:ilvl w:val="0"/>
          <w:numId w:val="4"/>
        </w:numPr>
        <w:jc w:val="both"/>
        <w:rPr>
          <w:rFonts w:asciiTheme="minorHAnsi" w:hAnsiTheme="minorHAnsi" w:cstheme="minorHAnsi"/>
          <w:bCs/>
          <w:iCs/>
          <w:sz w:val="22"/>
          <w:szCs w:val="22"/>
        </w:rPr>
      </w:pPr>
      <w:r w:rsidRPr="004F4341">
        <w:rPr>
          <w:rFonts w:asciiTheme="minorHAnsi" w:hAnsiTheme="minorHAnsi" w:cstheme="minorHAnsi"/>
          <w:bCs/>
          <w:iCs/>
          <w:sz w:val="22"/>
          <w:szCs w:val="22"/>
        </w:rPr>
        <w:t>Základní způsobilost,</w:t>
      </w:r>
    </w:p>
    <w:p w14:paraId="18EA72E7" w14:textId="77777777" w:rsidR="008E0A7B" w:rsidRPr="004F4341" w:rsidRDefault="008E0A7B" w:rsidP="002258D1">
      <w:pPr>
        <w:numPr>
          <w:ilvl w:val="0"/>
          <w:numId w:val="4"/>
        </w:numPr>
        <w:jc w:val="both"/>
        <w:rPr>
          <w:rFonts w:asciiTheme="minorHAnsi" w:hAnsiTheme="minorHAnsi" w:cstheme="minorHAnsi"/>
          <w:bCs/>
          <w:iCs/>
          <w:sz w:val="22"/>
          <w:szCs w:val="22"/>
        </w:rPr>
      </w:pPr>
      <w:r w:rsidRPr="004F4341">
        <w:rPr>
          <w:rFonts w:asciiTheme="minorHAnsi" w:hAnsiTheme="minorHAnsi" w:cstheme="minorHAnsi"/>
          <w:bCs/>
          <w:iCs/>
          <w:sz w:val="22"/>
          <w:szCs w:val="22"/>
        </w:rPr>
        <w:t>Profesní způsobilost,</w:t>
      </w:r>
    </w:p>
    <w:p w14:paraId="7546C2CF" w14:textId="77777777" w:rsidR="008E0A7B" w:rsidRPr="004F4341" w:rsidRDefault="008E0A7B" w:rsidP="002258D1">
      <w:pPr>
        <w:numPr>
          <w:ilvl w:val="0"/>
          <w:numId w:val="4"/>
        </w:numPr>
        <w:jc w:val="both"/>
        <w:rPr>
          <w:rFonts w:asciiTheme="minorHAnsi" w:hAnsiTheme="minorHAnsi" w:cstheme="minorHAnsi"/>
          <w:bCs/>
          <w:iCs/>
          <w:sz w:val="22"/>
          <w:szCs w:val="22"/>
        </w:rPr>
      </w:pPr>
      <w:r w:rsidRPr="004F4341">
        <w:rPr>
          <w:rFonts w:asciiTheme="minorHAnsi" w:hAnsiTheme="minorHAnsi" w:cstheme="minorHAnsi"/>
          <w:bCs/>
          <w:iCs/>
          <w:sz w:val="22"/>
          <w:szCs w:val="22"/>
        </w:rPr>
        <w:t>Technická kvalifikace</w:t>
      </w:r>
    </w:p>
    <w:p w14:paraId="36AC7690" w14:textId="77777777" w:rsidR="008E0A7B" w:rsidRPr="004F4341" w:rsidRDefault="008E0A7B" w:rsidP="008E0A7B">
      <w:pPr>
        <w:pStyle w:val="Nadpis4"/>
        <w:spacing w:before="0" w:after="0"/>
        <w:rPr>
          <w:rFonts w:asciiTheme="minorHAnsi" w:hAnsiTheme="minorHAnsi" w:cstheme="minorHAnsi"/>
          <w:sz w:val="22"/>
          <w:szCs w:val="22"/>
        </w:rPr>
      </w:pPr>
    </w:p>
    <w:p w14:paraId="114D336E" w14:textId="77777777" w:rsidR="008574C0" w:rsidRPr="004F4341" w:rsidRDefault="008E0A7B" w:rsidP="002258D1">
      <w:pPr>
        <w:pStyle w:val="Nadpis4"/>
        <w:numPr>
          <w:ilvl w:val="1"/>
          <w:numId w:val="13"/>
        </w:numPr>
        <w:spacing w:before="0" w:after="0"/>
        <w:ind w:left="0" w:firstLine="0"/>
        <w:rPr>
          <w:rFonts w:asciiTheme="minorHAnsi" w:hAnsiTheme="minorHAnsi" w:cstheme="minorHAnsi"/>
          <w:sz w:val="22"/>
          <w:szCs w:val="22"/>
        </w:rPr>
      </w:pPr>
      <w:r w:rsidRPr="004F4341">
        <w:rPr>
          <w:rFonts w:asciiTheme="minorHAnsi" w:hAnsiTheme="minorHAnsi" w:cstheme="minorHAnsi"/>
          <w:sz w:val="22"/>
          <w:szCs w:val="22"/>
        </w:rPr>
        <w:t xml:space="preserve"> Základní způsobilost</w:t>
      </w:r>
    </w:p>
    <w:p w14:paraId="59BAB084" w14:textId="77777777" w:rsidR="008574C0" w:rsidRPr="004F4341" w:rsidRDefault="008574C0" w:rsidP="00725CA6">
      <w:pPr>
        <w:rPr>
          <w:rFonts w:asciiTheme="minorHAnsi" w:hAnsiTheme="minorHAnsi" w:cstheme="minorHAnsi"/>
          <w:sz w:val="22"/>
          <w:szCs w:val="22"/>
        </w:rPr>
      </w:pPr>
    </w:p>
    <w:p w14:paraId="6A12A293" w14:textId="48F0FCCE" w:rsidR="008E0A7B" w:rsidRPr="005A2272" w:rsidRDefault="008E0A7B" w:rsidP="00725CA6">
      <w:pPr>
        <w:tabs>
          <w:tab w:val="left" w:pos="0"/>
        </w:tabs>
        <w:jc w:val="both"/>
        <w:rPr>
          <w:rFonts w:asciiTheme="minorHAnsi" w:hAnsiTheme="minorHAnsi" w:cstheme="minorHAnsi"/>
          <w:sz w:val="22"/>
          <w:szCs w:val="22"/>
        </w:rPr>
      </w:pPr>
      <w:r w:rsidRPr="004F4341">
        <w:rPr>
          <w:rFonts w:asciiTheme="minorHAnsi" w:hAnsiTheme="minorHAnsi" w:cstheme="minorHAnsi"/>
          <w:sz w:val="22"/>
          <w:szCs w:val="22"/>
        </w:rPr>
        <w:t>Účastník je povinen prokázat základní způsobilost k plnění veřejné zakázky čestným prohlášením, ze kterého bude vyplývat</w:t>
      </w:r>
      <w:r w:rsidRPr="005A2272">
        <w:rPr>
          <w:rFonts w:asciiTheme="minorHAnsi" w:hAnsiTheme="minorHAnsi" w:cstheme="minorHAnsi"/>
          <w:sz w:val="22"/>
          <w:szCs w:val="22"/>
        </w:rPr>
        <w:t xml:space="preserve">, že nenaplňuje důvody nezpůsobilosti ve smyslu ustanovení § 74 odst. 1 ZZVZ. Závazný vzor čestného prohlášení tvoří </w:t>
      </w:r>
      <w:r w:rsidRPr="00514BE1">
        <w:rPr>
          <w:rFonts w:asciiTheme="minorHAnsi" w:hAnsiTheme="minorHAnsi" w:cstheme="minorHAnsi"/>
          <w:sz w:val="22"/>
          <w:szCs w:val="22"/>
        </w:rPr>
        <w:t xml:space="preserve">přílohu č. </w:t>
      </w:r>
      <w:r w:rsidR="007758FD" w:rsidRPr="00514BE1">
        <w:rPr>
          <w:rFonts w:asciiTheme="minorHAnsi" w:hAnsiTheme="minorHAnsi" w:cstheme="minorHAnsi"/>
          <w:sz w:val="22"/>
          <w:szCs w:val="22"/>
        </w:rPr>
        <w:t>1</w:t>
      </w:r>
      <w:r w:rsidRPr="00514BE1">
        <w:rPr>
          <w:rFonts w:asciiTheme="minorHAnsi" w:hAnsiTheme="minorHAnsi" w:cstheme="minorHAnsi"/>
          <w:sz w:val="22"/>
          <w:szCs w:val="22"/>
        </w:rPr>
        <w:t xml:space="preserve"> této výzvy</w:t>
      </w:r>
      <w:r w:rsidRPr="005A2272">
        <w:rPr>
          <w:rFonts w:asciiTheme="minorHAnsi" w:hAnsiTheme="minorHAnsi" w:cstheme="minorHAnsi"/>
          <w:sz w:val="22"/>
          <w:szCs w:val="22"/>
        </w:rPr>
        <w:t>.</w:t>
      </w:r>
    </w:p>
    <w:p w14:paraId="67F3CD72" w14:textId="77777777" w:rsidR="0056755E" w:rsidRPr="006E37A8" w:rsidRDefault="0056755E" w:rsidP="00725CA6">
      <w:pPr>
        <w:tabs>
          <w:tab w:val="left" w:pos="0"/>
        </w:tabs>
        <w:jc w:val="both"/>
        <w:rPr>
          <w:rFonts w:asciiTheme="minorHAnsi" w:hAnsiTheme="minorHAnsi" w:cstheme="minorHAnsi"/>
          <w:sz w:val="22"/>
          <w:szCs w:val="22"/>
        </w:rPr>
      </w:pPr>
    </w:p>
    <w:p w14:paraId="0F1D8BC6" w14:textId="77777777" w:rsidR="0056755E" w:rsidRPr="006E37A8" w:rsidRDefault="0056755E" w:rsidP="002258D1">
      <w:pPr>
        <w:pStyle w:val="Nadpis4"/>
        <w:numPr>
          <w:ilvl w:val="1"/>
          <w:numId w:val="13"/>
        </w:numPr>
        <w:spacing w:before="0" w:after="0"/>
        <w:ind w:left="709" w:hanging="709"/>
        <w:rPr>
          <w:rFonts w:asciiTheme="minorHAnsi" w:hAnsiTheme="minorHAnsi" w:cstheme="minorHAnsi"/>
          <w:sz w:val="22"/>
          <w:szCs w:val="22"/>
        </w:rPr>
      </w:pPr>
      <w:r w:rsidRPr="006E37A8">
        <w:rPr>
          <w:rFonts w:asciiTheme="minorHAnsi" w:hAnsiTheme="minorHAnsi" w:cstheme="minorHAnsi"/>
          <w:sz w:val="22"/>
          <w:szCs w:val="22"/>
        </w:rPr>
        <w:t xml:space="preserve">Profesní způsobilost </w:t>
      </w:r>
    </w:p>
    <w:p w14:paraId="7B87D9FB" w14:textId="77777777" w:rsidR="0056755E" w:rsidRPr="006E37A8" w:rsidRDefault="0056755E" w:rsidP="0056755E">
      <w:pPr>
        <w:pStyle w:val="Nadpis4"/>
        <w:spacing w:before="0" w:after="0"/>
        <w:rPr>
          <w:rFonts w:asciiTheme="minorHAnsi" w:hAnsiTheme="minorHAnsi" w:cstheme="minorHAnsi"/>
          <w:sz w:val="22"/>
          <w:szCs w:val="22"/>
        </w:rPr>
      </w:pPr>
    </w:p>
    <w:p w14:paraId="25C27516" w14:textId="77777777" w:rsidR="0056755E" w:rsidRPr="006E37A8" w:rsidRDefault="0056755E" w:rsidP="00725CA6">
      <w:pPr>
        <w:rPr>
          <w:rFonts w:asciiTheme="minorHAnsi" w:hAnsiTheme="minorHAnsi" w:cstheme="minorHAnsi"/>
          <w:sz w:val="22"/>
          <w:szCs w:val="22"/>
        </w:rPr>
      </w:pPr>
      <w:r w:rsidRPr="006E37A8">
        <w:rPr>
          <w:rFonts w:asciiTheme="minorHAnsi" w:hAnsiTheme="minorHAnsi" w:cstheme="minorHAnsi"/>
          <w:sz w:val="22"/>
          <w:szCs w:val="22"/>
        </w:rPr>
        <w:t>Účastník je povinen doložit profesní způsobilost formou:</w:t>
      </w:r>
    </w:p>
    <w:p w14:paraId="30128D0F" w14:textId="77777777" w:rsidR="00A42F38" w:rsidRPr="006E37A8" w:rsidRDefault="00A42F38" w:rsidP="00725CA6">
      <w:pPr>
        <w:rPr>
          <w:rFonts w:asciiTheme="minorHAnsi" w:hAnsiTheme="minorHAnsi" w:cstheme="minorHAnsi"/>
          <w:sz w:val="22"/>
          <w:szCs w:val="22"/>
        </w:rPr>
      </w:pPr>
    </w:p>
    <w:p w14:paraId="52BA378A" w14:textId="588D3BD3" w:rsidR="00A55951" w:rsidRPr="006E37A8" w:rsidRDefault="0056755E" w:rsidP="002E0F07">
      <w:pPr>
        <w:numPr>
          <w:ilvl w:val="0"/>
          <w:numId w:val="6"/>
        </w:numPr>
        <w:autoSpaceDE w:val="0"/>
        <w:autoSpaceDN w:val="0"/>
        <w:adjustRightInd w:val="0"/>
        <w:ind w:left="993" w:hanging="567"/>
        <w:jc w:val="both"/>
        <w:rPr>
          <w:rFonts w:asciiTheme="minorHAnsi" w:hAnsiTheme="minorHAnsi" w:cstheme="minorHAnsi"/>
          <w:bCs/>
          <w:iCs/>
          <w:sz w:val="22"/>
          <w:szCs w:val="22"/>
        </w:rPr>
      </w:pPr>
      <w:r w:rsidRPr="006E37A8">
        <w:rPr>
          <w:rFonts w:asciiTheme="minorHAnsi" w:hAnsiTheme="minorHAnsi" w:cstheme="minorHAnsi"/>
          <w:b/>
          <w:sz w:val="22"/>
          <w:szCs w:val="22"/>
        </w:rPr>
        <w:t>prosté kopie</w:t>
      </w:r>
      <w:r w:rsidRPr="006E37A8">
        <w:rPr>
          <w:rFonts w:asciiTheme="minorHAnsi" w:hAnsiTheme="minorHAnsi" w:cstheme="minorHAnsi"/>
          <w:sz w:val="22"/>
          <w:szCs w:val="22"/>
        </w:rPr>
        <w:t xml:space="preserve"> </w:t>
      </w:r>
      <w:r w:rsidRPr="006E37A8">
        <w:rPr>
          <w:rFonts w:asciiTheme="minorHAnsi" w:hAnsiTheme="minorHAnsi" w:cstheme="minorHAnsi"/>
          <w:b/>
          <w:sz w:val="22"/>
          <w:szCs w:val="22"/>
        </w:rPr>
        <w:t>výpisu z obchodního rejstříku</w:t>
      </w:r>
      <w:r w:rsidRPr="006E37A8">
        <w:rPr>
          <w:rFonts w:asciiTheme="minorHAnsi" w:hAnsiTheme="minorHAnsi" w:cstheme="minorHAnsi"/>
          <w:sz w:val="22"/>
          <w:szCs w:val="22"/>
        </w:rPr>
        <w:t xml:space="preserve">, pokud je v něm účastník zapsán, </w:t>
      </w:r>
      <w:r w:rsidR="00870831" w:rsidRPr="006E37A8">
        <w:rPr>
          <w:rFonts w:asciiTheme="minorHAnsi" w:hAnsiTheme="minorHAnsi" w:cstheme="minorHAnsi"/>
          <w:sz w:val="22"/>
          <w:szCs w:val="22"/>
        </w:rPr>
        <w:t xml:space="preserve">která </w:t>
      </w:r>
      <w:r w:rsidRPr="006E37A8">
        <w:rPr>
          <w:rFonts w:asciiTheme="minorHAnsi" w:hAnsiTheme="minorHAnsi" w:cstheme="minorHAnsi"/>
          <w:sz w:val="22"/>
          <w:szCs w:val="22"/>
        </w:rPr>
        <w:t>nesmí být starší více než 90 dní ke dni podání nabídky</w:t>
      </w:r>
    </w:p>
    <w:p w14:paraId="2528E737" w14:textId="0E165310" w:rsidR="007758FD" w:rsidRPr="006E37A8" w:rsidRDefault="0056755E" w:rsidP="005A2272">
      <w:pPr>
        <w:numPr>
          <w:ilvl w:val="0"/>
          <w:numId w:val="6"/>
        </w:numPr>
        <w:autoSpaceDE w:val="0"/>
        <w:autoSpaceDN w:val="0"/>
        <w:adjustRightInd w:val="0"/>
        <w:ind w:left="993" w:hanging="567"/>
        <w:jc w:val="both"/>
        <w:rPr>
          <w:rFonts w:asciiTheme="minorHAnsi" w:hAnsiTheme="minorHAnsi" w:cstheme="minorHAnsi"/>
          <w:bCs/>
          <w:iCs/>
        </w:rPr>
      </w:pPr>
      <w:r w:rsidRPr="006E37A8">
        <w:rPr>
          <w:rFonts w:asciiTheme="minorHAnsi" w:hAnsiTheme="minorHAnsi" w:cstheme="minorHAnsi"/>
          <w:b/>
          <w:sz w:val="22"/>
          <w:szCs w:val="22"/>
        </w:rPr>
        <w:t>prosté kopie dokladu o oprávnění k podnikání</w:t>
      </w:r>
      <w:r w:rsidRPr="006E37A8">
        <w:rPr>
          <w:rFonts w:asciiTheme="minorHAnsi" w:hAnsiTheme="minorHAnsi" w:cstheme="minorHAnsi"/>
          <w:sz w:val="22"/>
          <w:szCs w:val="22"/>
        </w:rPr>
        <w:t xml:space="preserve"> dle zákona č. 455/1991 Sb., o živnostenském podnikání, ve znění pozdějších předpisů, v rozsahu odpovídajícím druhu, rozsahu a předmětu veřejné zakázky.</w:t>
      </w:r>
    </w:p>
    <w:p w14:paraId="6E812CB4" w14:textId="3435B771" w:rsidR="007758FD" w:rsidRPr="00514BE1" w:rsidRDefault="007758FD" w:rsidP="002E0F07">
      <w:pPr>
        <w:numPr>
          <w:ilvl w:val="0"/>
          <w:numId w:val="6"/>
        </w:numPr>
        <w:autoSpaceDE w:val="0"/>
        <w:autoSpaceDN w:val="0"/>
        <w:adjustRightInd w:val="0"/>
        <w:ind w:left="993" w:hanging="567"/>
        <w:jc w:val="both"/>
        <w:rPr>
          <w:rFonts w:asciiTheme="minorHAnsi" w:hAnsiTheme="minorHAnsi" w:cstheme="minorHAnsi"/>
          <w:bCs/>
          <w:iCs/>
          <w:sz w:val="22"/>
          <w:szCs w:val="22"/>
        </w:rPr>
      </w:pPr>
      <w:r w:rsidRPr="00514BE1">
        <w:rPr>
          <w:rFonts w:asciiTheme="minorHAnsi" w:hAnsiTheme="minorHAnsi" w:cstheme="minorHAnsi"/>
          <w:b/>
          <w:sz w:val="22"/>
          <w:szCs w:val="22"/>
        </w:rPr>
        <w:t>podepsaného profesního životopisu</w:t>
      </w:r>
      <w:r w:rsidRPr="00514BE1">
        <w:rPr>
          <w:rFonts w:asciiTheme="minorHAnsi" w:hAnsiTheme="minorHAnsi" w:cstheme="minorHAnsi"/>
          <w:sz w:val="22"/>
          <w:szCs w:val="22"/>
        </w:rPr>
        <w:t>, ze kterého bude patrná délka praxe v oboru truhlářské nebo tesařské práce v délce minimálně 3 roky</w:t>
      </w:r>
    </w:p>
    <w:p w14:paraId="67E42002" w14:textId="77777777" w:rsidR="00F04D63" w:rsidRPr="005A2272" w:rsidRDefault="00F04D63" w:rsidP="002E0F07">
      <w:pPr>
        <w:autoSpaceDE w:val="0"/>
        <w:autoSpaceDN w:val="0"/>
        <w:adjustRightInd w:val="0"/>
        <w:ind w:left="142"/>
        <w:jc w:val="both"/>
        <w:rPr>
          <w:rFonts w:asciiTheme="minorHAnsi" w:hAnsiTheme="minorHAnsi" w:cstheme="minorHAnsi"/>
          <w:bCs/>
          <w:iCs/>
          <w:sz w:val="22"/>
          <w:szCs w:val="22"/>
        </w:rPr>
      </w:pPr>
    </w:p>
    <w:p w14:paraId="35ACCEA9" w14:textId="77777777" w:rsidR="00C8318F" w:rsidRPr="006E37A8" w:rsidRDefault="00C8318F" w:rsidP="002258D1">
      <w:pPr>
        <w:pStyle w:val="Nadpis4"/>
        <w:numPr>
          <w:ilvl w:val="1"/>
          <w:numId w:val="13"/>
        </w:numPr>
        <w:spacing w:before="0" w:after="0"/>
        <w:ind w:left="709" w:hanging="709"/>
        <w:rPr>
          <w:rFonts w:asciiTheme="minorHAnsi" w:hAnsiTheme="minorHAnsi" w:cstheme="minorHAnsi"/>
          <w:sz w:val="22"/>
          <w:szCs w:val="22"/>
        </w:rPr>
      </w:pPr>
      <w:r w:rsidRPr="006E37A8">
        <w:rPr>
          <w:rFonts w:asciiTheme="minorHAnsi" w:hAnsiTheme="minorHAnsi" w:cstheme="minorHAnsi"/>
          <w:sz w:val="22"/>
          <w:szCs w:val="22"/>
        </w:rPr>
        <w:t>Technická kvalifikace</w:t>
      </w:r>
    </w:p>
    <w:p w14:paraId="4180EC61" w14:textId="77777777" w:rsidR="0033046E" w:rsidRPr="004F4341" w:rsidRDefault="0033046E" w:rsidP="002E0F07">
      <w:pPr>
        <w:pStyle w:val="Nadpis4"/>
        <w:spacing w:before="0"/>
        <w:jc w:val="both"/>
        <w:rPr>
          <w:rFonts w:asciiTheme="minorHAnsi" w:hAnsiTheme="minorHAnsi" w:cstheme="minorHAnsi"/>
          <w:b w:val="0"/>
          <w:bCs w:val="0"/>
          <w:sz w:val="22"/>
          <w:szCs w:val="22"/>
        </w:rPr>
      </w:pPr>
    </w:p>
    <w:p w14:paraId="09F92DEB" w14:textId="638F89B2" w:rsidR="00C8318F" w:rsidRPr="004F4341" w:rsidRDefault="00574448" w:rsidP="002E0F07">
      <w:pPr>
        <w:pStyle w:val="Nadpis4"/>
        <w:spacing w:before="0"/>
        <w:jc w:val="both"/>
        <w:rPr>
          <w:rFonts w:asciiTheme="minorHAnsi" w:hAnsiTheme="minorHAnsi" w:cstheme="minorHAnsi"/>
          <w:b w:val="0"/>
          <w:bCs w:val="0"/>
          <w:sz w:val="22"/>
          <w:szCs w:val="22"/>
        </w:rPr>
      </w:pPr>
      <w:r w:rsidRPr="004F4341">
        <w:rPr>
          <w:rFonts w:asciiTheme="minorHAnsi" w:hAnsiTheme="minorHAnsi" w:cstheme="minorHAnsi"/>
          <w:b w:val="0"/>
          <w:bCs w:val="0"/>
          <w:sz w:val="22"/>
          <w:szCs w:val="22"/>
        </w:rPr>
        <w:t xml:space="preserve">Účastník je povinen doložit technickou kvalifikaci formou </w:t>
      </w:r>
      <w:r w:rsidR="00C8318F" w:rsidRPr="004F4341">
        <w:rPr>
          <w:rFonts w:asciiTheme="minorHAnsi" w:hAnsiTheme="minorHAnsi" w:cstheme="minorHAnsi"/>
          <w:b w:val="0"/>
          <w:bCs w:val="0"/>
          <w:sz w:val="22"/>
          <w:szCs w:val="22"/>
        </w:rPr>
        <w:t xml:space="preserve">seznamu alespoň tří </w:t>
      </w:r>
      <w:r w:rsidR="002D5876" w:rsidRPr="004F4341">
        <w:rPr>
          <w:rFonts w:asciiTheme="minorHAnsi" w:hAnsiTheme="minorHAnsi" w:cstheme="minorHAnsi"/>
          <w:b w:val="0"/>
          <w:bCs w:val="0"/>
          <w:sz w:val="22"/>
          <w:szCs w:val="22"/>
        </w:rPr>
        <w:t xml:space="preserve">rozsahem </w:t>
      </w:r>
      <w:r w:rsidR="00C8318F" w:rsidRPr="004F4341">
        <w:rPr>
          <w:rFonts w:asciiTheme="minorHAnsi" w:hAnsiTheme="minorHAnsi" w:cstheme="minorHAnsi"/>
          <w:b w:val="0"/>
          <w:bCs w:val="0"/>
          <w:sz w:val="22"/>
          <w:szCs w:val="22"/>
        </w:rPr>
        <w:t xml:space="preserve">obdobných veřejných zakázek úspěšně realizovaných dodavatelem v období tří let před </w:t>
      </w:r>
      <w:r w:rsidR="002D5876" w:rsidRPr="004F4341">
        <w:rPr>
          <w:rFonts w:asciiTheme="minorHAnsi" w:hAnsiTheme="minorHAnsi" w:cstheme="minorHAnsi"/>
          <w:b w:val="0"/>
          <w:bCs w:val="0"/>
          <w:sz w:val="22"/>
          <w:szCs w:val="22"/>
        </w:rPr>
        <w:t>podáním nabídky</w:t>
      </w:r>
      <w:r w:rsidR="00C8318F" w:rsidRPr="004F4341">
        <w:rPr>
          <w:rFonts w:asciiTheme="minorHAnsi" w:hAnsiTheme="minorHAnsi" w:cstheme="minorHAnsi"/>
          <w:b w:val="0"/>
          <w:bCs w:val="0"/>
          <w:sz w:val="22"/>
          <w:szCs w:val="22"/>
        </w:rPr>
        <w:t>. Seznam bude mít formu čestného prohlášení s podpisem osoby oprávněné jednat jménem nebo za dodavatele</w:t>
      </w:r>
      <w:r w:rsidR="00870831" w:rsidRPr="004F4341">
        <w:rPr>
          <w:rFonts w:asciiTheme="minorHAnsi" w:hAnsiTheme="minorHAnsi" w:cstheme="minorHAnsi"/>
          <w:b w:val="0"/>
          <w:bCs w:val="0"/>
          <w:sz w:val="22"/>
          <w:szCs w:val="22"/>
        </w:rPr>
        <w:t>, ve kterém bude</w:t>
      </w:r>
      <w:r w:rsidR="00670DB0" w:rsidRPr="004F4341">
        <w:rPr>
          <w:rFonts w:asciiTheme="minorHAnsi" w:hAnsiTheme="minorHAnsi" w:cstheme="minorHAnsi"/>
          <w:b w:val="0"/>
          <w:bCs w:val="0"/>
          <w:sz w:val="22"/>
          <w:szCs w:val="22"/>
        </w:rPr>
        <w:t xml:space="preserve"> </w:t>
      </w:r>
      <w:r w:rsidR="00C8318F" w:rsidRPr="004F4341">
        <w:rPr>
          <w:rFonts w:asciiTheme="minorHAnsi" w:hAnsiTheme="minorHAnsi" w:cstheme="minorHAnsi"/>
          <w:b w:val="0"/>
          <w:bCs w:val="0"/>
          <w:sz w:val="22"/>
          <w:szCs w:val="22"/>
        </w:rPr>
        <w:t xml:space="preserve">uveden objednatel, předmět veřejné zakázky, druh zadávacího řízení, cena </w:t>
      </w:r>
      <w:r w:rsidR="00C8318F" w:rsidRPr="004F4341">
        <w:rPr>
          <w:rFonts w:asciiTheme="minorHAnsi" w:hAnsiTheme="minorHAnsi" w:cstheme="minorHAnsi"/>
          <w:b w:val="0"/>
          <w:bCs w:val="0"/>
          <w:sz w:val="22"/>
          <w:szCs w:val="22"/>
        </w:rPr>
        <w:lastRenderedPageBreak/>
        <w:t>dodavatelem realizovan</w:t>
      </w:r>
      <w:r w:rsidR="00A55951" w:rsidRPr="004F4341">
        <w:rPr>
          <w:rFonts w:asciiTheme="minorHAnsi" w:hAnsiTheme="minorHAnsi" w:cstheme="minorHAnsi"/>
          <w:b w:val="0"/>
          <w:bCs w:val="0"/>
          <w:sz w:val="22"/>
          <w:szCs w:val="22"/>
        </w:rPr>
        <w:t>ého plnění</w:t>
      </w:r>
      <w:r w:rsidR="00C8318F" w:rsidRPr="004F4341">
        <w:rPr>
          <w:rFonts w:asciiTheme="minorHAnsi" w:hAnsiTheme="minorHAnsi" w:cstheme="minorHAnsi"/>
          <w:b w:val="0"/>
          <w:bCs w:val="0"/>
          <w:sz w:val="22"/>
          <w:szCs w:val="22"/>
        </w:rPr>
        <w:t>, doba plnění a kontaktní osoba objednatele včetně telefonického, e-mailového nebo korespondenčního spojení, u které lze tuto referenci ověřit.</w:t>
      </w:r>
    </w:p>
    <w:p w14:paraId="37633A55" w14:textId="77777777" w:rsidR="003203D9" w:rsidRPr="004F4341" w:rsidRDefault="003203D9" w:rsidP="003203D9">
      <w:pPr>
        <w:rPr>
          <w:rFonts w:asciiTheme="minorHAnsi" w:hAnsiTheme="minorHAnsi" w:cstheme="minorHAnsi"/>
          <w:sz w:val="22"/>
          <w:szCs w:val="22"/>
        </w:rPr>
      </w:pPr>
    </w:p>
    <w:p w14:paraId="74C19DED" w14:textId="77777777" w:rsidR="00366101" w:rsidRPr="004F4341" w:rsidRDefault="00366101" w:rsidP="002258D1">
      <w:pPr>
        <w:pStyle w:val="Nadpis4"/>
        <w:numPr>
          <w:ilvl w:val="1"/>
          <w:numId w:val="13"/>
        </w:numPr>
        <w:spacing w:before="0" w:after="0"/>
        <w:ind w:left="709" w:hanging="709"/>
        <w:rPr>
          <w:rFonts w:asciiTheme="minorHAnsi" w:hAnsiTheme="minorHAnsi" w:cstheme="minorHAnsi"/>
          <w:sz w:val="22"/>
          <w:szCs w:val="22"/>
        </w:rPr>
      </w:pPr>
      <w:r w:rsidRPr="004F4341">
        <w:rPr>
          <w:rFonts w:asciiTheme="minorHAnsi" w:hAnsiTheme="minorHAnsi" w:cstheme="minorHAnsi"/>
          <w:sz w:val="22"/>
          <w:szCs w:val="22"/>
        </w:rPr>
        <w:t>Důsledek nesplnění kvalifikace</w:t>
      </w:r>
    </w:p>
    <w:p w14:paraId="42D47F24" w14:textId="77777777" w:rsidR="00366101" w:rsidRPr="004F4341" w:rsidRDefault="00366101" w:rsidP="00366101">
      <w:pPr>
        <w:rPr>
          <w:rFonts w:asciiTheme="minorHAnsi" w:hAnsiTheme="minorHAnsi" w:cstheme="minorHAnsi"/>
          <w:sz w:val="22"/>
          <w:szCs w:val="22"/>
        </w:rPr>
      </w:pPr>
    </w:p>
    <w:p w14:paraId="6D1E4D3C" w14:textId="2CD645B7" w:rsidR="0005628C" w:rsidRPr="004F4341" w:rsidRDefault="0036597D" w:rsidP="0005628C">
      <w:pPr>
        <w:autoSpaceDE w:val="0"/>
        <w:autoSpaceDN w:val="0"/>
        <w:adjustRightInd w:val="0"/>
        <w:spacing w:after="120"/>
        <w:jc w:val="both"/>
        <w:rPr>
          <w:rFonts w:asciiTheme="minorHAnsi" w:hAnsiTheme="minorHAnsi" w:cstheme="minorHAnsi"/>
          <w:bCs/>
          <w:iCs/>
          <w:sz w:val="22"/>
          <w:szCs w:val="22"/>
        </w:rPr>
      </w:pPr>
      <w:r w:rsidRPr="004F4341">
        <w:rPr>
          <w:rFonts w:asciiTheme="minorHAnsi" w:hAnsiTheme="minorHAnsi" w:cstheme="minorHAnsi"/>
          <w:bCs/>
          <w:iCs/>
          <w:sz w:val="22"/>
          <w:szCs w:val="22"/>
        </w:rPr>
        <w:t xml:space="preserve">Neprokáže-li </w:t>
      </w:r>
      <w:r w:rsidRPr="004F4341">
        <w:rPr>
          <w:rFonts w:asciiTheme="minorHAnsi" w:hAnsiTheme="minorHAnsi" w:cstheme="minorHAnsi"/>
          <w:sz w:val="22"/>
          <w:szCs w:val="22"/>
        </w:rPr>
        <w:t>účastník</w:t>
      </w:r>
      <w:r w:rsidRPr="004F4341">
        <w:rPr>
          <w:rFonts w:asciiTheme="minorHAnsi" w:hAnsiTheme="minorHAnsi" w:cstheme="minorHAnsi"/>
          <w:bCs/>
          <w:iCs/>
          <w:sz w:val="22"/>
          <w:szCs w:val="22"/>
        </w:rPr>
        <w:t xml:space="preserve"> splnění kvalifikace v plném rozsahu požadovaném v této výzvě, bude ze zadávacího řízení vyloučen. Zadavatel bezodkladně oznámí účastníku své rozhodnutí o jeho vyloučení z účasti v řízení s uvedením důvodu prostřednictvím elektronického nástroje E-ZAK.</w:t>
      </w:r>
    </w:p>
    <w:p w14:paraId="3E85E9BD" w14:textId="77777777" w:rsidR="008515BF" w:rsidRPr="004F4341" w:rsidRDefault="008515BF" w:rsidP="0005628C">
      <w:pPr>
        <w:autoSpaceDE w:val="0"/>
        <w:autoSpaceDN w:val="0"/>
        <w:adjustRightInd w:val="0"/>
        <w:spacing w:after="120"/>
        <w:jc w:val="both"/>
        <w:rPr>
          <w:rFonts w:asciiTheme="minorHAnsi" w:hAnsiTheme="minorHAnsi" w:cstheme="minorHAnsi"/>
          <w:bCs/>
          <w:iCs/>
          <w:sz w:val="22"/>
          <w:szCs w:val="22"/>
        </w:rPr>
      </w:pPr>
    </w:p>
    <w:p w14:paraId="3264C3B7" w14:textId="77777777" w:rsidR="00E15AF7" w:rsidRPr="004F4341" w:rsidRDefault="00E15AF7" w:rsidP="00E15AF7">
      <w:pPr>
        <w:numPr>
          <w:ilvl w:val="0"/>
          <w:numId w:val="14"/>
        </w:numPr>
        <w:ind w:left="709" w:hanging="720"/>
        <w:jc w:val="both"/>
        <w:rPr>
          <w:rFonts w:asciiTheme="minorHAnsi" w:hAnsiTheme="minorHAnsi" w:cstheme="minorHAnsi"/>
          <w:sz w:val="22"/>
          <w:szCs w:val="22"/>
        </w:rPr>
      </w:pPr>
      <w:r w:rsidRPr="004F4341">
        <w:rPr>
          <w:rFonts w:asciiTheme="minorHAnsi" w:hAnsiTheme="minorHAnsi" w:cstheme="minorHAnsi"/>
          <w:b/>
          <w:bCs/>
          <w:sz w:val="22"/>
          <w:szCs w:val="22"/>
          <w:u w:val="single"/>
        </w:rPr>
        <w:t>Požadavky na zpracování a předložení nabídky</w:t>
      </w:r>
    </w:p>
    <w:p w14:paraId="618C6E7D" w14:textId="77777777" w:rsidR="00870831" w:rsidRPr="004F4341" w:rsidRDefault="00870831" w:rsidP="002E0F07">
      <w:pPr>
        <w:autoSpaceDE w:val="0"/>
        <w:autoSpaceDN w:val="0"/>
        <w:adjustRightInd w:val="0"/>
        <w:jc w:val="both"/>
        <w:rPr>
          <w:rFonts w:asciiTheme="minorHAnsi" w:hAnsiTheme="minorHAnsi" w:cstheme="minorHAnsi"/>
          <w:sz w:val="22"/>
          <w:szCs w:val="22"/>
        </w:rPr>
      </w:pPr>
    </w:p>
    <w:p w14:paraId="6377ADCA" w14:textId="77777777" w:rsidR="00870831" w:rsidRPr="004F4341" w:rsidRDefault="00870831" w:rsidP="002E0F07">
      <w:pPr>
        <w:autoSpaceDE w:val="0"/>
        <w:autoSpaceDN w:val="0"/>
        <w:adjustRightInd w:val="0"/>
        <w:jc w:val="both"/>
        <w:rPr>
          <w:rFonts w:asciiTheme="minorHAnsi" w:hAnsiTheme="minorHAnsi" w:cstheme="minorHAnsi"/>
          <w:bCs/>
          <w:iCs/>
          <w:sz w:val="22"/>
          <w:szCs w:val="22"/>
        </w:rPr>
      </w:pPr>
      <w:r w:rsidRPr="004F4341">
        <w:rPr>
          <w:rFonts w:asciiTheme="minorHAnsi" w:hAnsiTheme="minorHAnsi" w:cstheme="minorHAnsi"/>
          <w:bCs/>
          <w:iCs/>
          <w:sz w:val="22"/>
          <w:szCs w:val="22"/>
        </w:rPr>
        <w:t>6.1.</w:t>
      </w:r>
      <w:r w:rsidRPr="004F4341">
        <w:rPr>
          <w:rFonts w:asciiTheme="minorHAnsi" w:hAnsiTheme="minorHAnsi" w:cstheme="minorHAnsi"/>
          <w:bCs/>
          <w:iCs/>
          <w:sz w:val="22"/>
          <w:szCs w:val="22"/>
        </w:rPr>
        <w:tab/>
      </w:r>
    </w:p>
    <w:p w14:paraId="6A0BD1B8" w14:textId="3322EF6C" w:rsidR="0005628C" w:rsidRPr="004F4341" w:rsidRDefault="0005628C" w:rsidP="002E0F07">
      <w:pPr>
        <w:autoSpaceDE w:val="0"/>
        <w:autoSpaceDN w:val="0"/>
        <w:adjustRightInd w:val="0"/>
        <w:spacing w:after="120"/>
        <w:jc w:val="both"/>
        <w:rPr>
          <w:rFonts w:asciiTheme="minorHAnsi" w:hAnsiTheme="minorHAnsi" w:cstheme="minorHAnsi"/>
          <w:bCs/>
          <w:iCs/>
          <w:sz w:val="22"/>
          <w:szCs w:val="22"/>
        </w:rPr>
      </w:pPr>
      <w:r w:rsidRPr="004F4341">
        <w:rPr>
          <w:rFonts w:asciiTheme="minorHAnsi" w:hAnsiTheme="minorHAnsi" w:cstheme="minorHAnsi"/>
          <w:bCs/>
          <w:iCs/>
          <w:sz w:val="22"/>
          <w:szCs w:val="22"/>
        </w:rPr>
        <w:t xml:space="preserve">Tato veřejná zakázka je zadávána elektronicky pomocí certifikovaného elektronického nástroje E-ZAK dostupného na </w:t>
      </w:r>
      <w:hyperlink r:id="rId9" w:history="1">
        <w:r w:rsidRPr="004F4341">
          <w:rPr>
            <w:rFonts w:asciiTheme="minorHAnsi" w:hAnsiTheme="minorHAnsi" w:cstheme="minorHAnsi"/>
            <w:bCs/>
            <w:iCs/>
          </w:rPr>
          <w:t>https://zakazky.praha12.cz/</w:t>
        </w:r>
      </w:hyperlink>
      <w:r w:rsidRPr="004F4341">
        <w:rPr>
          <w:rFonts w:asciiTheme="minorHAnsi" w:hAnsiTheme="minorHAnsi" w:cstheme="minorHAnsi"/>
          <w:bCs/>
          <w:iCs/>
          <w:sz w:val="22"/>
          <w:szCs w:val="22"/>
        </w:rPr>
        <w:t xml:space="preserve">. Veškeré podmínky a informace týkající se elektronického nástroje jsou dostupné v uživatelské příručce na výše uvedeném odkazu. </w:t>
      </w:r>
    </w:p>
    <w:p w14:paraId="62796153" w14:textId="77777777" w:rsidR="0033046E" w:rsidRPr="004F4341" w:rsidRDefault="0033046E" w:rsidP="002E0F07">
      <w:pPr>
        <w:pStyle w:val="Zkladntext"/>
        <w:spacing w:after="0"/>
        <w:jc w:val="both"/>
        <w:rPr>
          <w:rFonts w:asciiTheme="minorHAnsi" w:hAnsiTheme="minorHAnsi" w:cstheme="minorHAnsi"/>
          <w:sz w:val="22"/>
          <w:szCs w:val="22"/>
        </w:rPr>
      </w:pPr>
    </w:p>
    <w:p w14:paraId="65979E84" w14:textId="77777777" w:rsidR="0005628C" w:rsidRPr="004F4341" w:rsidRDefault="0005628C" w:rsidP="002E0F07">
      <w:pPr>
        <w:pStyle w:val="Zkladntext"/>
        <w:spacing w:after="0"/>
        <w:jc w:val="both"/>
        <w:rPr>
          <w:rFonts w:asciiTheme="minorHAnsi" w:hAnsiTheme="minorHAnsi" w:cstheme="minorHAnsi"/>
          <w:sz w:val="22"/>
          <w:szCs w:val="22"/>
        </w:rPr>
      </w:pPr>
      <w:r w:rsidRPr="004F4341">
        <w:rPr>
          <w:rFonts w:asciiTheme="minorHAnsi" w:hAnsiTheme="minorHAnsi" w:cstheme="minorHAnsi"/>
          <w:sz w:val="22"/>
          <w:szCs w:val="22"/>
        </w:rPr>
        <w:t>6.2.</w:t>
      </w:r>
    </w:p>
    <w:p w14:paraId="418E3677" w14:textId="39A3847C" w:rsidR="00F5406F" w:rsidRPr="004F4341" w:rsidRDefault="00F5406F" w:rsidP="00F5406F">
      <w:pPr>
        <w:pStyle w:val="Bezmezer"/>
        <w:jc w:val="both"/>
        <w:rPr>
          <w:rFonts w:asciiTheme="minorHAnsi" w:hAnsiTheme="minorHAnsi" w:cstheme="minorHAnsi"/>
        </w:rPr>
      </w:pPr>
      <w:r w:rsidRPr="004F4341">
        <w:rPr>
          <w:rFonts w:asciiTheme="minorHAnsi" w:hAnsiTheme="minorHAnsi" w:cstheme="minorHAnsi"/>
        </w:rPr>
        <w:t xml:space="preserve">Účastník může předložit pouze jednu nabídku. Nabídka musí být podána nejpozději do konce lhůty pro podání nabídek stanovené v čl. </w:t>
      </w:r>
      <w:r w:rsidR="00270CE9" w:rsidRPr="004F4341">
        <w:rPr>
          <w:rFonts w:asciiTheme="minorHAnsi" w:hAnsiTheme="minorHAnsi" w:cstheme="minorHAnsi"/>
        </w:rPr>
        <w:t>10.2</w:t>
      </w:r>
      <w:r w:rsidRPr="004F4341">
        <w:rPr>
          <w:rFonts w:asciiTheme="minorHAnsi" w:hAnsiTheme="minorHAnsi" w:cstheme="minorHAnsi"/>
        </w:rPr>
        <w:t>. této výzvy.</w:t>
      </w:r>
    </w:p>
    <w:p w14:paraId="07CC4FC5" w14:textId="77777777" w:rsidR="00F5406F" w:rsidRPr="004F4341" w:rsidRDefault="00F5406F" w:rsidP="00F5406F">
      <w:pPr>
        <w:pStyle w:val="Bezmezer"/>
        <w:spacing w:after="120"/>
        <w:jc w:val="both"/>
        <w:rPr>
          <w:rFonts w:asciiTheme="minorHAnsi" w:hAnsiTheme="minorHAnsi" w:cstheme="minorHAnsi"/>
        </w:rPr>
      </w:pPr>
      <w:r w:rsidRPr="004F4341">
        <w:rPr>
          <w:rFonts w:asciiTheme="minorHAnsi" w:hAnsiTheme="minorHAnsi" w:cstheme="minorHAnsi"/>
          <w:b/>
          <w:bCs/>
        </w:rPr>
        <w:t>Zadavatel nepřipouští podání nabídky v listinné podobě ani v jiné elektronické formě mimo elektronický nástroj E-ZAK.</w:t>
      </w:r>
      <w:r w:rsidRPr="004F4341">
        <w:rPr>
          <w:rFonts w:asciiTheme="minorHAnsi" w:hAnsiTheme="minorHAnsi" w:cstheme="minorHAnsi"/>
        </w:rPr>
        <w:t xml:space="preserve"> </w:t>
      </w:r>
    </w:p>
    <w:p w14:paraId="6A8DAE3A" w14:textId="1ECA9FC6" w:rsidR="0005628C" w:rsidRPr="004F4341" w:rsidRDefault="00F5406F" w:rsidP="002E0F07">
      <w:pPr>
        <w:pStyle w:val="Bezmezer"/>
        <w:jc w:val="both"/>
        <w:rPr>
          <w:rFonts w:asciiTheme="minorHAnsi" w:hAnsiTheme="minorHAnsi" w:cstheme="minorHAnsi"/>
        </w:rPr>
      </w:pPr>
      <w:r w:rsidRPr="004F4341">
        <w:rPr>
          <w:rFonts w:asciiTheme="minorHAnsi" w:hAnsiTheme="minorHAnsi" w:cstheme="minorHAnsi"/>
          <w:u w:val="single"/>
        </w:rPr>
        <w:t>Účastník zadávacího řízení, resp. kontaktní osoba pro podání nabídky, musí být pro elektronické podání nabídky držitelem kvalifikovaného certifikátu a podání za dodavatele podepisovat podpisem založeným na kvalifikovaném certifikátu</w:t>
      </w:r>
      <w:r w:rsidR="0005628C" w:rsidRPr="004F4341">
        <w:rPr>
          <w:rFonts w:asciiTheme="minorHAnsi" w:hAnsiTheme="minorHAnsi" w:cstheme="minorHAnsi"/>
        </w:rPr>
        <w:t>.</w:t>
      </w:r>
    </w:p>
    <w:p w14:paraId="5861DFEE" w14:textId="77777777" w:rsidR="0033046E" w:rsidRPr="004F4341" w:rsidRDefault="0033046E" w:rsidP="002E0F07">
      <w:pPr>
        <w:pStyle w:val="Bezmezer"/>
        <w:jc w:val="both"/>
        <w:rPr>
          <w:rFonts w:asciiTheme="minorHAnsi" w:hAnsiTheme="minorHAnsi" w:cstheme="minorHAnsi"/>
        </w:rPr>
      </w:pPr>
    </w:p>
    <w:p w14:paraId="3DD886C7" w14:textId="77777777" w:rsidR="00870831" w:rsidRPr="004F4341" w:rsidRDefault="00870831" w:rsidP="002E0F07">
      <w:pPr>
        <w:pStyle w:val="Bezmezer"/>
        <w:jc w:val="both"/>
        <w:rPr>
          <w:rFonts w:asciiTheme="minorHAnsi" w:hAnsiTheme="minorHAnsi" w:cstheme="minorHAnsi"/>
        </w:rPr>
      </w:pPr>
      <w:r w:rsidRPr="004F4341">
        <w:rPr>
          <w:rFonts w:asciiTheme="minorHAnsi" w:hAnsiTheme="minorHAnsi" w:cstheme="minorHAnsi"/>
        </w:rPr>
        <w:t>6.3.</w:t>
      </w:r>
    </w:p>
    <w:p w14:paraId="36B7478D" w14:textId="2D410539" w:rsidR="0005628C" w:rsidRPr="004F4341" w:rsidRDefault="00F5406F" w:rsidP="002E0F07">
      <w:pPr>
        <w:pStyle w:val="Bezmezer"/>
        <w:jc w:val="both"/>
        <w:rPr>
          <w:rFonts w:asciiTheme="minorHAnsi" w:hAnsiTheme="minorHAnsi" w:cstheme="minorHAnsi"/>
        </w:rPr>
      </w:pPr>
      <w:r w:rsidRPr="004F4341">
        <w:rPr>
          <w:rFonts w:asciiTheme="minorHAnsi" w:hAnsiTheme="minorHAnsi" w:cstheme="minorHAnsi"/>
        </w:rPr>
        <w:t>Nabídka musí být zpracována v českém jazyce. Veškeré doklady či prohlášení, u nichž je vyžadován podpis účastníka, musejí být podepsány statutárním orgánem účastníka. V případě podpisu jinou osobou musí být originál nebo úředně ověřená kopie zmocnění účastníka statutárním orgánem přiložen k nabídce</w:t>
      </w:r>
      <w:r w:rsidR="0005628C" w:rsidRPr="004F4341">
        <w:rPr>
          <w:rFonts w:asciiTheme="minorHAnsi" w:hAnsiTheme="minorHAnsi" w:cstheme="minorHAnsi"/>
        </w:rPr>
        <w:t xml:space="preserve">. </w:t>
      </w:r>
    </w:p>
    <w:p w14:paraId="3040BC19" w14:textId="77777777" w:rsidR="0033046E" w:rsidRPr="004F4341" w:rsidRDefault="0033046E" w:rsidP="002E0F07">
      <w:pPr>
        <w:pStyle w:val="Bezmezer"/>
        <w:jc w:val="both"/>
        <w:rPr>
          <w:rFonts w:asciiTheme="minorHAnsi" w:hAnsiTheme="minorHAnsi" w:cstheme="minorHAnsi"/>
        </w:rPr>
      </w:pPr>
    </w:p>
    <w:p w14:paraId="3E7CD6AF" w14:textId="77777777" w:rsidR="00870831" w:rsidRPr="004F4341" w:rsidRDefault="00870831" w:rsidP="002E0F07">
      <w:pPr>
        <w:pStyle w:val="Bezmezer"/>
        <w:jc w:val="both"/>
        <w:rPr>
          <w:rFonts w:asciiTheme="minorHAnsi" w:hAnsiTheme="minorHAnsi" w:cstheme="minorHAnsi"/>
        </w:rPr>
      </w:pPr>
      <w:r w:rsidRPr="004F4341">
        <w:rPr>
          <w:rFonts w:asciiTheme="minorHAnsi" w:hAnsiTheme="minorHAnsi" w:cstheme="minorHAnsi"/>
        </w:rPr>
        <w:t>6.4.</w:t>
      </w:r>
    </w:p>
    <w:p w14:paraId="5644DBFA" w14:textId="77777777" w:rsidR="0005628C" w:rsidRPr="004F4341" w:rsidRDefault="0005628C" w:rsidP="002E0F07">
      <w:pPr>
        <w:pStyle w:val="Bezmezer"/>
        <w:jc w:val="both"/>
        <w:rPr>
          <w:rFonts w:asciiTheme="minorHAnsi" w:hAnsiTheme="minorHAnsi" w:cstheme="minorHAnsi"/>
        </w:rPr>
      </w:pPr>
      <w:r w:rsidRPr="004F4341">
        <w:rPr>
          <w:rFonts w:asciiTheme="minorHAnsi" w:hAnsiTheme="minorHAnsi" w:cstheme="minorHAnsi"/>
        </w:rPr>
        <w:t xml:space="preserve">Nabídku je možné podat pouze k celému rozsahu veřejné zakázky. </w:t>
      </w:r>
    </w:p>
    <w:p w14:paraId="2AB7EEF2" w14:textId="77777777" w:rsidR="0033046E" w:rsidRPr="004F4341" w:rsidRDefault="0033046E" w:rsidP="002E0F07">
      <w:pPr>
        <w:pStyle w:val="Bezmezer"/>
        <w:jc w:val="both"/>
        <w:rPr>
          <w:rFonts w:asciiTheme="minorHAnsi" w:hAnsiTheme="minorHAnsi" w:cstheme="minorHAnsi"/>
        </w:rPr>
      </w:pPr>
    </w:p>
    <w:p w14:paraId="6D568DAE" w14:textId="77777777" w:rsidR="0033046E" w:rsidRPr="004F4341" w:rsidRDefault="0033046E" w:rsidP="002E0F07">
      <w:pPr>
        <w:pStyle w:val="Bezmezer"/>
        <w:jc w:val="both"/>
        <w:rPr>
          <w:rFonts w:asciiTheme="minorHAnsi" w:hAnsiTheme="minorHAnsi" w:cstheme="minorHAnsi"/>
        </w:rPr>
      </w:pPr>
      <w:r w:rsidRPr="004F4341">
        <w:rPr>
          <w:rFonts w:asciiTheme="minorHAnsi" w:hAnsiTheme="minorHAnsi" w:cstheme="minorHAnsi"/>
        </w:rPr>
        <w:t>6.5.</w:t>
      </w:r>
    </w:p>
    <w:p w14:paraId="2C864F43" w14:textId="77777777" w:rsidR="0005628C" w:rsidRPr="004F4341" w:rsidRDefault="0005628C" w:rsidP="002E0F07">
      <w:pPr>
        <w:pStyle w:val="Bezmezer"/>
        <w:jc w:val="both"/>
        <w:rPr>
          <w:rFonts w:asciiTheme="minorHAnsi" w:hAnsiTheme="minorHAnsi" w:cstheme="minorHAnsi"/>
        </w:rPr>
      </w:pPr>
      <w:r w:rsidRPr="004F4341">
        <w:rPr>
          <w:rFonts w:asciiTheme="minorHAnsi" w:hAnsiTheme="minorHAnsi" w:cstheme="minorHAnsi"/>
        </w:rPr>
        <w:t xml:space="preserve">Nabídka musí obsahovat: </w:t>
      </w:r>
    </w:p>
    <w:p w14:paraId="379B8B57" w14:textId="7756B8B3" w:rsidR="0005628C" w:rsidRPr="004F4341" w:rsidRDefault="0005628C" w:rsidP="004C3F32">
      <w:pPr>
        <w:numPr>
          <w:ilvl w:val="0"/>
          <w:numId w:val="31"/>
        </w:numPr>
        <w:spacing w:after="120"/>
        <w:rPr>
          <w:rFonts w:asciiTheme="minorHAnsi" w:hAnsiTheme="minorHAnsi" w:cstheme="minorHAnsi"/>
          <w:b/>
          <w:bCs/>
          <w:sz w:val="22"/>
          <w:szCs w:val="22"/>
        </w:rPr>
      </w:pPr>
      <w:r w:rsidRPr="004F4341">
        <w:rPr>
          <w:rFonts w:asciiTheme="minorHAnsi" w:hAnsiTheme="minorHAnsi" w:cstheme="minorHAnsi"/>
          <w:b/>
          <w:bCs/>
          <w:sz w:val="22"/>
          <w:szCs w:val="22"/>
        </w:rPr>
        <w:t xml:space="preserve">Krycí list </w:t>
      </w:r>
      <w:r w:rsidR="00043E88" w:rsidRPr="004F4341">
        <w:rPr>
          <w:rFonts w:asciiTheme="minorHAnsi" w:hAnsiTheme="minorHAnsi" w:cstheme="minorHAnsi"/>
          <w:b/>
          <w:bCs/>
          <w:sz w:val="22"/>
          <w:szCs w:val="22"/>
        </w:rPr>
        <w:t xml:space="preserve">a čestné prohlášení </w:t>
      </w:r>
      <w:r w:rsidRPr="004F4341">
        <w:rPr>
          <w:rFonts w:asciiTheme="minorHAnsi" w:hAnsiTheme="minorHAnsi" w:cstheme="minorHAnsi"/>
          <w:sz w:val="22"/>
          <w:szCs w:val="22"/>
        </w:rPr>
        <w:t xml:space="preserve">– Dodavatel použije Přílohu č. 1 této výzvy </w:t>
      </w:r>
    </w:p>
    <w:p w14:paraId="653D65D0" w14:textId="77777777" w:rsidR="0005628C" w:rsidRPr="004F4341" w:rsidRDefault="0005628C" w:rsidP="0005628C">
      <w:pPr>
        <w:numPr>
          <w:ilvl w:val="0"/>
          <w:numId w:val="30"/>
        </w:numPr>
        <w:autoSpaceDE w:val="0"/>
        <w:autoSpaceDN w:val="0"/>
        <w:spacing w:after="120"/>
        <w:jc w:val="both"/>
        <w:rPr>
          <w:rFonts w:asciiTheme="minorHAnsi" w:hAnsiTheme="minorHAnsi" w:cstheme="minorHAnsi"/>
          <w:sz w:val="22"/>
          <w:szCs w:val="22"/>
        </w:rPr>
      </w:pPr>
      <w:r w:rsidRPr="004F4341">
        <w:rPr>
          <w:rFonts w:asciiTheme="minorHAnsi" w:hAnsiTheme="minorHAnsi" w:cstheme="minorHAnsi"/>
          <w:b/>
          <w:bCs/>
          <w:sz w:val="22"/>
          <w:szCs w:val="22"/>
        </w:rPr>
        <w:t xml:space="preserve">Obsah </w:t>
      </w:r>
      <w:r w:rsidRPr="004F4341">
        <w:rPr>
          <w:rFonts w:asciiTheme="minorHAnsi" w:hAnsiTheme="minorHAnsi" w:cstheme="minorHAnsi"/>
          <w:sz w:val="22"/>
          <w:szCs w:val="22"/>
        </w:rPr>
        <w:t xml:space="preserve">– nabídka bude opatřena obsahem s uvedením čísel listů u jednotlivých oddílů (kapitol). </w:t>
      </w:r>
    </w:p>
    <w:p w14:paraId="34239F76" w14:textId="77777777" w:rsidR="0005628C" w:rsidRPr="004F4341" w:rsidRDefault="0005628C" w:rsidP="0005628C">
      <w:pPr>
        <w:numPr>
          <w:ilvl w:val="0"/>
          <w:numId w:val="31"/>
        </w:numPr>
        <w:spacing w:after="120"/>
        <w:rPr>
          <w:rFonts w:asciiTheme="minorHAnsi" w:hAnsiTheme="minorHAnsi" w:cstheme="minorHAnsi"/>
          <w:b/>
          <w:bCs/>
          <w:sz w:val="22"/>
          <w:szCs w:val="22"/>
        </w:rPr>
      </w:pPr>
      <w:r w:rsidRPr="004F4341">
        <w:rPr>
          <w:rFonts w:asciiTheme="minorHAnsi" w:hAnsiTheme="minorHAnsi" w:cstheme="minorHAnsi"/>
          <w:b/>
          <w:bCs/>
          <w:snapToGrid w:val="0"/>
          <w:sz w:val="22"/>
          <w:szCs w:val="22"/>
        </w:rPr>
        <w:t>Doklady</w:t>
      </w:r>
      <w:r w:rsidRPr="004F4341">
        <w:rPr>
          <w:rFonts w:asciiTheme="minorHAnsi" w:hAnsiTheme="minorHAnsi" w:cstheme="minorHAnsi"/>
          <w:b/>
          <w:bCs/>
          <w:sz w:val="22"/>
          <w:szCs w:val="22"/>
        </w:rPr>
        <w:t xml:space="preserve"> prokazující základní způsobilost</w:t>
      </w:r>
    </w:p>
    <w:p w14:paraId="55A9511A" w14:textId="77777777" w:rsidR="0005628C" w:rsidRPr="004F4341" w:rsidRDefault="0005628C" w:rsidP="0005628C">
      <w:pPr>
        <w:numPr>
          <w:ilvl w:val="0"/>
          <w:numId w:val="31"/>
        </w:numPr>
        <w:spacing w:after="120"/>
        <w:rPr>
          <w:rFonts w:asciiTheme="minorHAnsi" w:hAnsiTheme="minorHAnsi" w:cstheme="minorHAnsi"/>
          <w:b/>
          <w:bCs/>
          <w:sz w:val="22"/>
          <w:szCs w:val="22"/>
        </w:rPr>
      </w:pPr>
      <w:r w:rsidRPr="004F4341">
        <w:rPr>
          <w:rFonts w:asciiTheme="minorHAnsi" w:hAnsiTheme="minorHAnsi" w:cstheme="minorHAnsi"/>
          <w:b/>
          <w:bCs/>
          <w:sz w:val="22"/>
          <w:szCs w:val="22"/>
        </w:rPr>
        <w:t>Doklady prokazující profesní způsobilost</w:t>
      </w:r>
    </w:p>
    <w:p w14:paraId="5B99271D" w14:textId="77777777" w:rsidR="0005628C" w:rsidRPr="004F4341" w:rsidRDefault="0005628C" w:rsidP="0005628C">
      <w:pPr>
        <w:numPr>
          <w:ilvl w:val="0"/>
          <w:numId w:val="31"/>
        </w:numPr>
        <w:spacing w:after="120"/>
        <w:jc w:val="both"/>
        <w:rPr>
          <w:rFonts w:asciiTheme="minorHAnsi" w:hAnsiTheme="minorHAnsi" w:cstheme="minorHAnsi"/>
          <w:b/>
          <w:bCs/>
          <w:sz w:val="22"/>
          <w:szCs w:val="22"/>
        </w:rPr>
      </w:pPr>
      <w:r w:rsidRPr="004F4341">
        <w:rPr>
          <w:rFonts w:asciiTheme="minorHAnsi" w:hAnsiTheme="minorHAnsi" w:cstheme="minorHAnsi"/>
          <w:b/>
          <w:bCs/>
          <w:sz w:val="22"/>
          <w:szCs w:val="22"/>
        </w:rPr>
        <w:t>Doklady prokazující technickou kvalifikaci</w:t>
      </w:r>
    </w:p>
    <w:p w14:paraId="1D7E671E" w14:textId="729CA703" w:rsidR="0005628C" w:rsidRPr="004F4341" w:rsidRDefault="0005628C" w:rsidP="0005628C">
      <w:pPr>
        <w:numPr>
          <w:ilvl w:val="0"/>
          <w:numId w:val="31"/>
        </w:numPr>
        <w:spacing w:after="120"/>
        <w:jc w:val="both"/>
        <w:rPr>
          <w:rFonts w:asciiTheme="minorHAnsi" w:hAnsiTheme="minorHAnsi" w:cstheme="minorHAnsi"/>
          <w:b/>
          <w:bCs/>
          <w:sz w:val="22"/>
          <w:szCs w:val="22"/>
        </w:rPr>
      </w:pPr>
      <w:r w:rsidRPr="004F4341">
        <w:rPr>
          <w:rFonts w:asciiTheme="minorHAnsi" w:hAnsiTheme="minorHAnsi" w:cstheme="minorHAnsi"/>
          <w:b/>
          <w:sz w:val="22"/>
          <w:szCs w:val="22"/>
        </w:rPr>
        <w:t xml:space="preserve">Vyplněný položkový rozpočet - </w:t>
      </w:r>
      <w:r w:rsidRPr="004F4341">
        <w:rPr>
          <w:rFonts w:asciiTheme="minorHAnsi" w:hAnsiTheme="minorHAnsi" w:cstheme="minorHAnsi"/>
          <w:noProof/>
          <w:snapToGrid w:val="0"/>
          <w:sz w:val="22"/>
          <w:szCs w:val="22"/>
        </w:rPr>
        <w:t xml:space="preserve">viz Příloha č. </w:t>
      </w:r>
      <w:r w:rsidR="00B24CCA" w:rsidRPr="004F4341">
        <w:rPr>
          <w:rFonts w:asciiTheme="minorHAnsi" w:hAnsiTheme="minorHAnsi" w:cstheme="minorHAnsi"/>
          <w:noProof/>
          <w:snapToGrid w:val="0"/>
          <w:sz w:val="22"/>
          <w:szCs w:val="22"/>
        </w:rPr>
        <w:t>2</w:t>
      </w:r>
      <w:r w:rsidRPr="004F4341">
        <w:rPr>
          <w:rFonts w:asciiTheme="minorHAnsi" w:hAnsiTheme="minorHAnsi" w:cstheme="minorHAnsi"/>
          <w:noProof/>
          <w:snapToGrid w:val="0"/>
          <w:sz w:val="22"/>
          <w:szCs w:val="22"/>
        </w:rPr>
        <w:t xml:space="preserve"> této výzvy</w:t>
      </w:r>
    </w:p>
    <w:p w14:paraId="1546ACBD" w14:textId="098FCC6E" w:rsidR="0005628C" w:rsidRPr="004F4341" w:rsidRDefault="0005628C" w:rsidP="0005628C">
      <w:pPr>
        <w:numPr>
          <w:ilvl w:val="0"/>
          <w:numId w:val="31"/>
        </w:numPr>
        <w:autoSpaceDE w:val="0"/>
        <w:autoSpaceDN w:val="0"/>
        <w:spacing w:after="120"/>
        <w:jc w:val="both"/>
        <w:rPr>
          <w:rFonts w:asciiTheme="minorHAnsi" w:hAnsiTheme="minorHAnsi" w:cstheme="minorHAnsi"/>
          <w:b/>
          <w:bCs/>
          <w:sz w:val="22"/>
          <w:szCs w:val="22"/>
        </w:rPr>
      </w:pPr>
      <w:r w:rsidRPr="004F4341">
        <w:rPr>
          <w:rFonts w:asciiTheme="minorHAnsi" w:hAnsiTheme="minorHAnsi" w:cstheme="minorHAnsi"/>
          <w:b/>
          <w:bCs/>
          <w:sz w:val="22"/>
          <w:szCs w:val="22"/>
        </w:rPr>
        <w:t>Smlouvu</w:t>
      </w:r>
      <w:r w:rsidR="00B24CCA" w:rsidRPr="004F4341">
        <w:rPr>
          <w:rFonts w:asciiTheme="minorHAnsi" w:hAnsiTheme="minorHAnsi" w:cstheme="minorHAnsi"/>
          <w:bCs/>
          <w:sz w:val="22"/>
          <w:szCs w:val="22"/>
        </w:rPr>
        <w:t xml:space="preserve"> – viz Příloha č. 3</w:t>
      </w:r>
    </w:p>
    <w:p w14:paraId="535D8309" w14:textId="77777777" w:rsidR="0005628C" w:rsidRPr="004F4341" w:rsidRDefault="0005628C" w:rsidP="0005628C">
      <w:pPr>
        <w:numPr>
          <w:ilvl w:val="0"/>
          <w:numId w:val="31"/>
        </w:numPr>
        <w:autoSpaceDE w:val="0"/>
        <w:autoSpaceDN w:val="0"/>
        <w:spacing w:after="120"/>
        <w:jc w:val="both"/>
        <w:rPr>
          <w:rFonts w:asciiTheme="minorHAnsi" w:hAnsiTheme="minorHAnsi" w:cstheme="minorHAnsi"/>
          <w:b/>
          <w:bCs/>
          <w:sz w:val="22"/>
          <w:szCs w:val="22"/>
        </w:rPr>
      </w:pPr>
      <w:r w:rsidRPr="004F4341">
        <w:rPr>
          <w:rFonts w:asciiTheme="minorHAnsi" w:hAnsiTheme="minorHAnsi" w:cstheme="minorHAnsi"/>
          <w:b/>
          <w:bCs/>
          <w:sz w:val="22"/>
          <w:szCs w:val="22"/>
        </w:rPr>
        <w:t>Popřípadě další dokumenty požadované zadávací dokumentací</w:t>
      </w:r>
    </w:p>
    <w:p w14:paraId="4578C8D6" w14:textId="77777777" w:rsidR="0005628C" w:rsidRPr="004F4341" w:rsidRDefault="0005628C" w:rsidP="0005628C">
      <w:pPr>
        <w:numPr>
          <w:ilvl w:val="0"/>
          <w:numId w:val="31"/>
        </w:numPr>
        <w:autoSpaceDE w:val="0"/>
        <w:autoSpaceDN w:val="0"/>
        <w:spacing w:after="120"/>
        <w:jc w:val="both"/>
        <w:rPr>
          <w:rFonts w:asciiTheme="minorHAnsi" w:hAnsiTheme="minorHAnsi" w:cstheme="minorHAnsi"/>
          <w:b/>
          <w:bCs/>
          <w:sz w:val="22"/>
          <w:szCs w:val="22"/>
        </w:rPr>
      </w:pPr>
      <w:r w:rsidRPr="004F4341">
        <w:rPr>
          <w:rFonts w:asciiTheme="minorHAnsi" w:hAnsiTheme="minorHAnsi" w:cstheme="minorHAnsi"/>
          <w:b/>
          <w:bCs/>
          <w:sz w:val="22"/>
          <w:szCs w:val="22"/>
        </w:rPr>
        <w:t>Prohlášení o počtu listů</w:t>
      </w:r>
    </w:p>
    <w:p w14:paraId="45BD880B" w14:textId="77777777" w:rsidR="008515BF" w:rsidRPr="004F4341" w:rsidRDefault="008515BF" w:rsidP="008515BF">
      <w:pPr>
        <w:jc w:val="both"/>
        <w:rPr>
          <w:rFonts w:asciiTheme="minorHAnsi" w:hAnsiTheme="minorHAnsi" w:cstheme="minorHAnsi"/>
          <w:sz w:val="22"/>
          <w:szCs w:val="22"/>
        </w:rPr>
      </w:pPr>
      <w:r w:rsidRPr="004F4341">
        <w:rPr>
          <w:rFonts w:asciiTheme="minorHAnsi" w:hAnsiTheme="minorHAnsi" w:cstheme="minorHAnsi"/>
          <w:sz w:val="22"/>
          <w:szCs w:val="22"/>
        </w:rPr>
        <w:t xml:space="preserve">Statutární orgán účastníka nebo osoba oprávněná zastupovat účastníka podepíše: </w:t>
      </w:r>
    </w:p>
    <w:p w14:paraId="1318E0B8" w14:textId="77777777" w:rsidR="008515BF" w:rsidRPr="004F4341" w:rsidRDefault="008515BF" w:rsidP="008515BF">
      <w:pPr>
        <w:pStyle w:val="Odstavecseseznamem"/>
        <w:numPr>
          <w:ilvl w:val="0"/>
          <w:numId w:val="36"/>
        </w:numPr>
        <w:jc w:val="both"/>
        <w:rPr>
          <w:rFonts w:asciiTheme="minorHAnsi" w:hAnsiTheme="minorHAnsi" w:cstheme="minorHAnsi"/>
          <w:sz w:val="22"/>
          <w:szCs w:val="22"/>
        </w:rPr>
      </w:pPr>
      <w:r w:rsidRPr="004F4341">
        <w:rPr>
          <w:rFonts w:asciiTheme="minorHAnsi" w:hAnsiTheme="minorHAnsi" w:cstheme="minorHAnsi"/>
          <w:sz w:val="22"/>
          <w:szCs w:val="22"/>
        </w:rPr>
        <w:t>krycí list nabídky</w:t>
      </w:r>
      <w:r w:rsidR="0033046E" w:rsidRPr="004F4341">
        <w:rPr>
          <w:rFonts w:asciiTheme="minorHAnsi" w:hAnsiTheme="minorHAnsi" w:cstheme="minorHAnsi"/>
          <w:sz w:val="22"/>
          <w:szCs w:val="22"/>
        </w:rPr>
        <w:t>,</w:t>
      </w:r>
    </w:p>
    <w:p w14:paraId="3C71BAB3" w14:textId="77777777" w:rsidR="008515BF" w:rsidRPr="004F4341" w:rsidRDefault="008515BF" w:rsidP="008515BF">
      <w:pPr>
        <w:pStyle w:val="Odstavecseseznamem"/>
        <w:numPr>
          <w:ilvl w:val="0"/>
          <w:numId w:val="36"/>
        </w:numPr>
        <w:jc w:val="both"/>
        <w:rPr>
          <w:rFonts w:asciiTheme="minorHAnsi" w:hAnsiTheme="minorHAnsi" w:cstheme="minorHAnsi"/>
          <w:sz w:val="22"/>
          <w:szCs w:val="22"/>
        </w:rPr>
      </w:pPr>
      <w:r w:rsidRPr="004F4341">
        <w:rPr>
          <w:rFonts w:asciiTheme="minorHAnsi" w:hAnsiTheme="minorHAnsi" w:cstheme="minorHAnsi"/>
          <w:sz w:val="22"/>
          <w:szCs w:val="22"/>
        </w:rPr>
        <w:t>čestné prohlášení účastníka</w:t>
      </w:r>
      <w:r w:rsidR="0033046E" w:rsidRPr="004F4341">
        <w:rPr>
          <w:rFonts w:asciiTheme="minorHAnsi" w:hAnsiTheme="minorHAnsi" w:cstheme="minorHAnsi"/>
          <w:sz w:val="22"/>
          <w:szCs w:val="22"/>
        </w:rPr>
        <w:t>,</w:t>
      </w:r>
    </w:p>
    <w:p w14:paraId="72144648" w14:textId="77777777" w:rsidR="0033046E" w:rsidRPr="004F4341" w:rsidRDefault="008515BF" w:rsidP="008515BF">
      <w:pPr>
        <w:pStyle w:val="Odstavecseseznamem"/>
        <w:numPr>
          <w:ilvl w:val="0"/>
          <w:numId w:val="36"/>
        </w:numPr>
        <w:jc w:val="both"/>
        <w:rPr>
          <w:rFonts w:asciiTheme="minorHAnsi" w:hAnsiTheme="minorHAnsi" w:cstheme="minorHAnsi"/>
          <w:sz w:val="22"/>
          <w:szCs w:val="22"/>
        </w:rPr>
      </w:pPr>
      <w:r w:rsidRPr="004F4341">
        <w:rPr>
          <w:rFonts w:asciiTheme="minorHAnsi" w:hAnsiTheme="minorHAnsi" w:cstheme="minorHAnsi"/>
          <w:sz w:val="22"/>
          <w:szCs w:val="22"/>
        </w:rPr>
        <w:t>poslední stranu nabídky</w:t>
      </w:r>
      <w:r w:rsidR="0033046E" w:rsidRPr="004F4341">
        <w:rPr>
          <w:rFonts w:asciiTheme="minorHAnsi" w:hAnsiTheme="minorHAnsi" w:cstheme="minorHAnsi"/>
          <w:sz w:val="22"/>
          <w:szCs w:val="22"/>
        </w:rPr>
        <w:t>,</w:t>
      </w:r>
    </w:p>
    <w:p w14:paraId="0ED92F85" w14:textId="160B486F" w:rsidR="008515BF" w:rsidRPr="004F4341" w:rsidRDefault="0033046E" w:rsidP="008515BF">
      <w:pPr>
        <w:pStyle w:val="Odstavecseseznamem"/>
        <w:numPr>
          <w:ilvl w:val="0"/>
          <w:numId w:val="36"/>
        </w:numPr>
        <w:jc w:val="both"/>
        <w:rPr>
          <w:rFonts w:asciiTheme="minorHAnsi" w:hAnsiTheme="minorHAnsi" w:cstheme="minorHAnsi"/>
          <w:sz w:val="22"/>
          <w:szCs w:val="22"/>
        </w:rPr>
      </w:pPr>
      <w:r w:rsidRPr="004F4341">
        <w:rPr>
          <w:rFonts w:asciiTheme="minorHAnsi" w:hAnsiTheme="minorHAnsi" w:cstheme="minorHAnsi"/>
          <w:sz w:val="22"/>
          <w:szCs w:val="22"/>
        </w:rPr>
        <w:t>poslední stranu návrhu smlouvy o dílo,</w:t>
      </w:r>
    </w:p>
    <w:p w14:paraId="3D00C26E" w14:textId="77777777" w:rsidR="008515BF" w:rsidRPr="004F4341" w:rsidRDefault="008515BF" w:rsidP="008515BF">
      <w:pPr>
        <w:pStyle w:val="Odstavecseseznamem"/>
        <w:numPr>
          <w:ilvl w:val="0"/>
          <w:numId w:val="36"/>
        </w:numPr>
        <w:jc w:val="both"/>
        <w:rPr>
          <w:rFonts w:asciiTheme="minorHAnsi" w:hAnsiTheme="minorHAnsi" w:cstheme="minorHAnsi"/>
          <w:sz w:val="22"/>
          <w:szCs w:val="22"/>
        </w:rPr>
      </w:pPr>
      <w:r w:rsidRPr="004F4341">
        <w:rPr>
          <w:rFonts w:asciiTheme="minorHAnsi" w:hAnsiTheme="minorHAnsi" w:cstheme="minorHAnsi"/>
          <w:sz w:val="22"/>
          <w:szCs w:val="22"/>
        </w:rPr>
        <w:t>popřípadě další dokumenty požadované zadávací dokumentací</w:t>
      </w:r>
      <w:r w:rsidR="0033046E" w:rsidRPr="004F4341">
        <w:rPr>
          <w:rFonts w:asciiTheme="minorHAnsi" w:hAnsiTheme="minorHAnsi" w:cstheme="minorHAnsi"/>
          <w:sz w:val="22"/>
          <w:szCs w:val="22"/>
        </w:rPr>
        <w:t>.</w:t>
      </w:r>
      <w:r w:rsidRPr="004F4341">
        <w:rPr>
          <w:rFonts w:asciiTheme="minorHAnsi" w:hAnsiTheme="minorHAnsi" w:cstheme="minorHAnsi"/>
          <w:sz w:val="22"/>
          <w:szCs w:val="22"/>
        </w:rPr>
        <w:t xml:space="preserve"> </w:t>
      </w:r>
    </w:p>
    <w:p w14:paraId="612FC9E1" w14:textId="77777777" w:rsidR="008515BF" w:rsidRPr="004F4341" w:rsidRDefault="008515BF" w:rsidP="008515BF">
      <w:pPr>
        <w:jc w:val="both"/>
        <w:rPr>
          <w:rFonts w:asciiTheme="minorHAnsi" w:hAnsiTheme="minorHAnsi" w:cstheme="minorHAnsi"/>
          <w:sz w:val="20"/>
        </w:rPr>
      </w:pPr>
    </w:p>
    <w:p w14:paraId="74016077" w14:textId="2D888FB6" w:rsidR="008515BF" w:rsidRPr="004F4341" w:rsidRDefault="008515BF" w:rsidP="008515BF">
      <w:pPr>
        <w:jc w:val="both"/>
        <w:rPr>
          <w:rFonts w:asciiTheme="minorHAnsi" w:hAnsiTheme="minorHAnsi" w:cstheme="minorHAnsi"/>
          <w:sz w:val="20"/>
        </w:rPr>
      </w:pPr>
      <w:r w:rsidRPr="004F4341">
        <w:rPr>
          <w:rFonts w:asciiTheme="minorHAnsi" w:hAnsiTheme="minorHAnsi" w:cstheme="minorHAnsi"/>
          <w:sz w:val="22"/>
          <w:szCs w:val="22"/>
        </w:rPr>
        <w:t>6</w:t>
      </w:r>
      <w:r w:rsidR="0033046E" w:rsidRPr="004F4341">
        <w:rPr>
          <w:rFonts w:asciiTheme="minorHAnsi" w:hAnsiTheme="minorHAnsi" w:cstheme="minorHAnsi"/>
          <w:sz w:val="22"/>
          <w:szCs w:val="22"/>
        </w:rPr>
        <w:t>.6</w:t>
      </w:r>
      <w:r w:rsidRPr="004F4341">
        <w:rPr>
          <w:rFonts w:asciiTheme="minorHAnsi" w:hAnsiTheme="minorHAnsi" w:cstheme="minorHAnsi"/>
          <w:sz w:val="22"/>
          <w:szCs w:val="22"/>
        </w:rPr>
        <w:t>.</w:t>
      </w:r>
    </w:p>
    <w:p w14:paraId="73DEB295" w14:textId="77777777" w:rsidR="008515BF" w:rsidRPr="004F4341" w:rsidRDefault="008515BF" w:rsidP="008515BF">
      <w:pPr>
        <w:jc w:val="both"/>
        <w:rPr>
          <w:rFonts w:asciiTheme="minorHAnsi" w:hAnsiTheme="minorHAnsi" w:cstheme="minorHAnsi"/>
          <w:sz w:val="22"/>
          <w:szCs w:val="22"/>
        </w:rPr>
      </w:pPr>
      <w:r w:rsidRPr="004F4341">
        <w:rPr>
          <w:rFonts w:asciiTheme="minorHAnsi" w:hAnsiTheme="minorHAnsi" w:cstheme="minorHAnsi"/>
          <w:sz w:val="22"/>
          <w:szCs w:val="22"/>
        </w:rPr>
        <w:t>Zadavatel si vyhrazuje právo vyžádat si před učiněním objednávky od vybraného účastníka předložení originálů nebo úředně ověřených kopií dokumentů, které účastník v nabídce předložil. Předložení originálů nebo úředně ověřených kopií vyžádaných dokumentů je podmínkou pro uzavření smlouvy.</w:t>
      </w:r>
    </w:p>
    <w:p w14:paraId="41760586" w14:textId="77777777" w:rsidR="00E15AF7" w:rsidRPr="004F4341" w:rsidRDefault="00E15AF7" w:rsidP="00E15AF7">
      <w:pPr>
        <w:pStyle w:val="AAodsazen"/>
        <w:widowControl w:val="0"/>
        <w:tabs>
          <w:tab w:val="clear" w:pos="1140"/>
        </w:tabs>
        <w:spacing w:before="0"/>
        <w:ind w:left="1418" w:firstLine="0"/>
        <w:rPr>
          <w:rFonts w:asciiTheme="minorHAnsi" w:hAnsiTheme="minorHAnsi" w:cstheme="minorHAnsi"/>
          <w:sz w:val="22"/>
          <w:szCs w:val="22"/>
        </w:rPr>
      </w:pPr>
    </w:p>
    <w:p w14:paraId="67BEC835" w14:textId="77777777" w:rsidR="008515BF" w:rsidRPr="004F4341" w:rsidRDefault="008515BF" w:rsidP="00E15AF7">
      <w:pPr>
        <w:pStyle w:val="AAodsazen"/>
        <w:widowControl w:val="0"/>
        <w:tabs>
          <w:tab w:val="clear" w:pos="1140"/>
        </w:tabs>
        <w:spacing w:before="0"/>
        <w:ind w:left="1418" w:firstLine="0"/>
        <w:rPr>
          <w:rFonts w:asciiTheme="minorHAnsi" w:hAnsiTheme="minorHAnsi" w:cstheme="minorHAnsi"/>
          <w:sz w:val="22"/>
          <w:szCs w:val="22"/>
        </w:rPr>
      </w:pPr>
    </w:p>
    <w:p w14:paraId="2033AAF7" w14:textId="77777777" w:rsidR="00F5406F" w:rsidRPr="004F4341" w:rsidRDefault="00F5406F" w:rsidP="00F5406F">
      <w:pPr>
        <w:pStyle w:val="Bezmezer"/>
        <w:numPr>
          <w:ilvl w:val="0"/>
          <w:numId w:val="14"/>
        </w:numPr>
        <w:jc w:val="both"/>
        <w:rPr>
          <w:rFonts w:asciiTheme="minorHAnsi" w:hAnsiTheme="minorHAnsi" w:cstheme="minorHAnsi"/>
          <w:b/>
        </w:rPr>
      </w:pPr>
      <w:r w:rsidRPr="004F4341">
        <w:rPr>
          <w:rFonts w:asciiTheme="minorHAnsi" w:hAnsiTheme="minorHAnsi" w:cstheme="minorHAnsi"/>
          <w:b/>
        </w:rPr>
        <w:t xml:space="preserve">Požadavky zadavatele na způsob zpracování nabídkové ceny </w:t>
      </w:r>
    </w:p>
    <w:p w14:paraId="79329779" w14:textId="77777777" w:rsidR="00F5406F" w:rsidRPr="004F4341" w:rsidRDefault="00F5406F" w:rsidP="00F5406F">
      <w:pPr>
        <w:pStyle w:val="Bezmezer"/>
        <w:jc w:val="both"/>
        <w:rPr>
          <w:rFonts w:asciiTheme="minorHAnsi" w:hAnsiTheme="minorHAnsi" w:cstheme="minorHAnsi"/>
        </w:rPr>
      </w:pPr>
    </w:p>
    <w:p w14:paraId="24EA03AE" w14:textId="77777777" w:rsidR="00F5406F" w:rsidRPr="004F4341" w:rsidRDefault="00F5406F" w:rsidP="00F5406F">
      <w:pPr>
        <w:pStyle w:val="Bezmezer"/>
        <w:jc w:val="both"/>
        <w:rPr>
          <w:rFonts w:asciiTheme="minorHAnsi" w:hAnsiTheme="minorHAnsi" w:cstheme="minorHAnsi"/>
        </w:rPr>
      </w:pPr>
      <w:r w:rsidRPr="004F4341">
        <w:rPr>
          <w:rFonts w:asciiTheme="minorHAnsi" w:hAnsiTheme="minorHAnsi" w:cstheme="minorHAnsi"/>
        </w:rPr>
        <w:t>7.1</w:t>
      </w:r>
    </w:p>
    <w:p w14:paraId="409BF477" w14:textId="77777777" w:rsidR="00F5406F" w:rsidRPr="004F4341" w:rsidRDefault="00F5406F" w:rsidP="00F5406F">
      <w:pPr>
        <w:pStyle w:val="Default"/>
        <w:jc w:val="both"/>
        <w:rPr>
          <w:rFonts w:asciiTheme="minorHAnsi" w:hAnsiTheme="minorHAnsi" w:cstheme="minorHAnsi"/>
          <w:color w:val="auto"/>
          <w:sz w:val="22"/>
          <w:szCs w:val="22"/>
        </w:rPr>
      </w:pPr>
      <w:r w:rsidRPr="004F4341">
        <w:rPr>
          <w:rFonts w:asciiTheme="minorHAnsi" w:hAnsiTheme="minorHAnsi" w:cstheme="minorHAnsi"/>
          <w:color w:val="auto"/>
          <w:sz w:val="22"/>
          <w:szCs w:val="22"/>
        </w:rPr>
        <w:t>Účastník předloží nabídkovou cenu za realizaci předmětu veřejné zakázky dle podmínek uvedených v této výzvě a v souvisejícím návrhu smlouvy.</w:t>
      </w:r>
    </w:p>
    <w:p w14:paraId="39FE534C" w14:textId="77777777" w:rsidR="00F5406F" w:rsidRPr="005A2272" w:rsidRDefault="00F5406F" w:rsidP="00F5406F">
      <w:pPr>
        <w:jc w:val="both"/>
        <w:rPr>
          <w:rStyle w:val="FontStyle38"/>
          <w:rFonts w:asciiTheme="minorHAnsi" w:hAnsiTheme="minorHAnsi" w:cstheme="minorHAnsi"/>
          <w:sz w:val="22"/>
          <w:szCs w:val="22"/>
        </w:rPr>
      </w:pPr>
    </w:p>
    <w:p w14:paraId="6CCE4AD2" w14:textId="77777777" w:rsidR="00F5406F" w:rsidRPr="004F4341" w:rsidRDefault="00F5406F" w:rsidP="00F5406F">
      <w:pPr>
        <w:jc w:val="both"/>
        <w:rPr>
          <w:rStyle w:val="FontStyle38"/>
          <w:rFonts w:asciiTheme="minorHAnsi" w:hAnsiTheme="minorHAnsi" w:cstheme="minorHAnsi"/>
          <w:sz w:val="22"/>
          <w:szCs w:val="22"/>
        </w:rPr>
      </w:pPr>
      <w:r w:rsidRPr="004F4341">
        <w:rPr>
          <w:rStyle w:val="FontStyle38"/>
          <w:rFonts w:asciiTheme="minorHAnsi" w:hAnsiTheme="minorHAnsi" w:cstheme="minorHAnsi"/>
          <w:sz w:val="22"/>
          <w:szCs w:val="22"/>
        </w:rPr>
        <w:t>7.2.</w:t>
      </w:r>
    </w:p>
    <w:p w14:paraId="41194DAE" w14:textId="77777777" w:rsidR="00F5406F" w:rsidRPr="004F4341" w:rsidRDefault="00F5406F" w:rsidP="00F5406F">
      <w:pPr>
        <w:jc w:val="both"/>
        <w:rPr>
          <w:rStyle w:val="FontStyle38"/>
          <w:rFonts w:asciiTheme="minorHAnsi" w:hAnsiTheme="minorHAnsi" w:cstheme="minorHAnsi"/>
          <w:sz w:val="22"/>
          <w:szCs w:val="22"/>
        </w:rPr>
      </w:pPr>
      <w:r w:rsidRPr="005A2272">
        <w:rPr>
          <w:rFonts w:asciiTheme="minorHAnsi" w:hAnsiTheme="minorHAnsi" w:cstheme="minorHAnsi"/>
          <w:sz w:val="22"/>
          <w:szCs w:val="22"/>
        </w:rPr>
        <w:t xml:space="preserve">Údaje o celkové nabídkové ceně uvede účastník v návrhu smlouvy a v krycím listu nabídky. Zadavatel upozorňuje, že účastník je odpovědný za soulad údajů o výši celkové nabídkové ceny uvedené v nabídce s tím, že v případě rozporu uvedených údajů je platná celková nabídková cena uvedená </w:t>
      </w:r>
      <w:r w:rsidRPr="004F4341">
        <w:rPr>
          <w:rFonts w:asciiTheme="minorHAnsi" w:hAnsiTheme="minorHAnsi" w:cstheme="minorHAnsi"/>
          <w:b/>
          <w:sz w:val="22"/>
          <w:szCs w:val="22"/>
        </w:rPr>
        <w:t xml:space="preserve">v krycím listu nabídky. </w:t>
      </w:r>
      <w:r w:rsidRPr="004F4341">
        <w:rPr>
          <w:rStyle w:val="FontStyle38"/>
          <w:rFonts w:asciiTheme="minorHAnsi" w:hAnsiTheme="minorHAnsi" w:cstheme="minorHAnsi"/>
          <w:sz w:val="22"/>
          <w:szCs w:val="22"/>
        </w:rPr>
        <w:t xml:space="preserve">Celková nabídková cena je cenou nejvýše přípustnou a zahrnuje veškeré náklady účastníka spojené s realizací předmětu veřejné zakázky </w:t>
      </w:r>
      <w:r w:rsidRPr="004F4341">
        <w:rPr>
          <w:rFonts w:asciiTheme="minorHAnsi" w:hAnsiTheme="minorHAnsi" w:cstheme="minorHAnsi"/>
          <w:sz w:val="22"/>
          <w:szCs w:val="22"/>
        </w:rPr>
        <w:t>(zejména náklady na dopravu, likvidaci obalového materiálu a odpadu apod.)</w:t>
      </w:r>
      <w:r w:rsidRPr="004F4341">
        <w:rPr>
          <w:rStyle w:val="FontStyle38"/>
          <w:rFonts w:asciiTheme="minorHAnsi" w:hAnsiTheme="minorHAnsi" w:cstheme="minorHAnsi"/>
          <w:sz w:val="22"/>
          <w:szCs w:val="22"/>
        </w:rPr>
        <w:t xml:space="preserve">.  </w:t>
      </w:r>
    </w:p>
    <w:p w14:paraId="02C5DB90" w14:textId="77777777" w:rsidR="00F5406F" w:rsidRPr="004F4341" w:rsidRDefault="00F5406F" w:rsidP="00F5406F">
      <w:pPr>
        <w:jc w:val="both"/>
        <w:rPr>
          <w:rStyle w:val="FontStyle38"/>
          <w:rFonts w:asciiTheme="minorHAnsi" w:hAnsiTheme="minorHAnsi" w:cstheme="minorHAnsi"/>
          <w:sz w:val="22"/>
          <w:szCs w:val="22"/>
        </w:rPr>
      </w:pPr>
      <w:r w:rsidRPr="004F4341">
        <w:rPr>
          <w:rStyle w:val="FontStyle38"/>
          <w:rFonts w:asciiTheme="minorHAnsi" w:hAnsiTheme="minorHAnsi" w:cstheme="minorHAnsi"/>
          <w:sz w:val="22"/>
          <w:szCs w:val="22"/>
        </w:rPr>
        <w:t xml:space="preserve">  </w:t>
      </w:r>
    </w:p>
    <w:p w14:paraId="7B84E47F" w14:textId="77777777" w:rsidR="00F5406F" w:rsidRPr="004F4341" w:rsidRDefault="00F5406F" w:rsidP="00F5406F">
      <w:pPr>
        <w:jc w:val="both"/>
        <w:rPr>
          <w:rStyle w:val="FontStyle38"/>
          <w:rFonts w:asciiTheme="minorHAnsi" w:hAnsiTheme="minorHAnsi" w:cstheme="minorHAnsi"/>
          <w:sz w:val="22"/>
          <w:szCs w:val="22"/>
        </w:rPr>
      </w:pPr>
      <w:r w:rsidRPr="004F4341">
        <w:rPr>
          <w:rStyle w:val="FontStyle38"/>
          <w:rFonts w:asciiTheme="minorHAnsi" w:hAnsiTheme="minorHAnsi" w:cstheme="minorHAnsi"/>
          <w:sz w:val="22"/>
          <w:szCs w:val="22"/>
        </w:rPr>
        <w:t>7.3.</w:t>
      </w:r>
    </w:p>
    <w:p w14:paraId="343EDD64" w14:textId="77777777" w:rsidR="00F5406F" w:rsidRPr="004F4341" w:rsidRDefault="00F5406F" w:rsidP="00F5406F">
      <w:pPr>
        <w:pStyle w:val="Bezmezer"/>
        <w:jc w:val="both"/>
        <w:rPr>
          <w:rFonts w:asciiTheme="minorHAnsi" w:hAnsiTheme="minorHAnsi" w:cstheme="minorHAnsi"/>
        </w:rPr>
      </w:pPr>
      <w:r w:rsidRPr="004F4341">
        <w:rPr>
          <w:rFonts w:asciiTheme="minorHAnsi" w:hAnsiTheme="minorHAnsi" w:cstheme="minorHAnsi"/>
        </w:rPr>
        <w:t>Cenová nabídka nesmí obsahovat položky oceněné nulou, a dále přepisy nebo opravy, které by mohly umožňovat dvojí výklad nebo které by mohly zadavatele uvést v omyl. Taková nabídka bude vyřazena</w:t>
      </w:r>
      <w:r w:rsidRPr="004F4341">
        <w:rPr>
          <w:rStyle w:val="FontStyle38"/>
          <w:rFonts w:asciiTheme="minorHAnsi" w:hAnsiTheme="minorHAnsi" w:cstheme="minorHAnsi"/>
          <w:sz w:val="22"/>
        </w:rPr>
        <w:t xml:space="preserve">.  </w:t>
      </w:r>
    </w:p>
    <w:p w14:paraId="6AC01C78" w14:textId="77777777" w:rsidR="00F5406F" w:rsidRPr="004F4341" w:rsidRDefault="00F5406F" w:rsidP="00F5406F">
      <w:pPr>
        <w:jc w:val="both"/>
        <w:rPr>
          <w:rFonts w:asciiTheme="minorHAnsi" w:hAnsiTheme="minorHAnsi" w:cstheme="minorHAnsi"/>
          <w:sz w:val="22"/>
          <w:szCs w:val="22"/>
        </w:rPr>
      </w:pPr>
    </w:p>
    <w:p w14:paraId="67110AF2" w14:textId="77777777" w:rsidR="00F5406F" w:rsidRPr="004F4341" w:rsidRDefault="00F5406F" w:rsidP="00F5406F">
      <w:pPr>
        <w:jc w:val="both"/>
        <w:rPr>
          <w:rFonts w:asciiTheme="minorHAnsi" w:hAnsiTheme="minorHAnsi" w:cstheme="minorHAnsi"/>
          <w:sz w:val="22"/>
          <w:szCs w:val="22"/>
        </w:rPr>
      </w:pPr>
    </w:p>
    <w:p w14:paraId="13DDE093" w14:textId="77777777" w:rsidR="00F5406F" w:rsidRPr="004F4341" w:rsidRDefault="00F5406F" w:rsidP="00F5406F">
      <w:pPr>
        <w:jc w:val="both"/>
        <w:rPr>
          <w:rFonts w:asciiTheme="minorHAnsi" w:hAnsiTheme="minorHAnsi" w:cstheme="minorHAnsi"/>
          <w:sz w:val="22"/>
          <w:szCs w:val="22"/>
        </w:rPr>
      </w:pPr>
    </w:p>
    <w:p w14:paraId="41FD2824" w14:textId="77777777" w:rsidR="00F5406F" w:rsidRPr="004F4341" w:rsidRDefault="00F5406F" w:rsidP="00F5406F">
      <w:pPr>
        <w:numPr>
          <w:ilvl w:val="0"/>
          <w:numId w:val="14"/>
        </w:numPr>
        <w:ind w:left="709" w:hanging="720"/>
        <w:jc w:val="both"/>
        <w:rPr>
          <w:rFonts w:asciiTheme="minorHAnsi" w:hAnsiTheme="minorHAnsi" w:cstheme="minorHAnsi"/>
          <w:sz w:val="22"/>
          <w:szCs w:val="22"/>
        </w:rPr>
      </w:pPr>
      <w:r w:rsidRPr="004F4341">
        <w:rPr>
          <w:rFonts w:asciiTheme="minorHAnsi" w:hAnsiTheme="minorHAnsi" w:cstheme="minorHAnsi"/>
          <w:b/>
          <w:bCs/>
          <w:sz w:val="22"/>
          <w:szCs w:val="22"/>
          <w:u w:val="single"/>
        </w:rPr>
        <w:t>Komunikace mezi zadavatelem a dodavatelem (platí shodně pro všechny části veřejné zakázky)</w:t>
      </w:r>
    </w:p>
    <w:p w14:paraId="27F9C485" w14:textId="77777777" w:rsidR="00F5406F" w:rsidRPr="004F4341" w:rsidRDefault="00F5406F" w:rsidP="00F5406F">
      <w:pPr>
        <w:ind w:left="709"/>
        <w:jc w:val="both"/>
        <w:rPr>
          <w:rFonts w:asciiTheme="minorHAnsi" w:hAnsiTheme="minorHAnsi" w:cstheme="minorHAnsi"/>
          <w:sz w:val="22"/>
          <w:szCs w:val="22"/>
        </w:rPr>
      </w:pPr>
    </w:p>
    <w:p w14:paraId="33F4FB2F" w14:textId="77777777" w:rsidR="00F5406F" w:rsidRPr="004F4341" w:rsidRDefault="00F5406F" w:rsidP="00F5406F">
      <w:pPr>
        <w:pStyle w:val="Bezmezer"/>
        <w:rPr>
          <w:rFonts w:asciiTheme="minorHAnsi" w:hAnsiTheme="minorHAnsi" w:cstheme="minorHAnsi"/>
        </w:rPr>
      </w:pPr>
      <w:r w:rsidRPr="004F4341">
        <w:rPr>
          <w:rFonts w:asciiTheme="minorHAnsi" w:hAnsiTheme="minorHAnsi" w:cstheme="minorHAnsi"/>
        </w:rPr>
        <w:t>8.1.</w:t>
      </w:r>
    </w:p>
    <w:p w14:paraId="5854FDE2" w14:textId="77777777" w:rsidR="00F5406F" w:rsidRPr="004F4341" w:rsidRDefault="00F5406F" w:rsidP="00F5406F">
      <w:pPr>
        <w:pStyle w:val="Bezmezer"/>
        <w:jc w:val="both"/>
        <w:rPr>
          <w:rFonts w:asciiTheme="minorHAnsi" w:hAnsiTheme="minorHAnsi" w:cstheme="minorHAnsi"/>
        </w:rPr>
      </w:pPr>
      <w:r w:rsidRPr="004F4341">
        <w:rPr>
          <w:rFonts w:asciiTheme="minorHAnsi" w:hAnsiTheme="minorHAnsi" w:cstheme="minorHAnsi"/>
        </w:rPr>
        <w:t>Veškerá komunikace, která se týká zadávacího řízení, probíhá elektronicky prostřednictvím elektronického nástroje E-ZAK.</w:t>
      </w:r>
    </w:p>
    <w:p w14:paraId="4F9CAFB3" w14:textId="77777777" w:rsidR="00F5406F" w:rsidRPr="004F4341" w:rsidRDefault="00F5406F" w:rsidP="00F5406F">
      <w:pPr>
        <w:spacing w:after="120"/>
        <w:jc w:val="both"/>
        <w:rPr>
          <w:rFonts w:asciiTheme="minorHAnsi" w:hAnsiTheme="minorHAnsi" w:cstheme="minorHAnsi"/>
          <w:sz w:val="22"/>
          <w:szCs w:val="22"/>
        </w:rPr>
      </w:pPr>
      <w:r w:rsidRPr="004F4341">
        <w:rPr>
          <w:rFonts w:asciiTheme="minorHAnsi" w:hAnsiTheme="minorHAnsi" w:cstheme="minorHAnsi"/>
          <w:sz w:val="22"/>
          <w:szCs w:val="22"/>
        </w:rPr>
        <w:t>Při komunikaci mezi zadavatelem a dodavateli nesmí být narušena důvěrnost nabídek a úplnost údajů v nich obsažených. Zadavateli nesmí být umožněn přístup k obsahu nabídek před uplynutím lhůty stanovené pro jejich podání.</w:t>
      </w:r>
    </w:p>
    <w:p w14:paraId="490D55BF" w14:textId="77777777" w:rsidR="00F5406F" w:rsidRPr="004F4341" w:rsidRDefault="00F5406F" w:rsidP="00F5406F">
      <w:pPr>
        <w:spacing w:after="120"/>
        <w:jc w:val="both"/>
        <w:rPr>
          <w:rFonts w:asciiTheme="minorHAnsi" w:hAnsiTheme="minorHAnsi" w:cstheme="minorHAnsi"/>
          <w:sz w:val="22"/>
          <w:szCs w:val="22"/>
        </w:rPr>
      </w:pPr>
    </w:p>
    <w:p w14:paraId="1F9F538F" w14:textId="77777777" w:rsidR="00F5406F" w:rsidRPr="004F4341" w:rsidRDefault="00F5406F" w:rsidP="00F5406F">
      <w:pPr>
        <w:tabs>
          <w:tab w:val="left" w:pos="0"/>
        </w:tabs>
        <w:jc w:val="both"/>
        <w:rPr>
          <w:rStyle w:val="Hypertextovodkaz"/>
          <w:rFonts w:asciiTheme="minorHAnsi" w:hAnsiTheme="minorHAnsi" w:cstheme="minorHAnsi"/>
          <w:color w:val="auto"/>
          <w:sz w:val="22"/>
          <w:szCs w:val="22"/>
        </w:rPr>
      </w:pPr>
    </w:p>
    <w:p w14:paraId="3E556041" w14:textId="77777777" w:rsidR="00F5406F" w:rsidRPr="004F4341" w:rsidRDefault="00F5406F" w:rsidP="00F5406F">
      <w:pPr>
        <w:pStyle w:val="Odstavecseseznamem"/>
        <w:numPr>
          <w:ilvl w:val="0"/>
          <w:numId w:val="14"/>
        </w:numPr>
        <w:jc w:val="both"/>
        <w:rPr>
          <w:rFonts w:asciiTheme="minorHAnsi" w:hAnsiTheme="minorHAnsi" w:cstheme="minorHAnsi"/>
          <w:b/>
          <w:sz w:val="22"/>
          <w:szCs w:val="22"/>
          <w:u w:val="single"/>
        </w:rPr>
      </w:pPr>
      <w:r w:rsidRPr="005A2272">
        <w:rPr>
          <w:rFonts w:asciiTheme="minorHAnsi" w:hAnsiTheme="minorHAnsi" w:cstheme="minorHAnsi"/>
          <w:b/>
          <w:sz w:val="22"/>
          <w:szCs w:val="22"/>
          <w:u w:val="single"/>
        </w:rPr>
        <w:t>Dotazy účastníků k zadávacím podmínkám a prohlídka místa předmětu plnění</w:t>
      </w:r>
    </w:p>
    <w:p w14:paraId="6C5A6624" w14:textId="77777777"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9.1.</w:t>
      </w:r>
    </w:p>
    <w:p w14:paraId="630D6CAF" w14:textId="7DF043A9"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 xml:space="preserve">Účastník je oprávněn pomocí elektronického nástroje E-ZAK požadovat po zadavateli vysvětlení zadávacích podmínek. Žádost je nutné doručit </w:t>
      </w:r>
      <w:r w:rsidRPr="004F4341">
        <w:rPr>
          <w:rFonts w:asciiTheme="minorHAnsi" w:hAnsiTheme="minorHAnsi" w:cstheme="minorHAnsi"/>
          <w:b/>
          <w:sz w:val="22"/>
          <w:szCs w:val="22"/>
        </w:rPr>
        <w:t xml:space="preserve">nejpozději 4 dny </w:t>
      </w:r>
      <w:r w:rsidRPr="004F4341">
        <w:rPr>
          <w:rFonts w:asciiTheme="minorHAnsi" w:hAnsiTheme="minorHAnsi" w:cstheme="minorHAnsi"/>
          <w:sz w:val="22"/>
          <w:szCs w:val="22"/>
        </w:rPr>
        <w:t xml:space="preserve">před uplynutím lhůty pro podání nabídek uvedené v článku 10.2. této výzvy. V případě doručení žádosti v pozdějším termínu si zadavatel vyhrazuje právo tyto </w:t>
      </w:r>
      <w:r w:rsidR="00967BF6">
        <w:rPr>
          <w:rFonts w:asciiTheme="minorHAnsi" w:hAnsiTheme="minorHAnsi" w:cstheme="minorHAnsi"/>
          <w:sz w:val="22"/>
          <w:szCs w:val="22"/>
        </w:rPr>
        <w:t xml:space="preserve">žádosti </w:t>
      </w:r>
      <w:r w:rsidRPr="004F4341">
        <w:rPr>
          <w:rFonts w:asciiTheme="minorHAnsi" w:hAnsiTheme="minorHAnsi" w:cstheme="minorHAnsi"/>
          <w:sz w:val="22"/>
          <w:szCs w:val="22"/>
        </w:rPr>
        <w:t>nevyřizovat.</w:t>
      </w:r>
    </w:p>
    <w:p w14:paraId="150F6E49" w14:textId="77777777" w:rsidR="00F5406F" w:rsidRPr="004F4341" w:rsidRDefault="00F5406F" w:rsidP="00F5406F">
      <w:pPr>
        <w:jc w:val="both"/>
        <w:rPr>
          <w:rFonts w:asciiTheme="minorHAnsi" w:hAnsiTheme="minorHAnsi" w:cstheme="minorHAnsi"/>
          <w:sz w:val="22"/>
          <w:szCs w:val="22"/>
        </w:rPr>
      </w:pPr>
    </w:p>
    <w:p w14:paraId="0C06B1E7" w14:textId="77777777"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9.2.</w:t>
      </w:r>
    </w:p>
    <w:p w14:paraId="77E3940D" w14:textId="77777777"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 xml:space="preserve">Vysvětlení zadávací dokumentace zadavatel uveřejní </w:t>
      </w:r>
      <w:r w:rsidRPr="004F4341">
        <w:rPr>
          <w:rFonts w:asciiTheme="minorHAnsi" w:hAnsiTheme="minorHAnsi" w:cstheme="minorHAnsi"/>
          <w:b/>
          <w:sz w:val="22"/>
          <w:szCs w:val="22"/>
        </w:rPr>
        <w:t>nejpozději do 2 pracovních dnů ode dne doručení žádosti o vysvětlení</w:t>
      </w:r>
      <w:r w:rsidRPr="004F4341">
        <w:rPr>
          <w:rFonts w:asciiTheme="minorHAnsi" w:hAnsiTheme="minorHAnsi" w:cstheme="minorHAnsi"/>
          <w:sz w:val="22"/>
          <w:szCs w:val="22"/>
        </w:rPr>
        <w:t xml:space="preserve"> pomocí elektronického nástroje E-ZAK . </w:t>
      </w:r>
    </w:p>
    <w:p w14:paraId="70B3AC35" w14:textId="77777777" w:rsidR="00F5406F" w:rsidRPr="004F4341" w:rsidRDefault="00F5406F" w:rsidP="00F5406F">
      <w:pPr>
        <w:jc w:val="both"/>
        <w:rPr>
          <w:rFonts w:asciiTheme="minorHAnsi" w:hAnsiTheme="minorHAnsi" w:cstheme="minorHAnsi"/>
          <w:sz w:val="22"/>
          <w:szCs w:val="22"/>
        </w:rPr>
      </w:pPr>
    </w:p>
    <w:p w14:paraId="37E26644" w14:textId="77777777"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 xml:space="preserve">9.3. </w:t>
      </w:r>
    </w:p>
    <w:p w14:paraId="0379FFAC" w14:textId="77777777"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Zadavatel může poskytnout účastníkům vysvětlení zadávacích podmínek i bez jejich předchozí žádosti, a to pomocí elektronického nástroje E-ZAK.</w:t>
      </w:r>
    </w:p>
    <w:p w14:paraId="7A52091A" w14:textId="77777777" w:rsidR="00F5406F" w:rsidRPr="004F4341" w:rsidRDefault="00F5406F" w:rsidP="00F5406F">
      <w:pPr>
        <w:jc w:val="both"/>
        <w:rPr>
          <w:rFonts w:asciiTheme="minorHAnsi" w:hAnsiTheme="minorHAnsi" w:cstheme="minorHAnsi"/>
          <w:sz w:val="22"/>
          <w:szCs w:val="22"/>
        </w:rPr>
      </w:pPr>
    </w:p>
    <w:p w14:paraId="38341D50" w14:textId="77777777"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9.4.</w:t>
      </w:r>
    </w:p>
    <w:p w14:paraId="42554B12" w14:textId="77777777"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Pokud některý dotaz vyvolá nutnost úpravy zadávací dokumentace, bude předmětná zadávací dokumentace bezodkladně rozeslána všem přímo osloveným subjektům a zveřejněna pomocí nástroje E-ZAK.</w:t>
      </w:r>
    </w:p>
    <w:p w14:paraId="5D2DD68A" w14:textId="77777777" w:rsidR="00F5406F" w:rsidRPr="004F4341" w:rsidRDefault="00F5406F" w:rsidP="00F5406F">
      <w:pPr>
        <w:jc w:val="both"/>
        <w:rPr>
          <w:rFonts w:asciiTheme="minorHAnsi" w:hAnsiTheme="minorHAnsi" w:cstheme="minorHAnsi"/>
          <w:sz w:val="22"/>
          <w:szCs w:val="22"/>
        </w:rPr>
      </w:pPr>
    </w:p>
    <w:p w14:paraId="428C66A4" w14:textId="77777777"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9.5.</w:t>
      </w:r>
    </w:p>
    <w:p w14:paraId="1F4A7ABF" w14:textId="77777777" w:rsidR="00F5406F" w:rsidRPr="004F4341" w:rsidRDefault="00F5406F" w:rsidP="00F5406F">
      <w:pPr>
        <w:jc w:val="both"/>
        <w:rPr>
          <w:rFonts w:asciiTheme="minorHAnsi" w:hAnsiTheme="minorHAnsi" w:cstheme="minorHAnsi"/>
          <w:b/>
          <w:sz w:val="22"/>
          <w:szCs w:val="22"/>
        </w:rPr>
      </w:pPr>
      <w:r w:rsidRPr="004F4341">
        <w:rPr>
          <w:rFonts w:asciiTheme="minorHAnsi" w:hAnsiTheme="minorHAnsi" w:cstheme="minorHAnsi"/>
          <w:b/>
          <w:sz w:val="22"/>
          <w:szCs w:val="22"/>
        </w:rPr>
        <w:t>Účastník je povinen si před podáním nabídky ověřit, zda pomocí elektronického nástroje E-ZAK nedošlo ke zveřejnění vysvětlení zadávací dokumentace.</w:t>
      </w:r>
    </w:p>
    <w:p w14:paraId="0753AAB6" w14:textId="77777777" w:rsidR="00F5406F" w:rsidRPr="004F4341" w:rsidRDefault="00F5406F" w:rsidP="00F5406F">
      <w:pPr>
        <w:pStyle w:val="Odstavecseseznamem"/>
        <w:numPr>
          <w:ilvl w:val="0"/>
          <w:numId w:val="14"/>
        </w:numPr>
        <w:spacing w:before="360"/>
        <w:ind w:left="357" w:hanging="357"/>
        <w:rPr>
          <w:rFonts w:asciiTheme="minorHAnsi" w:hAnsiTheme="minorHAnsi" w:cstheme="minorHAnsi"/>
          <w:b/>
          <w:sz w:val="22"/>
          <w:szCs w:val="22"/>
          <w:u w:val="single"/>
        </w:rPr>
      </w:pPr>
      <w:r w:rsidRPr="004F4341">
        <w:rPr>
          <w:rFonts w:asciiTheme="minorHAnsi" w:hAnsiTheme="minorHAnsi" w:cstheme="minorHAnsi"/>
          <w:b/>
          <w:sz w:val="22"/>
          <w:szCs w:val="22"/>
          <w:u w:val="single"/>
        </w:rPr>
        <w:t>Místo a lhůta pro podání nabídky</w:t>
      </w:r>
    </w:p>
    <w:p w14:paraId="2FC8B9DF" w14:textId="77777777"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10.1.</w:t>
      </w:r>
    </w:p>
    <w:p w14:paraId="428F6ADE" w14:textId="511E48E3"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Účastník podá svou nabídku dle podmínek uvedených v této výzvě (včetně dokladů, které prokazují kvalifikaci) elektronicky pomocí elektronického nástroje E-ZAK (</w:t>
      </w:r>
      <w:hyperlink r:id="rId10" w:history="1">
        <w:r w:rsidRPr="004F4341">
          <w:rPr>
            <w:rStyle w:val="Hypertextovodkaz"/>
            <w:rFonts w:asciiTheme="minorHAnsi" w:hAnsiTheme="minorHAnsi" w:cstheme="minorHAnsi"/>
            <w:color w:val="auto"/>
            <w:sz w:val="22"/>
            <w:szCs w:val="22"/>
          </w:rPr>
          <w:t>https://zakazky.praha12.cz/</w:t>
        </w:r>
      </w:hyperlink>
      <w:r w:rsidRPr="004F4341">
        <w:rPr>
          <w:rStyle w:val="Hypertextovodkaz"/>
          <w:rFonts w:asciiTheme="minorHAnsi" w:hAnsiTheme="minorHAnsi" w:cstheme="minorHAnsi"/>
          <w:color w:val="auto"/>
          <w:sz w:val="22"/>
          <w:szCs w:val="22"/>
        </w:rPr>
        <w:t>)</w:t>
      </w:r>
      <w:r w:rsidRPr="004F4341">
        <w:rPr>
          <w:rFonts w:asciiTheme="minorHAnsi" w:hAnsiTheme="minorHAnsi" w:cstheme="minorHAnsi"/>
          <w:sz w:val="22"/>
          <w:szCs w:val="22"/>
        </w:rPr>
        <w:t xml:space="preserve">. </w:t>
      </w:r>
      <w:r w:rsidR="00A43E62">
        <w:rPr>
          <w:rFonts w:asciiTheme="minorHAnsi" w:hAnsiTheme="minorHAnsi" w:cstheme="minorHAnsi"/>
          <w:sz w:val="22"/>
          <w:szCs w:val="22"/>
        </w:rPr>
        <w:t xml:space="preserve">Jiná možnost podání nabídky se nepřipouští. </w:t>
      </w:r>
    </w:p>
    <w:p w14:paraId="13038BBC" w14:textId="77777777" w:rsidR="00F5406F" w:rsidRPr="004F4341" w:rsidRDefault="00F5406F" w:rsidP="00F5406F">
      <w:pPr>
        <w:rPr>
          <w:rFonts w:asciiTheme="minorHAnsi" w:hAnsiTheme="minorHAnsi" w:cstheme="minorHAnsi"/>
          <w:sz w:val="22"/>
          <w:szCs w:val="22"/>
        </w:rPr>
      </w:pPr>
    </w:p>
    <w:p w14:paraId="0A1470E9" w14:textId="77777777" w:rsidR="00F5406F" w:rsidRPr="002E7260" w:rsidRDefault="00F5406F" w:rsidP="00F5406F">
      <w:pPr>
        <w:rPr>
          <w:rFonts w:asciiTheme="minorHAnsi" w:hAnsiTheme="minorHAnsi" w:cstheme="minorHAnsi"/>
          <w:sz w:val="22"/>
          <w:szCs w:val="22"/>
        </w:rPr>
      </w:pPr>
      <w:r w:rsidRPr="002E7260">
        <w:rPr>
          <w:rFonts w:asciiTheme="minorHAnsi" w:hAnsiTheme="minorHAnsi" w:cstheme="minorHAnsi"/>
          <w:sz w:val="22"/>
          <w:szCs w:val="22"/>
        </w:rPr>
        <w:t>10.2.</w:t>
      </w:r>
    </w:p>
    <w:p w14:paraId="4D3C444E" w14:textId="70698BA1" w:rsidR="00F5406F" w:rsidRPr="004F4341" w:rsidRDefault="00F5406F" w:rsidP="00F5406F">
      <w:pPr>
        <w:rPr>
          <w:rFonts w:asciiTheme="minorHAnsi" w:hAnsiTheme="minorHAnsi" w:cstheme="minorHAnsi"/>
          <w:sz w:val="22"/>
          <w:szCs w:val="22"/>
        </w:rPr>
      </w:pPr>
      <w:r w:rsidRPr="002E7260">
        <w:rPr>
          <w:rFonts w:asciiTheme="minorHAnsi" w:hAnsiTheme="minorHAnsi" w:cstheme="minorHAnsi"/>
          <w:sz w:val="22"/>
          <w:szCs w:val="22"/>
        </w:rPr>
        <w:t xml:space="preserve">Lhůta pro podání nabídek skončí dne  </w:t>
      </w:r>
      <w:r w:rsidR="002E7260" w:rsidRPr="002E7260">
        <w:rPr>
          <w:rFonts w:asciiTheme="minorHAnsi" w:hAnsiTheme="minorHAnsi" w:cstheme="minorHAnsi"/>
          <w:sz w:val="22"/>
          <w:szCs w:val="22"/>
        </w:rPr>
        <w:t xml:space="preserve">4. 3. </w:t>
      </w:r>
      <w:r w:rsidRPr="002E7260">
        <w:rPr>
          <w:rFonts w:asciiTheme="minorHAnsi" w:hAnsiTheme="minorHAnsi" w:cstheme="minorHAnsi"/>
          <w:sz w:val="22"/>
          <w:szCs w:val="22"/>
        </w:rPr>
        <w:t>202</w:t>
      </w:r>
      <w:r w:rsidR="00947E99" w:rsidRPr="002E7260">
        <w:rPr>
          <w:rFonts w:asciiTheme="minorHAnsi" w:hAnsiTheme="minorHAnsi" w:cstheme="minorHAnsi"/>
          <w:sz w:val="22"/>
          <w:szCs w:val="22"/>
        </w:rPr>
        <w:t>6</w:t>
      </w:r>
      <w:r w:rsidRPr="002E7260">
        <w:rPr>
          <w:rFonts w:asciiTheme="minorHAnsi" w:hAnsiTheme="minorHAnsi" w:cstheme="minorHAnsi"/>
          <w:sz w:val="22"/>
          <w:szCs w:val="22"/>
        </w:rPr>
        <w:t xml:space="preserve"> v 11 hodin.</w:t>
      </w:r>
      <w:r w:rsidRPr="004F4341">
        <w:rPr>
          <w:rFonts w:asciiTheme="minorHAnsi" w:hAnsiTheme="minorHAnsi" w:cstheme="minorHAnsi"/>
          <w:sz w:val="22"/>
          <w:szCs w:val="22"/>
        </w:rPr>
        <w:t xml:space="preserve">   </w:t>
      </w:r>
    </w:p>
    <w:p w14:paraId="1C153DE1" w14:textId="77777777" w:rsidR="00F5406F" w:rsidRPr="004F4341" w:rsidRDefault="00F5406F" w:rsidP="00F5406F">
      <w:pPr>
        <w:rPr>
          <w:rFonts w:asciiTheme="minorHAnsi" w:hAnsiTheme="minorHAnsi" w:cstheme="minorHAnsi"/>
          <w:sz w:val="22"/>
          <w:szCs w:val="22"/>
        </w:rPr>
      </w:pPr>
    </w:p>
    <w:p w14:paraId="75F39689" w14:textId="77777777" w:rsidR="00F5406F" w:rsidRPr="004F4341" w:rsidRDefault="00F5406F" w:rsidP="00F5406F">
      <w:pPr>
        <w:pStyle w:val="AAodsazen"/>
        <w:widowControl w:val="0"/>
        <w:numPr>
          <w:ilvl w:val="0"/>
          <w:numId w:val="14"/>
        </w:numPr>
        <w:spacing w:before="0"/>
        <w:rPr>
          <w:rFonts w:asciiTheme="minorHAnsi" w:hAnsiTheme="minorHAnsi" w:cstheme="minorHAnsi"/>
          <w:b/>
          <w:sz w:val="22"/>
          <w:szCs w:val="22"/>
          <w:u w:val="single"/>
        </w:rPr>
      </w:pPr>
      <w:r w:rsidRPr="004F4341">
        <w:rPr>
          <w:rFonts w:asciiTheme="minorHAnsi" w:hAnsiTheme="minorHAnsi" w:cstheme="minorHAnsi"/>
          <w:b/>
          <w:sz w:val="22"/>
          <w:szCs w:val="22"/>
          <w:u w:val="single"/>
        </w:rPr>
        <w:t>Zadávací lhůta</w:t>
      </w:r>
    </w:p>
    <w:p w14:paraId="1CE2EFA5" w14:textId="77777777" w:rsidR="00F5406F" w:rsidRPr="004F4341" w:rsidRDefault="00F5406F" w:rsidP="00F5406F">
      <w:pPr>
        <w:pStyle w:val="AAodsazen"/>
        <w:widowControl w:val="0"/>
        <w:tabs>
          <w:tab w:val="clear" w:pos="1140"/>
        </w:tabs>
        <w:spacing w:before="0"/>
        <w:ind w:left="0" w:firstLine="0"/>
        <w:rPr>
          <w:rFonts w:asciiTheme="minorHAnsi" w:hAnsiTheme="minorHAnsi" w:cstheme="minorHAnsi"/>
          <w:sz w:val="22"/>
          <w:szCs w:val="22"/>
        </w:rPr>
      </w:pPr>
    </w:p>
    <w:p w14:paraId="491059BE" w14:textId="77777777" w:rsidR="00F5406F" w:rsidRPr="004F4341" w:rsidRDefault="00F5406F" w:rsidP="00F5406F">
      <w:pPr>
        <w:pStyle w:val="AAodsazen"/>
        <w:widowControl w:val="0"/>
        <w:tabs>
          <w:tab w:val="clear" w:pos="1140"/>
        </w:tabs>
        <w:spacing w:before="0"/>
        <w:ind w:left="0" w:firstLine="0"/>
        <w:rPr>
          <w:rFonts w:asciiTheme="minorHAnsi" w:hAnsiTheme="minorHAnsi" w:cstheme="minorHAnsi"/>
          <w:sz w:val="22"/>
          <w:szCs w:val="22"/>
        </w:rPr>
      </w:pPr>
      <w:r w:rsidRPr="004F4341">
        <w:rPr>
          <w:rFonts w:asciiTheme="minorHAnsi" w:hAnsiTheme="minorHAnsi" w:cstheme="minorHAnsi"/>
          <w:sz w:val="22"/>
          <w:szCs w:val="22"/>
        </w:rPr>
        <w:t>11.1.</w:t>
      </w:r>
    </w:p>
    <w:p w14:paraId="134FAED5" w14:textId="77777777" w:rsidR="00F5406F" w:rsidRPr="004F4341" w:rsidRDefault="00F5406F" w:rsidP="00F5406F">
      <w:pPr>
        <w:pStyle w:val="AAodsazen"/>
        <w:widowControl w:val="0"/>
        <w:tabs>
          <w:tab w:val="clear" w:pos="1140"/>
        </w:tabs>
        <w:spacing w:before="0"/>
        <w:ind w:left="0" w:firstLine="0"/>
        <w:rPr>
          <w:rFonts w:asciiTheme="minorHAnsi" w:hAnsiTheme="minorHAnsi" w:cstheme="minorHAnsi"/>
          <w:sz w:val="22"/>
          <w:szCs w:val="22"/>
        </w:rPr>
      </w:pPr>
      <w:r w:rsidRPr="004F4341">
        <w:rPr>
          <w:rFonts w:asciiTheme="minorHAnsi" w:hAnsiTheme="minorHAnsi" w:cstheme="minorHAnsi"/>
          <w:sz w:val="22"/>
          <w:szCs w:val="22"/>
        </w:rPr>
        <w:t>Lhůta, po kterou je účastník vázán svou nabídkou, činí 60 kalendářních dnů ode dne následujícího po uplynutí lhůty pro podání nabídky.</w:t>
      </w:r>
    </w:p>
    <w:p w14:paraId="72F2EEED" w14:textId="77777777" w:rsidR="00F5406F" w:rsidRPr="004F4341" w:rsidRDefault="00F5406F" w:rsidP="00F5406F">
      <w:pPr>
        <w:pStyle w:val="AAodsazen"/>
        <w:widowControl w:val="0"/>
        <w:tabs>
          <w:tab w:val="clear" w:pos="1140"/>
        </w:tabs>
        <w:spacing w:before="0"/>
        <w:ind w:left="0" w:firstLine="0"/>
        <w:rPr>
          <w:rFonts w:asciiTheme="minorHAnsi" w:hAnsiTheme="minorHAnsi" w:cstheme="minorHAnsi"/>
          <w:sz w:val="22"/>
          <w:szCs w:val="22"/>
        </w:rPr>
      </w:pPr>
      <w:r w:rsidRPr="004F4341">
        <w:rPr>
          <w:rFonts w:asciiTheme="minorHAnsi" w:hAnsiTheme="minorHAnsi" w:cstheme="minorHAnsi"/>
          <w:sz w:val="22"/>
          <w:szCs w:val="22"/>
        </w:rPr>
        <w:t xml:space="preserve"> </w:t>
      </w:r>
    </w:p>
    <w:p w14:paraId="6CC4FA39" w14:textId="77777777" w:rsidR="00F5406F" w:rsidRPr="004F4341" w:rsidRDefault="00F5406F" w:rsidP="00F5406F">
      <w:pPr>
        <w:pStyle w:val="Odstavecseseznamem"/>
        <w:numPr>
          <w:ilvl w:val="0"/>
          <w:numId w:val="14"/>
        </w:numPr>
        <w:spacing w:before="120"/>
        <w:jc w:val="both"/>
        <w:rPr>
          <w:rFonts w:asciiTheme="minorHAnsi" w:hAnsiTheme="minorHAnsi" w:cstheme="minorHAnsi"/>
          <w:sz w:val="22"/>
          <w:szCs w:val="22"/>
        </w:rPr>
      </w:pPr>
      <w:r w:rsidRPr="004F4341">
        <w:rPr>
          <w:rFonts w:asciiTheme="minorHAnsi" w:hAnsiTheme="minorHAnsi" w:cstheme="minorHAnsi"/>
          <w:b/>
          <w:bCs/>
          <w:sz w:val="22"/>
          <w:szCs w:val="22"/>
          <w:u w:val="single"/>
        </w:rPr>
        <w:t>Hodnotící kritéria a postup hodnocení nabídek</w:t>
      </w:r>
    </w:p>
    <w:p w14:paraId="5BC04DEC" w14:textId="77777777" w:rsidR="00F5406F" w:rsidRPr="004F4341" w:rsidRDefault="00F5406F" w:rsidP="00F5406F">
      <w:pPr>
        <w:pStyle w:val="Bezmezer"/>
        <w:jc w:val="both"/>
        <w:rPr>
          <w:rFonts w:asciiTheme="minorHAnsi" w:hAnsiTheme="minorHAnsi" w:cstheme="minorHAnsi"/>
        </w:rPr>
      </w:pPr>
      <w:r w:rsidRPr="004F4341">
        <w:rPr>
          <w:rFonts w:asciiTheme="minorHAnsi" w:hAnsiTheme="minorHAnsi" w:cstheme="minorHAnsi"/>
        </w:rPr>
        <w:t>12.1.</w:t>
      </w:r>
    </w:p>
    <w:p w14:paraId="7B7A4241" w14:textId="11DEFD04" w:rsidR="00F5406F" w:rsidRPr="004F4341" w:rsidRDefault="00F5406F" w:rsidP="00F5406F">
      <w:pPr>
        <w:pStyle w:val="Bezmezer"/>
        <w:jc w:val="both"/>
        <w:rPr>
          <w:rFonts w:asciiTheme="minorHAnsi" w:hAnsiTheme="minorHAnsi" w:cstheme="minorHAnsi"/>
          <w:bCs/>
          <w:iCs/>
        </w:rPr>
      </w:pPr>
      <w:r w:rsidRPr="004F4341">
        <w:rPr>
          <w:rFonts w:asciiTheme="minorHAnsi" w:hAnsiTheme="minorHAnsi" w:cstheme="minorHAnsi"/>
          <w:bCs/>
          <w:iCs/>
        </w:rPr>
        <w:t>Hodnocení nabídek bude prováděno podle jejich ekonomické výhodnosti, kdy jediným hodnotícím kritériem je nejnižší celková nabídková cen</w:t>
      </w:r>
      <w:r w:rsidR="00A43E62">
        <w:rPr>
          <w:rStyle w:val="FontStyle38"/>
          <w:sz w:val="24"/>
          <w:szCs w:val="24"/>
        </w:rPr>
        <w:t>a bez DPH</w:t>
      </w:r>
      <w:r w:rsidRPr="004F4341">
        <w:rPr>
          <w:rFonts w:asciiTheme="minorHAnsi" w:hAnsiTheme="minorHAnsi" w:cstheme="minorHAnsi"/>
          <w:bCs/>
          <w:iCs/>
        </w:rPr>
        <w:t>.</w:t>
      </w:r>
    </w:p>
    <w:p w14:paraId="1C4CAA8E" w14:textId="77777777" w:rsidR="00F5406F" w:rsidRPr="004F4341" w:rsidRDefault="00F5406F" w:rsidP="00F5406F">
      <w:pPr>
        <w:tabs>
          <w:tab w:val="left" w:pos="0"/>
        </w:tabs>
        <w:spacing w:after="240"/>
        <w:jc w:val="both"/>
        <w:rPr>
          <w:rFonts w:asciiTheme="minorHAnsi" w:hAnsiTheme="minorHAnsi" w:cstheme="minorHAnsi"/>
          <w:sz w:val="22"/>
          <w:szCs w:val="22"/>
        </w:rPr>
      </w:pPr>
    </w:p>
    <w:p w14:paraId="4437D5A3" w14:textId="77777777" w:rsidR="00F5406F" w:rsidRPr="004F4341" w:rsidRDefault="00F5406F" w:rsidP="00F5406F">
      <w:pPr>
        <w:pStyle w:val="Bezmezer"/>
        <w:jc w:val="both"/>
        <w:rPr>
          <w:rFonts w:asciiTheme="minorHAnsi" w:hAnsiTheme="minorHAnsi" w:cstheme="minorHAnsi"/>
        </w:rPr>
      </w:pPr>
      <w:r w:rsidRPr="004F4341">
        <w:rPr>
          <w:rFonts w:asciiTheme="minorHAnsi" w:hAnsiTheme="minorHAnsi" w:cstheme="minorHAnsi"/>
        </w:rPr>
        <w:t>12.2.</w:t>
      </w:r>
    </w:p>
    <w:p w14:paraId="2D0BB611" w14:textId="2DC871FB" w:rsidR="00F5406F" w:rsidRPr="004F4341" w:rsidRDefault="00F5406F" w:rsidP="00F5406F">
      <w:pPr>
        <w:pStyle w:val="Bezmezer"/>
        <w:jc w:val="both"/>
        <w:rPr>
          <w:rFonts w:asciiTheme="minorHAnsi" w:hAnsiTheme="minorHAnsi" w:cstheme="minorHAnsi"/>
          <w:bCs/>
          <w:iCs/>
        </w:rPr>
      </w:pPr>
      <w:r w:rsidRPr="004F4341">
        <w:rPr>
          <w:rFonts w:asciiTheme="minorHAnsi" w:hAnsiTheme="minorHAnsi" w:cstheme="minorHAnsi"/>
        </w:rPr>
        <w:t>Posuzování a hodnocení nabídek provede komise ustanovená zadavatelem bez přítomnosti účastníků</w:t>
      </w:r>
      <w:r w:rsidR="009D1FC8">
        <w:rPr>
          <w:rFonts w:asciiTheme="minorHAnsi" w:hAnsiTheme="minorHAnsi" w:cstheme="minorHAnsi"/>
        </w:rPr>
        <w:t>.</w:t>
      </w:r>
      <w:r w:rsidRPr="004F4341">
        <w:rPr>
          <w:rFonts w:asciiTheme="minorHAnsi" w:hAnsiTheme="minorHAnsi" w:cstheme="minorHAnsi"/>
        </w:rPr>
        <w:t xml:space="preserve"> </w:t>
      </w:r>
      <w:r w:rsidR="009D1FC8">
        <w:rPr>
          <w:rFonts w:asciiTheme="minorHAnsi" w:hAnsiTheme="minorHAnsi" w:cstheme="minorHAnsi"/>
        </w:rPr>
        <w:t>Z</w:t>
      </w:r>
      <w:r w:rsidRPr="004F4341">
        <w:rPr>
          <w:rFonts w:asciiTheme="minorHAnsi" w:hAnsiTheme="minorHAnsi" w:cstheme="minorHAnsi"/>
        </w:rPr>
        <w:t>adavatel na žádost účastníka předloží k nahlédnutí vyhotovené písemné protokoly.</w:t>
      </w:r>
    </w:p>
    <w:p w14:paraId="35547A93" w14:textId="77777777" w:rsidR="00F5406F" w:rsidRPr="004F4341" w:rsidRDefault="00F5406F" w:rsidP="00F5406F">
      <w:pPr>
        <w:tabs>
          <w:tab w:val="left" w:pos="0"/>
        </w:tabs>
        <w:spacing w:after="240"/>
        <w:jc w:val="both"/>
        <w:rPr>
          <w:rFonts w:asciiTheme="minorHAnsi" w:hAnsiTheme="minorHAnsi" w:cstheme="minorHAnsi"/>
          <w:bCs/>
          <w:iCs/>
          <w:sz w:val="22"/>
          <w:szCs w:val="22"/>
        </w:rPr>
      </w:pPr>
    </w:p>
    <w:p w14:paraId="04EF2F6D" w14:textId="77777777" w:rsidR="00F5406F" w:rsidRPr="004F4341" w:rsidRDefault="00F5406F" w:rsidP="00F5406F">
      <w:pPr>
        <w:pStyle w:val="Bezmezer"/>
        <w:jc w:val="both"/>
        <w:rPr>
          <w:rFonts w:asciiTheme="minorHAnsi" w:hAnsiTheme="minorHAnsi" w:cstheme="minorHAnsi"/>
        </w:rPr>
      </w:pPr>
      <w:r w:rsidRPr="004F4341">
        <w:rPr>
          <w:rFonts w:asciiTheme="minorHAnsi" w:hAnsiTheme="minorHAnsi" w:cstheme="minorHAnsi"/>
        </w:rPr>
        <w:t>12.3.</w:t>
      </w:r>
    </w:p>
    <w:p w14:paraId="66FB09CA" w14:textId="77777777" w:rsidR="00F5406F" w:rsidRPr="004F4341" w:rsidRDefault="00F5406F" w:rsidP="00F5406F">
      <w:pPr>
        <w:pStyle w:val="Bezmezer"/>
        <w:jc w:val="both"/>
        <w:rPr>
          <w:rFonts w:asciiTheme="minorHAnsi" w:hAnsiTheme="minorHAnsi" w:cstheme="minorHAnsi"/>
        </w:rPr>
      </w:pPr>
      <w:r w:rsidRPr="004F4341">
        <w:rPr>
          <w:rFonts w:asciiTheme="minorHAnsi" w:hAnsiTheme="minorHAnsi" w:cstheme="minorHAnsi"/>
        </w:rPr>
        <w:t xml:space="preserve">O rozhodnutí zadavatele o výběru nejvhodnější nabídky, případně o rozhodnutí o zrušení veřejné zakázky budou účastníci informováni elektronicky pomocí elektronického nástroje E-ZAK. </w:t>
      </w:r>
    </w:p>
    <w:p w14:paraId="47B37621" w14:textId="77777777" w:rsidR="00F5406F" w:rsidRPr="004F4341" w:rsidRDefault="00F5406F" w:rsidP="00F5406F">
      <w:pPr>
        <w:tabs>
          <w:tab w:val="left" w:pos="0"/>
        </w:tabs>
        <w:spacing w:after="240"/>
        <w:jc w:val="both"/>
        <w:rPr>
          <w:rFonts w:asciiTheme="minorHAnsi" w:hAnsiTheme="minorHAnsi" w:cstheme="minorHAnsi"/>
        </w:rPr>
      </w:pPr>
    </w:p>
    <w:p w14:paraId="4AC7B178" w14:textId="77777777" w:rsidR="00F5406F" w:rsidRPr="004F4341" w:rsidRDefault="00F5406F" w:rsidP="00F5406F">
      <w:pPr>
        <w:pStyle w:val="Bezmezer"/>
        <w:jc w:val="both"/>
        <w:rPr>
          <w:rFonts w:asciiTheme="minorHAnsi" w:hAnsiTheme="minorHAnsi" w:cstheme="minorHAnsi"/>
        </w:rPr>
      </w:pPr>
      <w:r w:rsidRPr="004F4341">
        <w:rPr>
          <w:rFonts w:asciiTheme="minorHAnsi" w:hAnsiTheme="minorHAnsi" w:cstheme="minorHAnsi"/>
        </w:rPr>
        <w:t>12.4.</w:t>
      </w:r>
    </w:p>
    <w:p w14:paraId="69F02E7E" w14:textId="77777777" w:rsidR="00F5406F" w:rsidRPr="004F4341" w:rsidRDefault="00F5406F" w:rsidP="00F5406F">
      <w:pPr>
        <w:pStyle w:val="Bezmezer"/>
        <w:jc w:val="both"/>
        <w:rPr>
          <w:rFonts w:asciiTheme="minorHAnsi" w:hAnsiTheme="minorHAnsi" w:cstheme="minorHAnsi"/>
        </w:rPr>
      </w:pPr>
      <w:r w:rsidRPr="004F4341">
        <w:rPr>
          <w:rFonts w:asciiTheme="minorHAnsi" w:hAnsiTheme="minorHAnsi" w:cstheme="minorHAnsi"/>
        </w:rPr>
        <w:t xml:space="preserve">Vzhledem k tomu, že budou podávány pouze elektronické nabídky, nebude se konat veřejné otevírání obálek. </w:t>
      </w:r>
    </w:p>
    <w:p w14:paraId="3E34992D" w14:textId="77777777" w:rsidR="00F5406F" w:rsidRPr="004F4341" w:rsidRDefault="00F5406F" w:rsidP="00F5406F">
      <w:pPr>
        <w:pStyle w:val="Bezmezer"/>
        <w:jc w:val="both"/>
        <w:rPr>
          <w:rFonts w:asciiTheme="minorHAnsi" w:hAnsiTheme="minorHAnsi" w:cstheme="minorHAnsi"/>
        </w:rPr>
      </w:pPr>
    </w:p>
    <w:p w14:paraId="02E5216D" w14:textId="77777777" w:rsidR="00F5406F" w:rsidRPr="004F4341" w:rsidRDefault="00F5406F" w:rsidP="00F5406F">
      <w:pPr>
        <w:rPr>
          <w:rFonts w:asciiTheme="minorHAnsi" w:hAnsiTheme="minorHAnsi" w:cstheme="minorHAnsi"/>
          <w:b/>
          <w:bCs/>
          <w:sz w:val="22"/>
          <w:szCs w:val="22"/>
          <w:u w:val="single"/>
        </w:rPr>
      </w:pPr>
      <w:r w:rsidRPr="004F4341">
        <w:rPr>
          <w:rFonts w:asciiTheme="minorHAnsi" w:hAnsiTheme="minorHAnsi" w:cstheme="minorHAnsi"/>
          <w:b/>
          <w:bCs/>
          <w:sz w:val="22"/>
          <w:szCs w:val="22"/>
          <w:u w:val="single"/>
        </w:rPr>
        <w:t>13. Závěrečná ustanovení</w:t>
      </w:r>
    </w:p>
    <w:p w14:paraId="2B40106A" w14:textId="77777777" w:rsidR="00F5406F" w:rsidRPr="004F4341" w:rsidRDefault="00F5406F" w:rsidP="00F5406F">
      <w:pPr>
        <w:rPr>
          <w:rFonts w:asciiTheme="minorHAnsi" w:hAnsiTheme="minorHAnsi" w:cstheme="minorHAnsi"/>
          <w:sz w:val="22"/>
          <w:szCs w:val="22"/>
        </w:rPr>
      </w:pPr>
    </w:p>
    <w:p w14:paraId="53C286BB" w14:textId="77777777"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13.1.</w:t>
      </w:r>
    </w:p>
    <w:p w14:paraId="68B784B4" w14:textId="77777777"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Zadavatel si vyhrazuje právo:</w:t>
      </w:r>
    </w:p>
    <w:p w14:paraId="636AE640" w14:textId="77777777" w:rsidR="00F5406F" w:rsidRPr="004F4341" w:rsidRDefault="00F5406F" w:rsidP="00F5406F">
      <w:pPr>
        <w:pStyle w:val="Default"/>
        <w:numPr>
          <w:ilvl w:val="1"/>
          <w:numId w:val="37"/>
        </w:numPr>
        <w:ind w:left="360"/>
        <w:rPr>
          <w:rFonts w:asciiTheme="minorHAnsi" w:hAnsiTheme="minorHAnsi" w:cstheme="minorHAnsi"/>
          <w:color w:val="auto"/>
          <w:sz w:val="22"/>
          <w:szCs w:val="22"/>
        </w:rPr>
      </w:pPr>
      <w:r w:rsidRPr="004F4341">
        <w:rPr>
          <w:rFonts w:asciiTheme="minorHAnsi" w:hAnsiTheme="minorHAnsi" w:cstheme="minorHAnsi"/>
          <w:color w:val="auto"/>
          <w:sz w:val="22"/>
          <w:szCs w:val="22"/>
        </w:rPr>
        <w:t xml:space="preserve">a) v průběhu lhůty pro podání nabídek změnit podmínky výzvy, </w:t>
      </w:r>
    </w:p>
    <w:p w14:paraId="170FFE91" w14:textId="77777777" w:rsidR="00F5406F" w:rsidRPr="004F4341" w:rsidRDefault="00F5406F" w:rsidP="00F5406F">
      <w:pPr>
        <w:pStyle w:val="Default"/>
        <w:numPr>
          <w:ilvl w:val="1"/>
          <w:numId w:val="37"/>
        </w:numPr>
        <w:ind w:left="360"/>
        <w:rPr>
          <w:rFonts w:asciiTheme="minorHAnsi" w:hAnsiTheme="minorHAnsi" w:cstheme="minorHAnsi"/>
          <w:color w:val="auto"/>
          <w:sz w:val="22"/>
          <w:szCs w:val="22"/>
        </w:rPr>
      </w:pPr>
      <w:r w:rsidRPr="004F4341">
        <w:rPr>
          <w:rFonts w:asciiTheme="minorHAnsi" w:hAnsiTheme="minorHAnsi" w:cstheme="minorHAnsi"/>
          <w:color w:val="auto"/>
          <w:sz w:val="22"/>
          <w:szCs w:val="22"/>
        </w:rPr>
        <w:t xml:space="preserve">b) změnit termín plnění veřejné zakázky, </w:t>
      </w:r>
    </w:p>
    <w:p w14:paraId="5BA5C7EE" w14:textId="77777777" w:rsidR="00F5406F" w:rsidRPr="004F4341" w:rsidRDefault="00F5406F" w:rsidP="00F5406F">
      <w:pPr>
        <w:pStyle w:val="Default"/>
        <w:numPr>
          <w:ilvl w:val="1"/>
          <w:numId w:val="37"/>
        </w:numPr>
        <w:ind w:left="360"/>
        <w:jc w:val="both"/>
        <w:rPr>
          <w:rFonts w:asciiTheme="minorHAnsi" w:hAnsiTheme="minorHAnsi" w:cstheme="minorHAnsi"/>
          <w:color w:val="auto"/>
          <w:sz w:val="22"/>
          <w:szCs w:val="22"/>
        </w:rPr>
      </w:pPr>
      <w:r w:rsidRPr="004F4341">
        <w:rPr>
          <w:rFonts w:asciiTheme="minorHAnsi" w:hAnsiTheme="minorHAnsi" w:cstheme="minorHAnsi"/>
          <w:color w:val="auto"/>
          <w:sz w:val="22"/>
          <w:szCs w:val="22"/>
        </w:rPr>
        <w:t>c) v případě nutnosti provedení významné změny výzvy vyvolané žádostí o vysvětlení zadávací dokumentace přiměřeně prodloužit lhůtu pro podání nabídek,</w:t>
      </w:r>
    </w:p>
    <w:p w14:paraId="01F3EBB4" w14:textId="77777777" w:rsidR="00F5406F" w:rsidRPr="004F4341" w:rsidRDefault="00F5406F" w:rsidP="00F5406F">
      <w:pPr>
        <w:pStyle w:val="Default"/>
        <w:numPr>
          <w:ilvl w:val="1"/>
          <w:numId w:val="37"/>
        </w:numPr>
        <w:ind w:left="360"/>
        <w:rPr>
          <w:rFonts w:asciiTheme="minorHAnsi" w:hAnsiTheme="minorHAnsi" w:cstheme="minorHAnsi"/>
          <w:color w:val="auto"/>
          <w:sz w:val="22"/>
          <w:szCs w:val="22"/>
        </w:rPr>
      </w:pPr>
      <w:r w:rsidRPr="004F4341">
        <w:rPr>
          <w:rFonts w:asciiTheme="minorHAnsi" w:hAnsiTheme="minorHAnsi" w:cstheme="minorHAnsi"/>
          <w:color w:val="auto"/>
          <w:sz w:val="22"/>
          <w:szCs w:val="22"/>
        </w:rPr>
        <w:t xml:space="preserve">d) ověřit informace uvedené účastníky v nabídkách a požádat o jejich upřesnění, </w:t>
      </w:r>
    </w:p>
    <w:p w14:paraId="05A5FDA2" w14:textId="77777777" w:rsidR="00F5406F" w:rsidRPr="004F4341" w:rsidRDefault="00F5406F" w:rsidP="00F5406F">
      <w:pPr>
        <w:pStyle w:val="Default"/>
        <w:numPr>
          <w:ilvl w:val="1"/>
          <w:numId w:val="37"/>
        </w:numPr>
        <w:ind w:left="360"/>
        <w:rPr>
          <w:rFonts w:asciiTheme="minorHAnsi" w:hAnsiTheme="minorHAnsi" w:cstheme="minorHAnsi"/>
          <w:color w:val="auto"/>
          <w:sz w:val="22"/>
          <w:szCs w:val="22"/>
        </w:rPr>
      </w:pPr>
      <w:r w:rsidRPr="004F4341">
        <w:rPr>
          <w:rFonts w:asciiTheme="minorHAnsi" w:hAnsiTheme="minorHAnsi" w:cstheme="minorHAnsi"/>
          <w:color w:val="auto"/>
          <w:sz w:val="22"/>
          <w:szCs w:val="22"/>
        </w:rPr>
        <w:t xml:space="preserve">e) na úpravu konečného znění smlouvy, </w:t>
      </w:r>
    </w:p>
    <w:p w14:paraId="4BFFEDE5" w14:textId="77777777" w:rsidR="00F5406F" w:rsidRPr="004F4341" w:rsidRDefault="00F5406F" w:rsidP="00F5406F">
      <w:pPr>
        <w:pStyle w:val="Default"/>
        <w:ind w:left="360"/>
        <w:rPr>
          <w:rFonts w:asciiTheme="minorHAnsi" w:hAnsiTheme="minorHAnsi" w:cstheme="minorHAnsi"/>
          <w:color w:val="auto"/>
          <w:sz w:val="22"/>
          <w:szCs w:val="22"/>
        </w:rPr>
      </w:pPr>
      <w:r w:rsidRPr="004F4341">
        <w:rPr>
          <w:rFonts w:asciiTheme="minorHAnsi" w:hAnsiTheme="minorHAnsi" w:cstheme="minorHAnsi"/>
          <w:color w:val="auto"/>
          <w:sz w:val="22"/>
          <w:szCs w:val="22"/>
        </w:rPr>
        <w:t xml:space="preserve">f) při nesplnění podmínek stanovených v této výzvě vyloučit účastníka ze zadávacího řízení, </w:t>
      </w:r>
    </w:p>
    <w:p w14:paraId="345643F2" w14:textId="77777777" w:rsidR="00F5406F" w:rsidRPr="004F4341" w:rsidRDefault="00F5406F" w:rsidP="00F5406F">
      <w:pPr>
        <w:pStyle w:val="Default"/>
        <w:numPr>
          <w:ilvl w:val="1"/>
          <w:numId w:val="37"/>
        </w:numPr>
        <w:ind w:left="360"/>
        <w:rPr>
          <w:rFonts w:asciiTheme="minorHAnsi" w:hAnsiTheme="minorHAnsi" w:cstheme="minorHAnsi"/>
          <w:color w:val="auto"/>
          <w:sz w:val="22"/>
          <w:szCs w:val="22"/>
        </w:rPr>
      </w:pPr>
      <w:r w:rsidRPr="004F4341">
        <w:rPr>
          <w:rFonts w:asciiTheme="minorHAnsi" w:hAnsiTheme="minorHAnsi" w:cstheme="minorHAnsi"/>
          <w:color w:val="auto"/>
          <w:sz w:val="22"/>
          <w:szCs w:val="22"/>
        </w:rPr>
        <w:t xml:space="preserve">g) odmítnout všechny nabídky a neuzavřít smlouvu s žádným účastníkem, </w:t>
      </w:r>
    </w:p>
    <w:p w14:paraId="6C797CB1" w14:textId="77777777" w:rsidR="00F5406F" w:rsidRPr="004F4341" w:rsidRDefault="00F5406F" w:rsidP="00F5406F">
      <w:pPr>
        <w:ind w:firstLine="360"/>
        <w:jc w:val="both"/>
        <w:rPr>
          <w:rFonts w:asciiTheme="minorHAnsi" w:hAnsiTheme="minorHAnsi" w:cstheme="minorHAnsi"/>
          <w:sz w:val="22"/>
          <w:szCs w:val="22"/>
        </w:rPr>
      </w:pPr>
      <w:r w:rsidRPr="004F4341">
        <w:rPr>
          <w:rFonts w:asciiTheme="minorHAnsi" w:hAnsiTheme="minorHAnsi" w:cstheme="minorHAnsi"/>
          <w:sz w:val="22"/>
          <w:szCs w:val="22"/>
        </w:rPr>
        <w:t>h) zrušit veřejnou zakázku bez udání důvodu, avšak nejpozději do uzavření smlouvy.</w:t>
      </w:r>
    </w:p>
    <w:p w14:paraId="0BB19415" w14:textId="77777777" w:rsidR="00F5406F" w:rsidRPr="004F4341" w:rsidRDefault="00F5406F" w:rsidP="00F5406F">
      <w:pPr>
        <w:ind w:firstLine="360"/>
        <w:jc w:val="both"/>
        <w:rPr>
          <w:rFonts w:asciiTheme="minorHAnsi" w:hAnsiTheme="minorHAnsi" w:cstheme="minorHAnsi"/>
          <w:sz w:val="22"/>
          <w:szCs w:val="22"/>
        </w:rPr>
      </w:pPr>
    </w:p>
    <w:p w14:paraId="368A8DD2" w14:textId="77777777"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 xml:space="preserve">13.2. </w:t>
      </w:r>
    </w:p>
    <w:p w14:paraId="7C6F80DC" w14:textId="77777777"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 xml:space="preserve">Případné porušení, nesplnění nebo nedodržení podmínek zadávání této zakázky ze strany účastníka nebo uvedení nepravdivých údajů v nabídce je důvodem k odmítnutí jeho nabídky a vyloučení účastníka z tohoto řízení. </w:t>
      </w:r>
    </w:p>
    <w:p w14:paraId="073253FB" w14:textId="6D9BC114" w:rsidR="00F5406F" w:rsidRPr="004F4341" w:rsidRDefault="00F5406F" w:rsidP="00F5406F">
      <w:pPr>
        <w:pStyle w:val="Prosttext"/>
        <w:jc w:val="both"/>
        <w:rPr>
          <w:rFonts w:asciiTheme="minorHAnsi" w:hAnsiTheme="minorHAnsi" w:cstheme="minorHAnsi"/>
          <w:sz w:val="22"/>
          <w:szCs w:val="22"/>
        </w:rPr>
      </w:pPr>
    </w:p>
    <w:p w14:paraId="30CC8094" w14:textId="0B4B107C" w:rsidR="00F5406F" w:rsidRPr="004F4341" w:rsidRDefault="00F5406F" w:rsidP="00F5406F">
      <w:pPr>
        <w:pStyle w:val="Prosttext"/>
        <w:jc w:val="both"/>
        <w:rPr>
          <w:rFonts w:asciiTheme="minorHAnsi" w:hAnsiTheme="minorHAnsi" w:cstheme="minorHAnsi"/>
          <w:sz w:val="22"/>
          <w:szCs w:val="22"/>
        </w:rPr>
      </w:pPr>
      <w:r w:rsidRPr="004F4341">
        <w:rPr>
          <w:rFonts w:asciiTheme="minorHAnsi" w:hAnsiTheme="minorHAnsi" w:cstheme="minorHAnsi"/>
          <w:sz w:val="22"/>
          <w:szCs w:val="22"/>
        </w:rPr>
        <w:t>13.</w:t>
      </w:r>
      <w:r w:rsidR="00967BF6">
        <w:rPr>
          <w:rFonts w:asciiTheme="minorHAnsi" w:hAnsiTheme="minorHAnsi" w:cstheme="minorHAnsi"/>
          <w:sz w:val="22"/>
          <w:szCs w:val="22"/>
        </w:rPr>
        <w:t>3</w:t>
      </w:r>
      <w:r w:rsidRPr="004F4341">
        <w:rPr>
          <w:rFonts w:asciiTheme="minorHAnsi" w:hAnsiTheme="minorHAnsi" w:cstheme="minorHAnsi"/>
          <w:sz w:val="22"/>
          <w:szCs w:val="22"/>
        </w:rPr>
        <w:t xml:space="preserve">. </w:t>
      </w:r>
    </w:p>
    <w:p w14:paraId="306D70AE" w14:textId="5D242710" w:rsidR="00F5406F" w:rsidRPr="004F4341" w:rsidRDefault="00F5406F" w:rsidP="00F5406F">
      <w:pPr>
        <w:pStyle w:val="Prosttext"/>
        <w:jc w:val="both"/>
        <w:rPr>
          <w:rFonts w:asciiTheme="minorHAnsi" w:hAnsiTheme="minorHAnsi" w:cstheme="minorHAnsi"/>
          <w:sz w:val="22"/>
          <w:szCs w:val="22"/>
        </w:rPr>
      </w:pPr>
      <w:r w:rsidRPr="004F4341">
        <w:rPr>
          <w:rFonts w:asciiTheme="minorHAnsi" w:hAnsiTheme="minorHAnsi" w:cstheme="minorHAnsi"/>
          <w:sz w:val="22"/>
          <w:szCs w:val="22"/>
        </w:rPr>
        <w:t>Zadavatel si vyhrazuje právo dále vymezený okruh informací, které budou účastníkem poskytnuty v průběhu zadávání veřejné zakázky a případně i v průběhu plnění této veřejné zakázky, zveřejnit v rámci transparentnosti řízení, a to na internetu či na svých webových stránkách. Těmito informacemi jsou: název účastníka, IČO účastníka, nabídková cena účastníka</w:t>
      </w:r>
      <w:r w:rsidR="009D1FC8">
        <w:rPr>
          <w:rFonts w:asciiTheme="minorHAnsi" w:hAnsiTheme="minorHAnsi" w:cstheme="minorHAnsi"/>
          <w:sz w:val="22"/>
          <w:szCs w:val="22"/>
        </w:rPr>
        <w:t>,</w:t>
      </w:r>
      <w:r w:rsidRPr="004F4341">
        <w:rPr>
          <w:rFonts w:asciiTheme="minorHAnsi" w:hAnsiTheme="minorHAnsi" w:cstheme="minorHAnsi"/>
          <w:sz w:val="22"/>
          <w:szCs w:val="22"/>
        </w:rPr>
        <w:t xml:space="preserve"> termín dodání dle nabídky, číslo objednávky a údaje z nabídky podstatné pro hodnocení dle stanovených hodnotících kritérií. Smlouva o dílo uzavřená s vybraným dodavatelem bude zveřejněna zadavatelem v registru smluv vedeném dle zákona č. 340/2015 Sb., o registru smluv, ve znění pozdějších předpisů. </w:t>
      </w:r>
    </w:p>
    <w:p w14:paraId="71887E8D" w14:textId="77777777" w:rsidR="00F5406F" w:rsidRPr="004F4341" w:rsidRDefault="00F5406F" w:rsidP="00F5406F">
      <w:pPr>
        <w:jc w:val="both"/>
        <w:rPr>
          <w:rFonts w:asciiTheme="minorHAnsi" w:hAnsiTheme="minorHAnsi" w:cstheme="minorHAnsi"/>
          <w:sz w:val="22"/>
          <w:szCs w:val="22"/>
        </w:rPr>
      </w:pPr>
    </w:p>
    <w:p w14:paraId="1C6BE208" w14:textId="59C40E08" w:rsidR="00F5406F" w:rsidRPr="004F4341"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13.</w:t>
      </w:r>
      <w:r w:rsidR="00967BF6">
        <w:rPr>
          <w:rFonts w:asciiTheme="minorHAnsi" w:hAnsiTheme="minorHAnsi" w:cstheme="minorHAnsi"/>
          <w:sz w:val="22"/>
          <w:szCs w:val="22"/>
        </w:rPr>
        <w:t>4</w:t>
      </w:r>
      <w:r w:rsidRPr="004F4341">
        <w:rPr>
          <w:rFonts w:asciiTheme="minorHAnsi" w:hAnsiTheme="minorHAnsi" w:cstheme="minorHAnsi"/>
          <w:sz w:val="22"/>
          <w:szCs w:val="22"/>
        </w:rPr>
        <w:t xml:space="preserve">. </w:t>
      </w:r>
    </w:p>
    <w:p w14:paraId="71CB1BA7" w14:textId="0F5542F7" w:rsidR="00F5406F" w:rsidRDefault="00F5406F" w:rsidP="00F5406F">
      <w:pPr>
        <w:jc w:val="both"/>
        <w:rPr>
          <w:rFonts w:asciiTheme="minorHAnsi" w:hAnsiTheme="minorHAnsi" w:cstheme="minorHAnsi"/>
          <w:sz w:val="22"/>
          <w:szCs w:val="22"/>
        </w:rPr>
      </w:pPr>
      <w:r w:rsidRPr="004F4341">
        <w:rPr>
          <w:rFonts w:asciiTheme="minorHAnsi" w:hAnsiTheme="minorHAnsi" w:cstheme="minorHAnsi"/>
          <w:sz w:val="22"/>
          <w:szCs w:val="22"/>
        </w:rPr>
        <w:t>Ukončením zadávacího řízení nezaniká právo na zveřejnění informací. Účastí v řízení o zadání veřejné zakázky bere účastník na vědomí, že zadavatel s výše uvedenými informacemi poskytnutými v průběhu zadávacího řízení bude nakládat výše uvedeným způsobem a vyjadřuje s jejich použitím souhlas.</w:t>
      </w:r>
    </w:p>
    <w:p w14:paraId="54F6AA03" w14:textId="60961313" w:rsidR="009D1FC8" w:rsidRDefault="009D1FC8" w:rsidP="00F5406F">
      <w:pPr>
        <w:jc w:val="both"/>
        <w:rPr>
          <w:rFonts w:asciiTheme="minorHAnsi" w:hAnsiTheme="minorHAnsi" w:cstheme="minorHAnsi"/>
          <w:sz w:val="22"/>
          <w:szCs w:val="22"/>
        </w:rPr>
      </w:pPr>
    </w:p>
    <w:p w14:paraId="03299C67" w14:textId="515B3075" w:rsidR="00A71EDA" w:rsidRPr="00E81FC5" w:rsidRDefault="009D1FC8" w:rsidP="00E81FC5">
      <w:pPr>
        <w:jc w:val="both"/>
        <w:rPr>
          <w:rStyle w:val="FontStyle38"/>
          <w:rFonts w:asciiTheme="minorHAnsi" w:hAnsiTheme="minorHAnsi" w:cstheme="minorHAnsi"/>
          <w:sz w:val="22"/>
          <w:szCs w:val="22"/>
        </w:rPr>
      </w:pPr>
      <w:r w:rsidRPr="00E81FC5">
        <w:rPr>
          <w:rFonts w:asciiTheme="minorHAnsi" w:hAnsiTheme="minorHAnsi" w:cstheme="minorHAnsi"/>
          <w:sz w:val="22"/>
          <w:szCs w:val="22"/>
        </w:rPr>
        <w:t>13.</w:t>
      </w:r>
      <w:r w:rsidR="00967BF6">
        <w:rPr>
          <w:rFonts w:asciiTheme="minorHAnsi" w:hAnsiTheme="minorHAnsi" w:cstheme="minorHAnsi"/>
          <w:sz w:val="22"/>
          <w:szCs w:val="22"/>
        </w:rPr>
        <w:t>5</w:t>
      </w:r>
      <w:r w:rsidRPr="00E81FC5">
        <w:rPr>
          <w:rFonts w:asciiTheme="minorHAnsi" w:hAnsiTheme="minorHAnsi" w:cstheme="minorHAnsi"/>
          <w:sz w:val="22"/>
          <w:szCs w:val="22"/>
        </w:rPr>
        <w:t>.</w:t>
      </w:r>
      <w:r w:rsidRPr="00E81FC5">
        <w:rPr>
          <w:rFonts w:asciiTheme="minorHAnsi" w:hAnsiTheme="minorHAnsi" w:cstheme="minorHAnsi"/>
          <w:sz w:val="22"/>
          <w:szCs w:val="22"/>
        </w:rPr>
        <w:br/>
      </w:r>
      <w:r w:rsidRPr="00637574">
        <w:rPr>
          <w:rStyle w:val="FontStyle38"/>
          <w:rFonts w:asciiTheme="minorHAnsi" w:hAnsiTheme="minorHAnsi" w:cstheme="minorHAnsi"/>
          <w:sz w:val="22"/>
          <w:szCs w:val="22"/>
        </w:rPr>
        <w:t>Účastník nemá nárok na úhradu nákladů spojených s účastí v zadávacím řízení.</w:t>
      </w:r>
    </w:p>
    <w:p w14:paraId="0BE7B9DE" w14:textId="77777777" w:rsidR="00A71EDA" w:rsidRPr="00E81FC5" w:rsidRDefault="00A71EDA" w:rsidP="00E81FC5">
      <w:pPr>
        <w:jc w:val="both"/>
        <w:rPr>
          <w:rStyle w:val="FontStyle38"/>
          <w:rFonts w:asciiTheme="minorHAnsi" w:hAnsiTheme="minorHAnsi" w:cstheme="minorHAnsi"/>
          <w:sz w:val="22"/>
          <w:szCs w:val="22"/>
        </w:rPr>
      </w:pPr>
    </w:p>
    <w:p w14:paraId="78669D2F" w14:textId="325ED365" w:rsidR="009D1FC8" w:rsidRPr="00637574" w:rsidRDefault="00A71EDA" w:rsidP="00E81FC5">
      <w:pPr>
        <w:jc w:val="both"/>
        <w:rPr>
          <w:rFonts w:asciiTheme="minorHAnsi" w:hAnsiTheme="minorHAnsi" w:cstheme="minorHAnsi"/>
          <w:color w:val="000000"/>
          <w:sz w:val="22"/>
          <w:szCs w:val="22"/>
        </w:rPr>
      </w:pPr>
      <w:r w:rsidRPr="00E81FC5">
        <w:rPr>
          <w:rStyle w:val="FontStyle38"/>
          <w:rFonts w:asciiTheme="minorHAnsi" w:hAnsiTheme="minorHAnsi" w:cstheme="minorHAnsi"/>
          <w:sz w:val="22"/>
          <w:szCs w:val="22"/>
        </w:rPr>
        <w:t>13.</w:t>
      </w:r>
      <w:r w:rsidR="00967BF6">
        <w:rPr>
          <w:rStyle w:val="FontStyle38"/>
          <w:rFonts w:asciiTheme="minorHAnsi" w:hAnsiTheme="minorHAnsi" w:cstheme="minorHAnsi"/>
          <w:sz w:val="22"/>
          <w:szCs w:val="22"/>
        </w:rPr>
        <w:t>6</w:t>
      </w:r>
      <w:r w:rsidRPr="00E81FC5">
        <w:rPr>
          <w:rStyle w:val="FontStyle38"/>
          <w:rFonts w:asciiTheme="minorHAnsi" w:hAnsiTheme="minorHAnsi" w:cstheme="minorHAnsi"/>
          <w:sz w:val="22"/>
          <w:szCs w:val="22"/>
        </w:rPr>
        <w:t>.</w:t>
      </w:r>
      <w:r w:rsidR="009D1FC8" w:rsidRPr="00637574">
        <w:rPr>
          <w:rStyle w:val="FontStyle38"/>
          <w:rFonts w:asciiTheme="minorHAnsi" w:hAnsiTheme="minorHAnsi" w:cstheme="minorHAnsi"/>
          <w:sz w:val="22"/>
          <w:szCs w:val="22"/>
        </w:rPr>
        <w:br/>
      </w:r>
      <w:bookmarkStart w:id="0" w:name="_GoBack"/>
      <w:r w:rsidR="009D1FC8" w:rsidRPr="00637574">
        <w:rPr>
          <w:rStyle w:val="FontStyle38"/>
          <w:rFonts w:asciiTheme="minorHAnsi" w:hAnsiTheme="minorHAnsi" w:cstheme="minorHAnsi"/>
          <w:sz w:val="22"/>
          <w:szCs w:val="22"/>
        </w:rPr>
        <w:t>Účastník nemá nárok na náhradu škody, včetně ušlého zisku, jestliže zadavatel využije svá výše uvedená práva.</w:t>
      </w:r>
    </w:p>
    <w:p w14:paraId="3E9854FC" w14:textId="77777777" w:rsidR="00E15AF7" w:rsidRPr="004F4341" w:rsidRDefault="00E15AF7" w:rsidP="00E15AF7">
      <w:pPr>
        <w:jc w:val="both"/>
        <w:rPr>
          <w:rFonts w:asciiTheme="minorHAnsi" w:hAnsiTheme="minorHAnsi" w:cstheme="minorHAnsi"/>
          <w:b/>
          <w:sz w:val="22"/>
          <w:szCs w:val="22"/>
        </w:rPr>
      </w:pPr>
    </w:p>
    <w:p w14:paraId="75011C23" w14:textId="2CD6D146" w:rsidR="00E15AF7" w:rsidRPr="004F4341" w:rsidRDefault="00E15AF7" w:rsidP="00E15AF7">
      <w:pPr>
        <w:jc w:val="both"/>
        <w:rPr>
          <w:rFonts w:asciiTheme="minorHAnsi" w:hAnsiTheme="minorHAnsi" w:cstheme="minorHAnsi"/>
          <w:b/>
          <w:color w:val="FF0000"/>
          <w:sz w:val="22"/>
          <w:szCs w:val="22"/>
        </w:rPr>
      </w:pPr>
      <w:r w:rsidRPr="004F4341">
        <w:rPr>
          <w:rFonts w:asciiTheme="minorHAnsi" w:hAnsiTheme="minorHAnsi" w:cstheme="minorHAnsi"/>
          <w:b/>
          <w:sz w:val="22"/>
          <w:szCs w:val="22"/>
        </w:rPr>
        <w:t>V </w:t>
      </w:r>
      <w:r w:rsidRPr="002E7260">
        <w:rPr>
          <w:rFonts w:asciiTheme="minorHAnsi" w:hAnsiTheme="minorHAnsi" w:cstheme="minorHAnsi"/>
          <w:b/>
          <w:sz w:val="22"/>
          <w:szCs w:val="22"/>
        </w:rPr>
        <w:t xml:space="preserve">Praze dne </w:t>
      </w:r>
      <w:r w:rsidR="002E7260" w:rsidRPr="002E7260">
        <w:rPr>
          <w:rFonts w:asciiTheme="minorHAnsi" w:hAnsiTheme="minorHAnsi" w:cstheme="minorHAnsi"/>
          <w:b/>
          <w:sz w:val="22"/>
          <w:szCs w:val="22"/>
        </w:rPr>
        <w:t>16. 2</w:t>
      </w:r>
      <w:r w:rsidR="00475849" w:rsidRPr="002E7260">
        <w:rPr>
          <w:rFonts w:asciiTheme="minorHAnsi" w:hAnsiTheme="minorHAnsi" w:cstheme="minorHAnsi"/>
          <w:b/>
          <w:sz w:val="22"/>
          <w:szCs w:val="22"/>
        </w:rPr>
        <w:t>. 202</w:t>
      </w:r>
      <w:r w:rsidR="00947E99" w:rsidRPr="002E7260">
        <w:rPr>
          <w:rFonts w:asciiTheme="minorHAnsi" w:hAnsiTheme="minorHAnsi" w:cstheme="minorHAnsi"/>
          <w:b/>
          <w:sz w:val="22"/>
          <w:szCs w:val="22"/>
        </w:rPr>
        <w:t>6</w:t>
      </w:r>
    </w:p>
    <w:p w14:paraId="46A16DB0" w14:textId="77777777" w:rsidR="00E15AF7" w:rsidRPr="004F4341" w:rsidRDefault="00E15AF7" w:rsidP="00E15AF7">
      <w:pPr>
        <w:jc w:val="both"/>
        <w:rPr>
          <w:rFonts w:asciiTheme="minorHAnsi" w:hAnsiTheme="minorHAnsi" w:cstheme="minorHAnsi"/>
          <w:b/>
          <w:sz w:val="22"/>
          <w:szCs w:val="22"/>
        </w:rPr>
      </w:pPr>
    </w:p>
    <w:p w14:paraId="39F9E642" w14:textId="77777777" w:rsidR="00E15AF7" w:rsidRPr="004F4341" w:rsidRDefault="00E15AF7" w:rsidP="00E15AF7">
      <w:pPr>
        <w:spacing w:line="276" w:lineRule="auto"/>
        <w:jc w:val="both"/>
        <w:rPr>
          <w:rFonts w:asciiTheme="minorHAnsi" w:hAnsiTheme="minorHAnsi" w:cstheme="minorHAnsi"/>
          <w:b/>
          <w:sz w:val="22"/>
          <w:szCs w:val="22"/>
        </w:rPr>
      </w:pPr>
      <w:r w:rsidRPr="004F4341">
        <w:rPr>
          <w:rFonts w:asciiTheme="minorHAnsi" w:hAnsiTheme="minorHAnsi" w:cstheme="minorHAnsi"/>
          <w:b/>
          <w:sz w:val="22"/>
          <w:szCs w:val="22"/>
        </w:rPr>
        <w:t xml:space="preserve">Za zadavatele </w:t>
      </w:r>
    </w:p>
    <w:bookmarkEnd w:id="0"/>
    <w:p w14:paraId="43034C57" w14:textId="77777777" w:rsidR="00E15AF7" w:rsidRPr="004F4341" w:rsidRDefault="00E15AF7" w:rsidP="00E15AF7">
      <w:pPr>
        <w:spacing w:line="276" w:lineRule="auto"/>
        <w:jc w:val="both"/>
        <w:rPr>
          <w:rFonts w:asciiTheme="minorHAnsi" w:hAnsiTheme="minorHAnsi" w:cstheme="minorHAnsi"/>
          <w:b/>
          <w:sz w:val="22"/>
          <w:szCs w:val="22"/>
        </w:rPr>
      </w:pPr>
    </w:p>
    <w:p w14:paraId="709481B1" w14:textId="77777777" w:rsidR="00E15AF7" w:rsidRPr="004F4341" w:rsidRDefault="00E15AF7" w:rsidP="00E15AF7">
      <w:pPr>
        <w:spacing w:line="276" w:lineRule="auto"/>
        <w:jc w:val="both"/>
        <w:rPr>
          <w:rFonts w:asciiTheme="minorHAnsi" w:hAnsiTheme="minorHAnsi" w:cstheme="minorHAnsi"/>
          <w:b/>
          <w:sz w:val="22"/>
          <w:szCs w:val="22"/>
        </w:rPr>
      </w:pPr>
      <w:r w:rsidRPr="004F4341">
        <w:rPr>
          <w:rFonts w:asciiTheme="minorHAnsi" w:hAnsiTheme="minorHAnsi" w:cstheme="minorHAnsi"/>
          <w:b/>
          <w:sz w:val="22"/>
          <w:szCs w:val="22"/>
        </w:rPr>
        <w:t>____________________</w:t>
      </w:r>
    </w:p>
    <w:p w14:paraId="0C404636" w14:textId="77777777" w:rsidR="00E15AF7" w:rsidRPr="004F4341" w:rsidRDefault="00E15AF7" w:rsidP="00E15AF7">
      <w:pPr>
        <w:spacing w:line="276" w:lineRule="auto"/>
        <w:jc w:val="both"/>
        <w:rPr>
          <w:rFonts w:asciiTheme="minorHAnsi" w:hAnsiTheme="minorHAnsi" w:cstheme="minorHAnsi"/>
          <w:b/>
          <w:sz w:val="22"/>
          <w:szCs w:val="22"/>
        </w:rPr>
      </w:pPr>
      <w:r w:rsidRPr="004F4341">
        <w:rPr>
          <w:rFonts w:asciiTheme="minorHAnsi" w:hAnsiTheme="minorHAnsi" w:cstheme="minorHAnsi"/>
          <w:b/>
          <w:sz w:val="22"/>
          <w:szCs w:val="22"/>
        </w:rPr>
        <w:t>Ing. Ivan Tatai</w:t>
      </w:r>
    </w:p>
    <w:p w14:paraId="18D2301B" w14:textId="77777777" w:rsidR="00E15AF7" w:rsidRPr="004F4341" w:rsidRDefault="00E15AF7" w:rsidP="00E15AF7">
      <w:pPr>
        <w:spacing w:line="276" w:lineRule="auto"/>
        <w:jc w:val="both"/>
        <w:rPr>
          <w:rFonts w:asciiTheme="minorHAnsi" w:hAnsiTheme="minorHAnsi" w:cstheme="minorHAnsi"/>
          <w:sz w:val="22"/>
          <w:szCs w:val="22"/>
        </w:rPr>
      </w:pPr>
      <w:r w:rsidRPr="004F4341">
        <w:rPr>
          <w:rFonts w:asciiTheme="minorHAnsi" w:hAnsiTheme="minorHAnsi" w:cstheme="minorHAnsi"/>
          <w:sz w:val="22"/>
          <w:szCs w:val="22"/>
        </w:rPr>
        <w:t>vedoucí OŽP</w:t>
      </w:r>
    </w:p>
    <w:p w14:paraId="528C2EE9" w14:textId="77777777" w:rsidR="00E15AF7" w:rsidRPr="004F4341" w:rsidRDefault="00E15AF7" w:rsidP="00E15AF7">
      <w:pPr>
        <w:jc w:val="both"/>
        <w:rPr>
          <w:rFonts w:asciiTheme="minorHAnsi" w:hAnsiTheme="minorHAnsi" w:cstheme="minorHAnsi"/>
          <w:b/>
          <w:sz w:val="22"/>
          <w:szCs w:val="22"/>
        </w:rPr>
      </w:pPr>
    </w:p>
    <w:p w14:paraId="66F075D6" w14:textId="77777777" w:rsidR="00E15AF7" w:rsidRPr="004F4341" w:rsidRDefault="00E15AF7" w:rsidP="00E15AF7">
      <w:pPr>
        <w:jc w:val="both"/>
        <w:rPr>
          <w:rFonts w:asciiTheme="minorHAnsi" w:hAnsiTheme="minorHAnsi" w:cstheme="minorHAnsi"/>
          <w:b/>
          <w:sz w:val="22"/>
          <w:szCs w:val="22"/>
        </w:rPr>
      </w:pPr>
      <w:r w:rsidRPr="004F4341">
        <w:rPr>
          <w:rFonts w:asciiTheme="minorHAnsi" w:hAnsiTheme="minorHAnsi" w:cstheme="minorHAnsi"/>
          <w:b/>
          <w:sz w:val="22"/>
          <w:szCs w:val="22"/>
          <w:u w:val="single"/>
        </w:rPr>
        <w:t>Přílohy</w:t>
      </w:r>
    </w:p>
    <w:p w14:paraId="31E580BD" w14:textId="45A9671E" w:rsidR="00E15AF7" w:rsidRPr="004F4341" w:rsidRDefault="00E15AF7" w:rsidP="00E15AF7">
      <w:pPr>
        <w:jc w:val="both"/>
        <w:rPr>
          <w:rFonts w:asciiTheme="minorHAnsi" w:hAnsiTheme="minorHAnsi" w:cstheme="minorHAnsi"/>
          <w:sz w:val="22"/>
          <w:szCs w:val="22"/>
        </w:rPr>
      </w:pPr>
      <w:r w:rsidRPr="004F4341">
        <w:rPr>
          <w:rFonts w:asciiTheme="minorHAnsi" w:hAnsiTheme="minorHAnsi" w:cstheme="minorHAnsi"/>
          <w:sz w:val="22"/>
          <w:szCs w:val="22"/>
        </w:rPr>
        <w:t>Příloha č. 1: Vzor - Krycí list nabídky</w:t>
      </w:r>
      <w:r w:rsidR="00A605DA" w:rsidRPr="004F4341">
        <w:rPr>
          <w:rFonts w:asciiTheme="minorHAnsi" w:hAnsiTheme="minorHAnsi" w:cstheme="minorHAnsi"/>
          <w:sz w:val="22"/>
          <w:szCs w:val="22"/>
        </w:rPr>
        <w:t xml:space="preserve"> a čestné prohlášení účastníka</w:t>
      </w:r>
    </w:p>
    <w:p w14:paraId="79D88BAB" w14:textId="77777777" w:rsidR="00A605DA" w:rsidRPr="004F4341" w:rsidRDefault="00A605DA" w:rsidP="00A605DA">
      <w:pPr>
        <w:jc w:val="both"/>
        <w:rPr>
          <w:rFonts w:asciiTheme="minorHAnsi" w:hAnsiTheme="minorHAnsi" w:cstheme="minorHAnsi"/>
          <w:sz w:val="22"/>
          <w:szCs w:val="22"/>
        </w:rPr>
      </w:pPr>
      <w:r w:rsidRPr="004F4341">
        <w:rPr>
          <w:rFonts w:asciiTheme="minorHAnsi" w:hAnsiTheme="minorHAnsi" w:cstheme="minorHAnsi"/>
          <w:sz w:val="22"/>
          <w:szCs w:val="22"/>
        </w:rPr>
        <w:t>Příloha č. 2: Položkový rozpočet</w:t>
      </w:r>
      <w:r w:rsidRPr="004F4341" w:rsidDel="00A977D8">
        <w:rPr>
          <w:rFonts w:asciiTheme="minorHAnsi" w:hAnsiTheme="minorHAnsi" w:cstheme="minorHAnsi"/>
          <w:sz w:val="22"/>
          <w:szCs w:val="22"/>
        </w:rPr>
        <w:t xml:space="preserve"> </w:t>
      </w:r>
    </w:p>
    <w:p w14:paraId="7E7C090D" w14:textId="7BC85876" w:rsidR="00875640" w:rsidRPr="004F4341" w:rsidRDefault="00A605DA" w:rsidP="00E15AF7">
      <w:pPr>
        <w:spacing w:after="160" w:line="259" w:lineRule="auto"/>
        <w:rPr>
          <w:rFonts w:asciiTheme="minorHAnsi" w:hAnsiTheme="minorHAnsi" w:cstheme="minorHAnsi"/>
          <w:sz w:val="22"/>
          <w:szCs w:val="22"/>
        </w:rPr>
      </w:pPr>
      <w:r w:rsidRPr="004F4341">
        <w:rPr>
          <w:rFonts w:asciiTheme="minorHAnsi" w:hAnsiTheme="minorHAnsi" w:cstheme="minorHAnsi"/>
          <w:sz w:val="22"/>
          <w:szCs w:val="22"/>
        </w:rPr>
        <w:t>Příloha č. 3: Návrh smlouvy o dílo</w:t>
      </w:r>
      <w:r w:rsidRPr="004F4341" w:rsidDel="00A977D8">
        <w:rPr>
          <w:rFonts w:asciiTheme="minorHAnsi" w:hAnsiTheme="minorHAnsi" w:cstheme="minorHAnsi"/>
          <w:sz w:val="22"/>
          <w:szCs w:val="22"/>
        </w:rPr>
        <w:t xml:space="preserve"> </w:t>
      </w:r>
      <w:r w:rsidR="00875640" w:rsidRPr="004F4341">
        <w:rPr>
          <w:rFonts w:asciiTheme="minorHAnsi" w:hAnsiTheme="minorHAnsi" w:cstheme="minorHAnsi"/>
          <w:sz w:val="22"/>
          <w:szCs w:val="22"/>
        </w:rPr>
        <w:br w:type="page"/>
      </w:r>
    </w:p>
    <w:p w14:paraId="5BBB47D6" w14:textId="7AE089D4" w:rsidR="004C3F32" w:rsidRPr="004F4341" w:rsidRDefault="004C3F32" w:rsidP="00637574">
      <w:pPr>
        <w:pStyle w:val="Bezmezer"/>
        <w:jc w:val="right"/>
        <w:rPr>
          <w:rFonts w:asciiTheme="minorHAnsi" w:hAnsiTheme="minorHAnsi" w:cstheme="minorHAnsi"/>
        </w:rPr>
      </w:pPr>
      <w:r w:rsidRPr="004F4341">
        <w:rPr>
          <w:rFonts w:asciiTheme="minorHAnsi" w:hAnsiTheme="minorHAnsi" w:cstheme="minorHAnsi"/>
        </w:rPr>
        <w:t>Příloha č. 1: Vzor - Krycí list nabídky</w:t>
      </w:r>
    </w:p>
    <w:p w14:paraId="3ABFC112" w14:textId="77777777" w:rsidR="004C3F32" w:rsidRPr="004F4341" w:rsidRDefault="004C3F32" w:rsidP="004C3F32">
      <w:pPr>
        <w:pStyle w:val="Bezmezer"/>
        <w:rPr>
          <w:rFonts w:asciiTheme="minorHAnsi" w:hAnsiTheme="minorHAnsi" w:cstheme="minorHAnsi"/>
        </w:rPr>
      </w:pPr>
    </w:p>
    <w:p w14:paraId="695EB1B1" w14:textId="77777777" w:rsidR="004C3F32" w:rsidRPr="004F4341" w:rsidRDefault="004C3F32" w:rsidP="004C3F32">
      <w:pPr>
        <w:pStyle w:val="Bezmezer"/>
        <w:rPr>
          <w:rFonts w:asciiTheme="minorHAnsi" w:hAnsiTheme="minorHAnsi" w:cstheme="minorHAnsi"/>
        </w:rPr>
      </w:pPr>
    </w:p>
    <w:p w14:paraId="70D3D18D" w14:textId="77777777" w:rsidR="004C3F32" w:rsidRPr="00031615" w:rsidRDefault="004C3F32" w:rsidP="004C3F32">
      <w:pPr>
        <w:pStyle w:val="Default"/>
        <w:jc w:val="center"/>
        <w:outlineLvl w:val="0"/>
        <w:rPr>
          <w:rFonts w:asciiTheme="minorHAnsi" w:hAnsiTheme="minorHAnsi" w:cstheme="minorHAnsi"/>
          <w:color w:val="auto"/>
          <w:sz w:val="22"/>
          <w:szCs w:val="22"/>
        </w:rPr>
      </w:pPr>
      <w:r w:rsidRPr="00031615">
        <w:rPr>
          <w:rFonts w:asciiTheme="minorHAnsi" w:hAnsiTheme="minorHAnsi" w:cstheme="minorHAnsi"/>
          <w:b/>
          <w:bCs/>
          <w:color w:val="auto"/>
          <w:sz w:val="22"/>
          <w:szCs w:val="22"/>
        </w:rPr>
        <w:t>KRYCÍ LIST NABÍDKY</w:t>
      </w:r>
    </w:p>
    <w:p w14:paraId="091B10E7" w14:textId="77777777" w:rsidR="004C3F32" w:rsidRPr="00031615" w:rsidRDefault="004C3F32" w:rsidP="004C3F32">
      <w:pPr>
        <w:pStyle w:val="Default"/>
        <w:jc w:val="center"/>
        <w:rPr>
          <w:rFonts w:asciiTheme="minorHAnsi" w:hAnsiTheme="minorHAnsi" w:cstheme="minorHAnsi"/>
          <w:color w:val="auto"/>
          <w:sz w:val="22"/>
          <w:szCs w:val="22"/>
        </w:rPr>
      </w:pPr>
      <w:r w:rsidRPr="00031615">
        <w:rPr>
          <w:rFonts w:asciiTheme="minorHAnsi" w:hAnsiTheme="minorHAnsi" w:cstheme="minorHAnsi"/>
          <w:color w:val="auto"/>
          <w:sz w:val="22"/>
          <w:szCs w:val="22"/>
        </w:rPr>
        <w:t xml:space="preserve">podané v rámci zadávacího řízení k veřejné zakázce malého rozsahu </w:t>
      </w:r>
    </w:p>
    <w:p w14:paraId="6E641900" w14:textId="77777777" w:rsidR="004C3F32" w:rsidRPr="00031615" w:rsidRDefault="004C3F32" w:rsidP="004C3F32">
      <w:pPr>
        <w:pStyle w:val="Default"/>
        <w:jc w:val="center"/>
        <w:rPr>
          <w:rFonts w:asciiTheme="minorHAnsi" w:hAnsiTheme="minorHAnsi" w:cstheme="minorHAnsi"/>
          <w:color w:val="auto"/>
          <w:sz w:val="22"/>
          <w:szCs w:val="22"/>
        </w:rPr>
      </w:pPr>
      <w:r w:rsidRPr="00031615">
        <w:rPr>
          <w:rFonts w:asciiTheme="minorHAnsi" w:hAnsiTheme="minorHAnsi" w:cstheme="minorHAnsi"/>
          <w:sz w:val="22"/>
          <w:szCs w:val="22"/>
        </w:rPr>
        <w:t xml:space="preserve">na služby </w:t>
      </w:r>
      <w:r w:rsidRPr="00031615">
        <w:rPr>
          <w:rFonts w:asciiTheme="minorHAnsi" w:hAnsiTheme="minorHAnsi" w:cstheme="minorHAnsi"/>
          <w:color w:val="auto"/>
          <w:sz w:val="22"/>
          <w:szCs w:val="22"/>
        </w:rPr>
        <w:t>s názvem</w:t>
      </w:r>
    </w:p>
    <w:p w14:paraId="111FFFDA" w14:textId="082601BC" w:rsidR="004C3F32" w:rsidRPr="00031615" w:rsidRDefault="004C3F32" w:rsidP="004C3F32">
      <w:pPr>
        <w:jc w:val="center"/>
        <w:rPr>
          <w:rFonts w:asciiTheme="minorHAnsi" w:hAnsiTheme="minorHAnsi" w:cstheme="minorHAnsi"/>
          <w:b/>
          <w:i/>
          <w:sz w:val="22"/>
          <w:szCs w:val="22"/>
        </w:rPr>
      </w:pPr>
      <w:r w:rsidRPr="00031615">
        <w:rPr>
          <w:rFonts w:asciiTheme="minorHAnsi" w:hAnsiTheme="minorHAnsi" w:cstheme="minorHAnsi"/>
          <w:b/>
          <w:i/>
          <w:sz w:val="22"/>
          <w:szCs w:val="22"/>
        </w:rPr>
        <w:t>„</w:t>
      </w:r>
      <w:r w:rsidR="00947E99" w:rsidRPr="00031615">
        <w:rPr>
          <w:rFonts w:asciiTheme="minorHAnsi" w:hAnsiTheme="minorHAnsi" w:cstheme="minorHAnsi"/>
          <w:b/>
          <w:sz w:val="22"/>
          <w:szCs w:val="22"/>
        </w:rPr>
        <w:t>Opravy dřevěných laviček a dřevěných oplocení dětských hřišť na území městské části Praha 12, na období 2026 – červen 2027</w:t>
      </w:r>
      <w:r w:rsidRPr="00031615">
        <w:rPr>
          <w:rFonts w:asciiTheme="minorHAnsi" w:hAnsiTheme="minorHAnsi" w:cstheme="minorHAnsi"/>
          <w:b/>
          <w:i/>
          <w:sz w:val="22"/>
          <w:szCs w:val="22"/>
        </w:rPr>
        <w:t>“</w:t>
      </w:r>
    </w:p>
    <w:p w14:paraId="13A70293" w14:textId="77777777" w:rsidR="004C3F32" w:rsidRPr="00031615" w:rsidRDefault="004C3F32" w:rsidP="004C3F32">
      <w:pPr>
        <w:pStyle w:val="Default"/>
        <w:rPr>
          <w:rFonts w:asciiTheme="minorHAnsi" w:hAnsiTheme="minorHAnsi" w:cstheme="minorHAnsi"/>
          <w:b/>
          <w:bCs/>
          <w:color w:val="auto"/>
          <w:sz w:val="22"/>
          <w:szCs w:val="22"/>
        </w:rPr>
      </w:pPr>
    </w:p>
    <w:p w14:paraId="091A739C" w14:textId="77777777" w:rsidR="004C3F32" w:rsidRPr="004F4341" w:rsidRDefault="004C3F32" w:rsidP="004C3F32">
      <w:pPr>
        <w:pStyle w:val="Default"/>
        <w:outlineLvl w:val="0"/>
        <w:rPr>
          <w:rFonts w:asciiTheme="minorHAnsi" w:hAnsiTheme="minorHAnsi" w:cstheme="minorHAnsi"/>
          <w:b/>
          <w:bCs/>
          <w:color w:val="auto"/>
          <w:sz w:val="22"/>
          <w:szCs w:val="22"/>
        </w:rPr>
      </w:pPr>
      <w:r w:rsidRPr="00031615">
        <w:rPr>
          <w:rFonts w:asciiTheme="minorHAnsi" w:hAnsiTheme="minorHAnsi" w:cstheme="minorHAnsi"/>
          <w:b/>
          <w:bCs/>
          <w:color w:val="auto"/>
          <w:sz w:val="22"/>
          <w:szCs w:val="22"/>
        </w:rPr>
        <w:t>Identifikační údaje zadavatele:</w:t>
      </w:r>
      <w:r w:rsidRPr="004F4341">
        <w:rPr>
          <w:rFonts w:asciiTheme="minorHAnsi" w:hAnsiTheme="minorHAnsi" w:cstheme="minorHAnsi"/>
          <w:b/>
          <w:bCs/>
          <w:color w:val="auto"/>
          <w:sz w:val="22"/>
          <w:szCs w:val="22"/>
        </w:rPr>
        <w:t xml:space="preserve"> </w:t>
      </w:r>
    </w:p>
    <w:p w14:paraId="56D1CF9C" w14:textId="77777777" w:rsidR="004C3F32" w:rsidRPr="004F4341" w:rsidRDefault="004C3F32" w:rsidP="004C3F32">
      <w:pPr>
        <w:pStyle w:val="Default"/>
        <w:outlineLvl w:val="0"/>
        <w:rPr>
          <w:rFonts w:asciiTheme="minorHAnsi" w:hAnsiTheme="minorHAnsi" w:cstheme="minorHAnsi"/>
          <w:color w:val="auto"/>
          <w:sz w:val="22"/>
          <w:szCs w:val="22"/>
        </w:rPr>
      </w:pPr>
      <w:r w:rsidRPr="004F4341">
        <w:rPr>
          <w:rFonts w:asciiTheme="minorHAnsi" w:hAnsiTheme="minorHAnsi" w:cstheme="minorHAnsi"/>
          <w:b/>
          <w:bCs/>
          <w:color w:val="auto"/>
          <w:sz w:val="22"/>
          <w:szCs w:val="22"/>
        </w:rPr>
        <w:t xml:space="preserve">městská část Praha 12 </w:t>
      </w:r>
    </w:p>
    <w:p w14:paraId="4A166664" w14:textId="77777777" w:rsidR="004C3F32" w:rsidRPr="004F4341" w:rsidRDefault="004C3F32" w:rsidP="004C3F32">
      <w:pPr>
        <w:pStyle w:val="Default"/>
        <w:rPr>
          <w:rFonts w:asciiTheme="minorHAnsi" w:hAnsiTheme="minorHAnsi" w:cstheme="minorHAnsi"/>
          <w:color w:val="auto"/>
          <w:sz w:val="22"/>
          <w:szCs w:val="22"/>
        </w:rPr>
      </w:pPr>
      <w:r w:rsidRPr="004F4341">
        <w:rPr>
          <w:rFonts w:asciiTheme="minorHAnsi" w:hAnsiTheme="minorHAnsi" w:cstheme="minorHAnsi"/>
          <w:color w:val="auto"/>
          <w:sz w:val="22"/>
          <w:szCs w:val="22"/>
        </w:rPr>
        <w:t xml:space="preserve">se sídlem Generála Šišky 2375/6, 143 00 Praha 4 – Modřany </w:t>
      </w:r>
    </w:p>
    <w:p w14:paraId="5862F88C" w14:textId="77777777" w:rsidR="004C3F32" w:rsidRPr="004F4341" w:rsidRDefault="004C3F32" w:rsidP="004C3F32">
      <w:pPr>
        <w:pStyle w:val="Default"/>
        <w:rPr>
          <w:rFonts w:asciiTheme="minorHAnsi" w:hAnsiTheme="minorHAnsi" w:cstheme="minorHAnsi"/>
          <w:color w:val="auto"/>
          <w:sz w:val="22"/>
          <w:szCs w:val="22"/>
        </w:rPr>
      </w:pPr>
      <w:r w:rsidRPr="004F4341">
        <w:rPr>
          <w:rFonts w:asciiTheme="minorHAnsi" w:hAnsiTheme="minorHAnsi" w:cstheme="minorHAnsi"/>
          <w:color w:val="auto"/>
          <w:sz w:val="22"/>
          <w:szCs w:val="22"/>
        </w:rPr>
        <w:t xml:space="preserve">IČO: 00231151 </w:t>
      </w:r>
    </w:p>
    <w:p w14:paraId="67E5F41D" w14:textId="77777777" w:rsidR="004C3F32" w:rsidRPr="004F4341" w:rsidRDefault="004C3F32" w:rsidP="004C3F32">
      <w:pPr>
        <w:pStyle w:val="Default"/>
        <w:rPr>
          <w:rFonts w:asciiTheme="minorHAnsi" w:hAnsiTheme="minorHAnsi" w:cstheme="minorHAnsi"/>
          <w:color w:val="auto"/>
          <w:sz w:val="22"/>
          <w:szCs w:val="22"/>
        </w:rPr>
      </w:pPr>
    </w:p>
    <w:p w14:paraId="7BD2F3E5" w14:textId="77777777" w:rsidR="004C3F32" w:rsidRPr="004F4341" w:rsidRDefault="004C3F32" w:rsidP="004C3F32">
      <w:pPr>
        <w:pStyle w:val="Default"/>
        <w:outlineLvl w:val="0"/>
        <w:rPr>
          <w:rFonts w:asciiTheme="minorHAnsi" w:hAnsiTheme="minorHAnsi" w:cstheme="minorHAnsi"/>
          <w:color w:val="auto"/>
          <w:sz w:val="22"/>
          <w:szCs w:val="22"/>
        </w:rPr>
      </w:pPr>
      <w:r w:rsidRPr="004F4341">
        <w:rPr>
          <w:rFonts w:asciiTheme="minorHAnsi" w:hAnsiTheme="minorHAnsi" w:cstheme="minorHAnsi"/>
          <w:b/>
          <w:bCs/>
          <w:color w:val="auto"/>
          <w:sz w:val="22"/>
          <w:szCs w:val="22"/>
        </w:rPr>
        <w:t xml:space="preserve">Identifikační údaje účastníka: </w:t>
      </w:r>
    </w:p>
    <w:tbl>
      <w:tblPr>
        <w:tblW w:w="0" w:type="auto"/>
        <w:tblInd w:w="-108" w:type="dxa"/>
        <w:tblLook w:val="04A0" w:firstRow="1" w:lastRow="0" w:firstColumn="1" w:lastColumn="0" w:noHBand="0" w:noVBand="1"/>
      </w:tblPr>
      <w:tblGrid>
        <w:gridCol w:w="4582"/>
        <w:gridCol w:w="2060"/>
        <w:gridCol w:w="2538"/>
      </w:tblGrid>
      <w:tr w:rsidR="004C3F32" w:rsidRPr="004F4341" w14:paraId="3D59DB5E" w14:textId="77777777" w:rsidTr="00EA6238">
        <w:tc>
          <w:tcPr>
            <w:tcW w:w="4698" w:type="dxa"/>
            <w:hideMark/>
          </w:tcPr>
          <w:p w14:paraId="66E37F97" w14:textId="77777777" w:rsidR="004C3F32" w:rsidRPr="004F4341" w:rsidRDefault="004C3F32" w:rsidP="00EA6238">
            <w:pPr>
              <w:pStyle w:val="Default"/>
              <w:rPr>
                <w:rFonts w:asciiTheme="minorHAnsi" w:hAnsiTheme="minorHAnsi" w:cstheme="minorHAnsi"/>
                <w:color w:val="auto"/>
                <w:sz w:val="22"/>
                <w:szCs w:val="22"/>
              </w:rPr>
            </w:pPr>
            <w:r w:rsidRPr="004F4341">
              <w:rPr>
                <w:rFonts w:asciiTheme="minorHAnsi" w:hAnsiTheme="minorHAnsi" w:cstheme="minorHAnsi"/>
                <w:color w:val="auto"/>
                <w:sz w:val="22"/>
                <w:szCs w:val="22"/>
              </w:rPr>
              <w:t>obchodní firma (právnická osoba):</w:t>
            </w:r>
          </w:p>
        </w:tc>
        <w:tc>
          <w:tcPr>
            <w:tcW w:w="4698" w:type="dxa"/>
            <w:gridSpan w:val="2"/>
            <w:vMerge w:val="restart"/>
            <w:vAlign w:val="center"/>
            <w:hideMark/>
          </w:tcPr>
          <w:p w14:paraId="40A2B72C" w14:textId="77777777" w:rsidR="004C3F32" w:rsidRPr="004F4341" w:rsidRDefault="004C3F32" w:rsidP="00EA6238">
            <w:pPr>
              <w:pStyle w:val="Default"/>
              <w:rPr>
                <w:rFonts w:asciiTheme="minorHAnsi" w:hAnsiTheme="minorHAnsi" w:cstheme="minorHAnsi"/>
                <w:color w:val="auto"/>
                <w:sz w:val="22"/>
                <w:szCs w:val="22"/>
              </w:rPr>
            </w:pPr>
            <w:r w:rsidRPr="004F4341">
              <w:rPr>
                <w:rFonts w:asciiTheme="minorHAnsi" w:eastAsia="Calibri" w:hAnsiTheme="minorHAnsi" w:cstheme="minorHAnsi"/>
                <w:bCs/>
                <w:sz w:val="22"/>
                <w:szCs w:val="22"/>
              </w:rPr>
              <w:t>doplní účastník</w:t>
            </w:r>
          </w:p>
        </w:tc>
      </w:tr>
      <w:tr w:rsidR="004C3F32" w:rsidRPr="004F4341" w14:paraId="5F67B47A" w14:textId="77777777" w:rsidTr="00EA6238">
        <w:tc>
          <w:tcPr>
            <w:tcW w:w="4698" w:type="dxa"/>
            <w:hideMark/>
          </w:tcPr>
          <w:p w14:paraId="3B416A75" w14:textId="77777777" w:rsidR="004C3F32" w:rsidRPr="004F4341" w:rsidRDefault="004C3F32" w:rsidP="00EA6238">
            <w:pPr>
              <w:pStyle w:val="Default"/>
              <w:rPr>
                <w:rFonts w:asciiTheme="minorHAnsi" w:hAnsiTheme="minorHAnsi" w:cstheme="minorHAnsi"/>
                <w:color w:val="auto"/>
                <w:sz w:val="22"/>
                <w:szCs w:val="22"/>
              </w:rPr>
            </w:pPr>
            <w:r w:rsidRPr="004F4341">
              <w:rPr>
                <w:rFonts w:asciiTheme="minorHAnsi" w:hAnsiTheme="minorHAnsi" w:cstheme="minorHAnsi"/>
                <w:color w:val="auto"/>
                <w:sz w:val="22"/>
                <w:szCs w:val="22"/>
              </w:rPr>
              <w:t>jméno a příjmení (fyzická osoba):</w:t>
            </w:r>
          </w:p>
        </w:tc>
        <w:tc>
          <w:tcPr>
            <w:tcW w:w="0" w:type="auto"/>
            <w:gridSpan w:val="2"/>
            <w:vMerge/>
            <w:vAlign w:val="center"/>
            <w:hideMark/>
          </w:tcPr>
          <w:p w14:paraId="579DE504" w14:textId="77777777" w:rsidR="004C3F32" w:rsidRPr="004F4341" w:rsidRDefault="004C3F32" w:rsidP="00EA6238">
            <w:pPr>
              <w:rPr>
                <w:rFonts w:asciiTheme="minorHAnsi" w:hAnsiTheme="minorHAnsi" w:cstheme="minorHAnsi"/>
                <w:sz w:val="22"/>
                <w:szCs w:val="22"/>
              </w:rPr>
            </w:pPr>
          </w:p>
        </w:tc>
      </w:tr>
      <w:tr w:rsidR="004C3F32" w:rsidRPr="004F4341" w14:paraId="61C2B4DC" w14:textId="77777777" w:rsidTr="00EA6238">
        <w:tc>
          <w:tcPr>
            <w:tcW w:w="4698" w:type="dxa"/>
            <w:hideMark/>
          </w:tcPr>
          <w:p w14:paraId="288386FC" w14:textId="77777777" w:rsidR="004C3F32" w:rsidRPr="004F4341" w:rsidRDefault="004C3F32" w:rsidP="00EA6238">
            <w:pPr>
              <w:pStyle w:val="Default"/>
              <w:rPr>
                <w:rFonts w:asciiTheme="minorHAnsi" w:hAnsiTheme="minorHAnsi" w:cstheme="minorHAnsi"/>
                <w:color w:val="auto"/>
                <w:sz w:val="22"/>
                <w:szCs w:val="22"/>
              </w:rPr>
            </w:pPr>
            <w:r w:rsidRPr="004F4341">
              <w:rPr>
                <w:rFonts w:asciiTheme="minorHAnsi" w:hAnsiTheme="minorHAnsi" w:cstheme="minorHAnsi"/>
                <w:color w:val="auto"/>
                <w:sz w:val="22"/>
                <w:szCs w:val="22"/>
              </w:rPr>
              <w:t>sídlo (právnická osoba):</w:t>
            </w:r>
          </w:p>
        </w:tc>
        <w:tc>
          <w:tcPr>
            <w:tcW w:w="4698" w:type="dxa"/>
            <w:gridSpan w:val="2"/>
            <w:vMerge w:val="restart"/>
            <w:vAlign w:val="center"/>
            <w:hideMark/>
          </w:tcPr>
          <w:p w14:paraId="58DE4325" w14:textId="77777777" w:rsidR="004C3F32" w:rsidRPr="004F4341" w:rsidRDefault="004C3F32" w:rsidP="00EA6238">
            <w:pPr>
              <w:pStyle w:val="Default"/>
              <w:rPr>
                <w:rFonts w:asciiTheme="minorHAnsi" w:hAnsiTheme="minorHAnsi" w:cstheme="minorHAnsi"/>
                <w:color w:val="auto"/>
                <w:sz w:val="22"/>
                <w:szCs w:val="22"/>
              </w:rPr>
            </w:pPr>
            <w:r w:rsidRPr="004F4341">
              <w:rPr>
                <w:rFonts w:asciiTheme="minorHAnsi" w:eastAsia="Calibri" w:hAnsiTheme="minorHAnsi" w:cstheme="minorHAnsi"/>
                <w:bCs/>
                <w:sz w:val="22"/>
                <w:szCs w:val="22"/>
              </w:rPr>
              <w:t>doplní účastník</w:t>
            </w:r>
          </w:p>
        </w:tc>
      </w:tr>
      <w:tr w:rsidR="004C3F32" w:rsidRPr="004F4341" w14:paraId="2AE824EF" w14:textId="77777777" w:rsidTr="00EA6238">
        <w:tc>
          <w:tcPr>
            <w:tcW w:w="4698" w:type="dxa"/>
            <w:hideMark/>
          </w:tcPr>
          <w:p w14:paraId="05A154A3" w14:textId="77777777" w:rsidR="004C3F32" w:rsidRPr="004F4341" w:rsidRDefault="004C3F32" w:rsidP="00EA6238">
            <w:pPr>
              <w:pStyle w:val="Default"/>
              <w:rPr>
                <w:rFonts w:asciiTheme="minorHAnsi" w:hAnsiTheme="minorHAnsi" w:cstheme="minorHAnsi"/>
                <w:color w:val="auto"/>
                <w:sz w:val="22"/>
                <w:szCs w:val="22"/>
              </w:rPr>
            </w:pPr>
            <w:r w:rsidRPr="004F4341">
              <w:rPr>
                <w:rFonts w:asciiTheme="minorHAnsi" w:hAnsiTheme="minorHAnsi" w:cstheme="minorHAnsi"/>
                <w:sz w:val="22"/>
                <w:szCs w:val="22"/>
              </w:rPr>
              <w:t>sídlo/bydliště (fyzická osoba):</w:t>
            </w:r>
          </w:p>
        </w:tc>
        <w:tc>
          <w:tcPr>
            <w:tcW w:w="0" w:type="auto"/>
            <w:gridSpan w:val="2"/>
            <w:vMerge/>
            <w:vAlign w:val="center"/>
            <w:hideMark/>
          </w:tcPr>
          <w:p w14:paraId="1938963B" w14:textId="77777777" w:rsidR="004C3F32" w:rsidRPr="004F4341" w:rsidRDefault="004C3F32" w:rsidP="00EA6238">
            <w:pPr>
              <w:rPr>
                <w:rFonts w:asciiTheme="minorHAnsi" w:hAnsiTheme="minorHAnsi" w:cstheme="minorHAnsi"/>
                <w:sz w:val="22"/>
                <w:szCs w:val="22"/>
              </w:rPr>
            </w:pPr>
          </w:p>
        </w:tc>
      </w:tr>
      <w:tr w:rsidR="004C3F32" w:rsidRPr="004F4341" w14:paraId="09339BFD" w14:textId="77777777" w:rsidTr="00EA6238">
        <w:tc>
          <w:tcPr>
            <w:tcW w:w="4698" w:type="dxa"/>
            <w:hideMark/>
          </w:tcPr>
          <w:p w14:paraId="26DDB3F3" w14:textId="77777777" w:rsidR="004C3F32" w:rsidRPr="004F4341" w:rsidRDefault="004C3F32" w:rsidP="00EA6238">
            <w:pPr>
              <w:pStyle w:val="Default"/>
              <w:rPr>
                <w:rFonts w:asciiTheme="minorHAnsi" w:hAnsiTheme="minorHAnsi" w:cstheme="minorHAnsi"/>
                <w:color w:val="auto"/>
                <w:sz w:val="22"/>
                <w:szCs w:val="22"/>
              </w:rPr>
            </w:pPr>
            <w:r w:rsidRPr="004F4341">
              <w:rPr>
                <w:rFonts w:asciiTheme="minorHAnsi" w:eastAsia="Calibri" w:hAnsiTheme="minorHAnsi" w:cstheme="minorHAnsi"/>
                <w:sz w:val="22"/>
                <w:szCs w:val="22"/>
              </w:rPr>
              <w:t>IČO:</w:t>
            </w:r>
          </w:p>
        </w:tc>
        <w:tc>
          <w:tcPr>
            <w:tcW w:w="4698" w:type="dxa"/>
            <w:gridSpan w:val="2"/>
            <w:hideMark/>
          </w:tcPr>
          <w:p w14:paraId="224D43ED" w14:textId="77777777" w:rsidR="004C3F32" w:rsidRPr="004F4341" w:rsidRDefault="004C3F32" w:rsidP="00EA6238">
            <w:pPr>
              <w:rPr>
                <w:rFonts w:asciiTheme="minorHAnsi" w:hAnsiTheme="minorHAnsi" w:cstheme="minorHAnsi"/>
                <w:sz w:val="22"/>
                <w:szCs w:val="22"/>
              </w:rPr>
            </w:pPr>
            <w:r w:rsidRPr="004F4341">
              <w:rPr>
                <w:rFonts w:asciiTheme="minorHAnsi" w:eastAsia="Calibri" w:hAnsiTheme="minorHAnsi" w:cstheme="minorHAnsi"/>
                <w:sz w:val="22"/>
                <w:szCs w:val="22"/>
              </w:rPr>
              <w:t xml:space="preserve">doplní účastník </w:t>
            </w:r>
          </w:p>
        </w:tc>
      </w:tr>
      <w:tr w:rsidR="004C3F32" w:rsidRPr="004F4341" w14:paraId="0116F0C5" w14:textId="77777777" w:rsidTr="00EA6238">
        <w:tc>
          <w:tcPr>
            <w:tcW w:w="4698" w:type="dxa"/>
            <w:hideMark/>
          </w:tcPr>
          <w:p w14:paraId="1BF3F7ED" w14:textId="77777777" w:rsidR="004C3F32" w:rsidRPr="004F4341" w:rsidRDefault="004C3F32" w:rsidP="00EA6238">
            <w:pPr>
              <w:pStyle w:val="Default"/>
              <w:rPr>
                <w:rFonts w:asciiTheme="minorHAnsi" w:hAnsiTheme="minorHAnsi" w:cstheme="minorHAnsi"/>
                <w:color w:val="auto"/>
                <w:sz w:val="22"/>
                <w:szCs w:val="22"/>
              </w:rPr>
            </w:pPr>
            <w:r w:rsidRPr="004F4341">
              <w:rPr>
                <w:rFonts w:asciiTheme="minorHAnsi" w:eastAsia="Calibri" w:hAnsiTheme="minorHAnsi" w:cstheme="minorHAnsi"/>
                <w:sz w:val="22"/>
                <w:szCs w:val="22"/>
              </w:rPr>
              <w:t>DIČ:</w:t>
            </w:r>
          </w:p>
        </w:tc>
        <w:tc>
          <w:tcPr>
            <w:tcW w:w="4698" w:type="dxa"/>
            <w:gridSpan w:val="2"/>
            <w:hideMark/>
          </w:tcPr>
          <w:p w14:paraId="797B0FB8" w14:textId="77777777" w:rsidR="004C3F32" w:rsidRPr="004F4341" w:rsidRDefault="004C3F32" w:rsidP="00EA6238">
            <w:pPr>
              <w:rPr>
                <w:rFonts w:asciiTheme="minorHAnsi" w:hAnsiTheme="minorHAnsi" w:cstheme="minorHAnsi"/>
                <w:sz w:val="22"/>
                <w:szCs w:val="22"/>
              </w:rPr>
            </w:pPr>
            <w:r w:rsidRPr="004F4341">
              <w:rPr>
                <w:rFonts w:asciiTheme="minorHAnsi" w:eastAsia="Calibri" w:hAnsiTheme="minorHAnsi" w:cstheme="minorHAnsi"/>
                <w:sz w:val="22"/>
                <w:szCs w:val="22"/>
              </w:rPr>
              <w:t xml:space="preserve">doplní účastník </w:t>
            </w:r>
          </w:p>
        </w:tc>
      </w:tr>
      <w:tr w:rsidR="004C3F32" w:rsidRPr="004F4341" w14:paraId="29DB359B" w14:textId="77777777" w:rsidTr="00EA6238">
        <w:trPr>
          <w:trHeight w:val="805"/>
        </w:trPr>
        <w:tc>
          <w:tcPr>
            <w:tcW w:w="4698" w:type="dxa"/>
            <w:hideMark/>
          </w:tcPr>
          <w:p w14:paraId="681F70D5" w14:textId="77777777" w:rsidR="004C3F32" w:rsidRPr="004F4341" w:rsidRDefault="004C3F32" w:rsidP="00EA6238">
            <w:pPr>
              <w:pStyle w:val="Default"/>
              <w:rPr>
                <w:rFonts w:asciiTheme="minorHAnsi" w:hAnsiTheme="minorHAnsi" w:cstheme="minorHAnsi"/>
                <w:sz w:val="22"/>
                <w:szCs w:val="22"/>
              </w:rPr>
            </w:pPr>
            <w:r w:rsidRPr="004F4341">
              <w:rPr>
                <w:rFonts w:asciiTheme="minorHAnsi" w:eastAsia="Calibri" w:hAnsiTheme="minorHAnsi" w:cstheme="minorHAnsi"/>
                <w:sz w:val="22"/>
                <w:szCs w:val="22"/>
              </w:rPr>
              <w:t>zastoupená/ý:</w:t>
            </w:r>
            <w:r w:rsidRPr="004F4341">
              <w:rPr>
                <w:rFonts w:asciiTheme="minorHAnsi" w:eastAsia="Calibri" w:hAnsiTheme="minorHAnsi" w:cstheme="minorHAnsi"/>
                <w:sz w:val="22"/>
                <w:szCs w:val="22"/>
              </w:rPr>
              <w:br/>
              <w:t>(</w:t>
            </w:r>
            <w:r w:rsidRPr="004F4341">
              <w:rPr>
                <w:rFonts w:asciiTheme="minorHAnsi" w:hAnsiTheme="minorHAnsi" w:cstheme="minorHAnsi"/>
                <w:sz w:val="22"/>
                <w:szCs w:val="22"/>
              </w:rPr>
              <w:t>jméno a příjmení statutárního zástupce nebo osoby oprávněné zastupovat uchazeče)</w:t>
            </w:r>
          </w:p>
        </w:tc>
        <w:tc>
          <w:tcPr>
            <w:tcW w:w="4698" w:type="dxa"/>
            <w:gridSpan w:val="2"/>
            <w:vAlign w:val="center"/>
            <w:hideMark/>
          </w:tcPr>
          <w:p w14:paraId="19388F39" w14:textId="77777777" w:rsidR="004C3F32" w:rsidRPr="004F4341" w:rsidRDefault="004C3F32" w:rsidP="00EA6238">
            <w:pPr>
              <w:rPr>
                <w:rFonts w:asciiTheme="minorHAnsi" w:eastAsia="Calibri" w:hAnsiTheme="minorHAnsi" w:cstheme="minorHAnsi"/>
                <w:sz w:val="22"/>
                <w:szCs w:val="22"/>
              </w:rPr>
            </w:pPr>
            <w:r w:rsidRPr="004F4341">
              <w:rPr>
                <w:rFonts w:asciiTheme="minorHAnsi" w:eastAsia="Calibri" w:hAnsiTheme="minorHAnsi" w:cstheme="minorHAnsi"/>
                <w:sz w:val="22"/>
                <w:szCs w:val="22"/>
              </w:rPr>
              <w:t>doplní účastník</w:t>
            </w:r>
          </w:p>
        </w:tc>
      </w:tr>
      <w:tr w:rsidR="004C3F32" w:rsidRPr="004F4341" w14:paraId="6635657B" w14:textId="77777777" w:rsidTr="00EA6238">
        <w:tc>
          <w:tcPr>
            <w:tcW w:w="4698" w:type="dxa"/>
            <w:hideMark/>
          </w:tcPr>
          <w:p w14:paraId="59A4421D" w14:textId="77777777" w:rsidR="004C3F32" w:rsidRPr="004F4341" w:rsidRDefault="004C3F32" w:rsidP="00EA6238">
            <w:pPr>
              <w:pStyle w:val="Default"/>
              <w:rPr>
                <w:rFonts w:asciiTheme="minorHAnsi" w:eastAsia="Times New Roman" w:hAnsiTheme="minorHAnsi" w:cstheme="minorHAnsi"/>
                <w:color w:val="auto"/>
                <w:sz w:val="22"/>
                <w:szCs w:val="22"/>
              </w:rPr>
            </w:pPr>
            <w:r w:rsidRPr="004F4341">
              <w:rPr>
                <w:rFonts w:asciiTheme="minorHAnsi" w:hAnsiTheme="minorHAnsi" w:cstheme="minorHAnsi"/>
                <w:sz w:val="22"/>
                <w:szCs w:val="22"/>
              </w:rPr>
              <w:t>kontaktní osoba pro zastupování ve věci nabídky:</w:t>
            </w:r>
          </w:p>
        </w:tc>
        <w:tc>
          <w:tcPr>
            <w:tcW w:w="4698" w:type="dxa"/>
            <w:gridSpan w:val="2"/>
            <w:hideMark/>
          </w:tcPr>
          <w:p w14:paraId="0D894554" w14:textId="77777777" w:rsidR="004C3F32" w:rsidRPr="004F4341" w:rsidRDefault="004C3F32" w:rsidP="00EA6238">
            <w:pPr>
              <w:rPr>
                <w:rFonts w:asciiTheme="minorHAnsi" w:hAnsiTheme="minorHAnsi" w:cstheme="minorHAnsi"/>
                <w:sz w:val="22"/>
                <w:szCs w:val="22"/>
              </w:rPr>
            </w:pPr>
            <w:r w:rsidRPr="004F4341">
              <w:rPr>
                <w:rFonts w:asciiTheme="minorHAnsi" w:eastAsia="Calibri" w:hAnsiTheme="minorHAnsi" w:cstheme="minorHAnsi"/>
                <w:sz w:val="22"/>
                <w:szCs w:val="22"/>
              </w:rPr>
              <w:t xml:space="preserve">doplní účastník </w:t>
            </w:r>
          </w:p>
        </w:tc>
      </w:tr>
      <w:tr w:rsidR="004C3F32" w:rsidRPr="004F4341" w14:paraId="583591B9" w14:textId="77777777" w:rsidTr="00EA6238">
        <w:tc>
          <w:tcPr>
            <w:tcW w:w="4698" w:type="dxa"/>
          </w:tcPr>
          <w:p w14:paraId="298301D7" w14:textId="77777777" w:rsidR="004C3F32" w:rsidRPr="004F4341" w:rsidRDefault="004C3F32" w:rsidP="00EA6238">
            <w:pPr>
              <w:pStyle w:val="Default"/>
              <w:rPr>
                <w:rFonts w:asciiTheme="minorHAnsi" w:hAnsiTheme="minorHAnsi" w:cstheme="minorHAnsi"/>
                <w:color w:val="auto"/>
                <w:sz w:val="22"/>
                <w:szCs w:val="22"/>
              </w:rPr>
            </w:pPr>
          </w:p>
        </w:tc>
        <w:tc>
          <w:tcPr>
            <w:tcW w:w="2101" w:type="dxa"/>
            <w:hideMark/>
          </w:tcPr>
          <w:p w14:paraId="21EA6D00" w14:textId="77777777" w:rsidR="004C3F32" w:rsidRPr="004F4341" w:rsidRDefault="004C3F32" w:rsidP="00EA6238">
            <w:pPr>
              <w:rPr>
                <w:rFonts w:asciiTheme="minorHAnsi" w:hAnsiTheme="minorHAnsi" w:cstheme="minorHAnsi"/>
                <w:sz w:val="22"/>
                <w:szCs w:val="22"/>
              </w:rPr>
            </w:pPr>
            <w:r w:rsidRPr="004F4341">
              <w:rPr>
                <w:rFonts w:asciiTheme="minorHAnsi" w:hAnsiTheme="minorHAnsi" w:cstheme="minorHAnsi"/>
                <w:sz w:val="22"/>
                <w:szCs w:val="22"/>
              </w:rPr>
              <w:t xml:space="preserve">tel.: </w:t>
            </w:r>
            <w:r w:rsidRPr="004F4341">
              <w:rPr>
                <w:rFonts w:asciiTheme="minorHAnsi" w:eastAsia="Calibri" w:hAnsiTheme="minorHAnsi" w:cstheme="minorHAnsi"/>
                <w:sz w:val="22"/>
                <w:szCs w:val="22"/>
              </w:rPr>
              <w:t>doplní účastník</w:t>
            </w:r>
          </w:p>
        </w:tc>
        <w:tc>
          <w:tcPr>
            <w:tcW w:w="2597" w:type="dxa"/>
            <w:hideMark/>
          </w:tcPr>
          <w:p w14:paraId="39644EF3" w14:textId="77777777" w:rsidR="004C3F32" w:rsidRPr="004F4341" w:rsidRDefault="004C3F32" w:rsidP="00EA6238">
            <w:pPr>
              <w:rPr>
                <w:rFonts w:asciiTheme="minorHAnsi" w:hAnsiTheme="minorHAnsi" w:cstheme="minorHAnsi"/>
                <w:sz w:val="22"/>
                <w:szCs w:val="22"/>
              </w:rPr>
            </w:pPr>
            <w:r w:rsidRPr="004F4341">
              <w:rPr>
                <w:rFonts w:asciiTheme="minorHAnsi" w:hAnsiTheme="minorHAnsi" w:cstheme="minorHAnsi"/>
                <w:sz w:val="22"/>
                <w:szCs w:val="22"/>
              </w:rPr>
              <w:t xml:space="preserve">e-mail: </w:t>
            </w:r>
            <w:r w:rsidRPr="004F4341">
              <w:rPr>
                <w:rFonts w:asciiTheme="minorHAnsi" w:eastAsia="Calibri" w:hAnsiTheme="minorHAnsi" w:cstheme="minorHAnsi"/>
                <w:sz w:val="22"/>
                <w:szCs w:val="22"/>
              </w:rPr>
              <w:t>doplní účastník</w:t>
            </w:r>
          </w:p>
        </w:tc>
      </w:tr>
    </w:tbl>
    <w:p w14:paraId="1A24510F" w14:textId="77777777" w:rsidR="004C3F32" w:rsidRPr="004F4341" w:rsidRDefault="004C3F32" w:rsidP="004C3F32">
      <w:pPr>
        <w:pStyle w:val="Default"/>
        <w:rPr>
          <w:rFonts w:asciiTheme="minorHAnsi" w:hAnsiTheme="minorHAnsi" w:cstheme="minorHAnsi"/>
          <w:color w:val="auto"/>
          <w:sz w:val="22"/>
          <w:szCs w:val="22"/>
        </w:rPr>
      </w:pPr>
    </w:p>
    <w:p w14:paraId="7E4660AC" w14:textId="77777777" w:rsidR="004C3F32" w:rsidRPr="004F4341" w:rsidRDefault="004C3F32" w:rsidP="004C3F32">
      <w:pPr>
        <w:pStyle w:val="Default"/>
        <w:spacing w:after="60"/>
        <w:rPr>
          <w:rFonts w:asciiTheme="minorHAnsi" w:hAnsiTheme="minorHAnsi" w:cstheme="minorHAnsi"/>
          <w:b/>
          <w:sz w:val="22"/>
          <w:szCs w:val="22"/>
        </w:rPr>
      </w:pPr>
      <w:r w:rsidRPr="004F4341">
        <w:rPr>
          <w:rFonts w:asciiTheme="minorHAnsi" w:hAnsiTheme="minorHAnsi" w:cstheme="minorHAnsi"/>
          <w:b/>
          <w:sz w:val="22"/>
          <w:szCs w:val="22"/>
        </w:rPr>
        <w:t>Cenová nabídka:</w:t>
      </w:r>
    </w:p>
    <w:p w14:paraId="6CF79779" w14:textId="77777777" w:rsidR="004C3F32" w:rsidRPr="004F4341" w:rsidRDefault="004C3F32" w:rsidP="004C3F32">
      <w:pPr>
        <w:pStyle w:val="Default"/>
        <w:spacing w:after="60"/>
        <w:rPr>
          <w:rFonts w:asciiTheme="minorHAnsi" w:hAnsiTheme="minorHAnsi" w:cstheme="minorHAnsi"/>
          <w:b/>
          <w:i/>
          <w:sz w:val="22"/>
          <w:szCs w:val="22"/>
        </w:rPr>
      </w:pPr>
    </w:p>
    <w:tbl>
      <w:tblPr>
        <w:tblW w:w="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1843"/>
        <w:gridCol w:w="1701"/>
      </w:tblGrid>
      <w:tr w:rsidR="004C3F32" w:rsidRPr="004F4341" w14:paraId="1552B63E" w14:textId="77777777" w:rsidTr="00EA6238">
        <w:tc>
          <w:tcPr>
            <w:tcW w:w="4961" w:type="dxa"/>
            <w:tcBorders>
              <w:top w:val="single" w:sz="4" w:space="0" w:color="auto"/>
              <w:left w:val="single" w:sz="4" w:space="0" w:color="auto"/>
              <w:bottom w:val="single" w:sz="4" w:space="0" w:color="auto"/>
              <w:right w:val="single" w:sz="4" w:space="0" w:color="auto"/>
            </w:tcBorders>
          </w:tcPr>
          <w:p w14:paraId="717AF9DC" w14:textId="77777777" w:rsidR="004C3F32" w:rsidRPr="004F4341" w:rsidRDefault="004C3F32" w:rsidP="00EA6238">
            <w:pPr>
              <w:pStyle w:val="Default"/>
              <w:jc w:val="both"/>
              <w:rPr>
                <w:rFonts w:asciiTheme="minorHAnsi" w:hAnsiTheme="minorHAnsi" w:cstheme="minorHAnsi"/>
                <w:b/>
                <w:color w:val="auto"/>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15D06556" w14:textId="77777777" w:rsidR="004C3F32" w:rsidRPr="004F4341" w:rsidRDefault="004C3F32" w:rsidP="00EA6238">
            <w:pPr>
              <w:pStyle w:val="Default"/>
              <w:jc w:val="both"/>
              <w:rPr>
                <w:rFonts w:asciiTheme="minorHAnsi" w:hAnsiTheme="minorHAnsi" w:cstheme="minorHAnsi"/>
                <w:b/>
                <w:color w:val="auto"/>
                <w:sz w:val="22"/>
                <w:szCs w:val="22"/>
              </w:rPr>
            </w:pPr>
            <w:r w:rsidRPr="004F4341">
              <w:rPr>
                <w:rFonts w:asciiTheme="minorHAnsi" w:hAnsiTheme="minorHAnsi" w:cstheme="minorHAnsi"/>
                <w:b/>
                <w:color w:val="auto"/>
                <w:sz w:val="22"/>
                <w:szCs w:val="22"/>
              </w:rPr>
              <w:t>celkem bez DPH</w:t>
            </w:r>
          </w:p>
        </w:tc>
        <w:tc>
          <w:tcPr>
            <w:tcW w:w="1701" w:type="dxa"/>
            <w:tcBorders>
              <w:top w:val="single" w:sz="4" w:space="0" w:color="auto"/>
              <w:left w:val="single" w:sz="4" w:space="0" w:color="auto"/>
              <w:bottom w:val="single" w:sz="4" w:space="0" w:color="auto"/>
              <w:right w:val="single" w:sz="4" w:space="0" w:color="auto"/>
            </w:tcBorders>
            <w:hideMark/>
          </w:tcPr>
          <w:p w14:paraId="76CC43D2" w14:textId="77777777" w:rsidR="004C3F32" w:rsidRPr="004F4341" w:rsidRDefault="004C3F32" w:rsidP="00EA6238">
            <w:pPr>
              <w:pStyle w:val="Default"/>
              <w:jc w:val="both"/>
              <w:rPr>
                <w:rFonts w:asciiTheme="minorHAnsi" w:hAnsiTheme="minorHAnsi" w:cstheme="minorHAnsi"/>
                <w:b/>
                <w:color w:val="auto"/>
                <w:sz w:val="22"/>
                <w:szCs w:val="22"/>
              </w:rPr>
            </w:pPr>
            <w:r w:rsidRPr="004F4341">
              <w:rPr>
                <w:rFonts w:asciiTheme="minorHAnsi" w:hAnsiTheme="minorHAnsi" w:cstheme="minorHAnsi"/>
                <w:b/>
                <w:color w:val="auto"/>
                <w:sz w:val="22"/>
                <w:szCs w:val="22"/>
              </w:rPr>
              <w:t>celkem s DPH*</w:t>
            </w:r>
          </w:p>
        </w:tc>
      </w:tr>
      <w:tr w:rsidR="004C3F32" w:rsidRPr="004F4341" w14:paraId="2608839F" w14:textId="77777777" w:rsidTr="00EA6238">
        <w:tc>
          <w:tcPr>
            <w:tcW w:w="4961" w:type="dxa"/>
            <w:tcBorders>
              <w:top w:val="single" w:sz="4" w:space="0" w:color="auto"/>
              <w:left w:val="single" w:sz="4" w:space="0" w:color="auto"/>
              <w:bottom w:val="single" w:sz="4" w:space="0" w:color="auto"/>
              <w:right w:val="single" w:sz="4" w:space="0" w:color="auto"/>
            </w:tcBorders>
            <w:vAlign w:val="bottom"/>
            <w:hideMark/>
          </w:tcPr>
          <w:p w14:paraId="2126322E" w14:textId="77777777" w:rsidR="004C3F32" w:rsidRPr="004F4341" w:rsidRDefault="004C3F32" w:rsidP="00EA6238">
            <w:pPr>
              <w:pStyle w:val="Default"/>
              <w:jc w:val="both"/>
              <w:rPr>
                <w:rFonts w:asciiTheme="minorHAnsi" w:hAnsiTheme="minorHAnsi" w:cstheme="minorHAnsi"/>
                <w:b/>
                <w:color w:val="auto"/>
                <w:sz w:val="22"/>
                <w:szCs w:val="22"/>
              </w:rPr>
            </w:pPr>
            <w:r w:rsidRPr="004F4341">
              <w:rPr>
                <w:rFonts w:asciiTheme="minorHAnsi" w:hAnsiTheme="minorHAnsi" w:cstheme="minorHAnsi"/>
                <w:b/>
                <w:color w:val="auto"/>
                <w:sz w:val="22"/>
                <w:szCs w:val="22"/>
              </w:rPr>
              <w:t>celková nabídková cena</w:t>
            </w:r>
          </w:p>
        </w:tc>
        <w:tc>
          <w:tcPr>
            <w:tcW w:w="1843" w:type="dxa"/>
            <w:tcBorders>
              <w:top w:val="single" w:sz="4" w:space="0" w:color="auto"/>
              <w:left w:val="single" w:sz="4" w:space="0" w:color="auto"/>
              <w:bottom w:val="single" w:sz="4" w:space="0" w:color="auto"/>
              <w:right w:val="single" w:sz="4" w:space="0" w:color="auto"/>
            </w:tcBorders>
            <w:hideMark/>
          </w:tcPr>
          <w:p w14:paraId="515FD764" w14:textId="77777777" w:rsidR="004C3F32" w:rsidRPr="004F4341" w:rsidRDefault="004C3F32" w:rsidP="00EA6238">
            <w:pPr>
              <w:jc w:val="right"/>
              <w:rPr>
                <w:rFonts w:asciiTheme="minorHAnsi" w:hAnsiTheme="minorHAnsi" w:cstheme="minorHAnsi"/>
                <w:sz w:val="22"/>
                <w:szCs w:val="22"/>
              </w:rPr>
            </w:pPr>
            <w:r w:rsidRPr="004F4341">
              <w:rPr>
                <w:rFonts w:asciiTheme="minorHAnsi" w:hAnsiTheme="minorHAnsi" w:cstheme="minorHAnsi"/>
                <w:sz w:val="22"/>
                <w:szCs w:val="22"/>
              </w:rPr>
              <w:t>____ Kč</w:t>
            </w:r>
          </w:p>
        </w:tc>
        <w:tc>
          <w:tcPr>
            <w:tcW w:w="1701" w:type="dxa"/>
            <w:tcBorders>
              <w:top w:val="single" w:sz="4" w:space="0" w:color="auto"/>
              <w:left w:val="single" w:sz="4" w:space="0" w:color="auto"/>
              <w:bottom w:val="single" w:sz="4" w:space="0" w:color="auto"/>
              <w:right w:val="single" w:sz="4" w:space="0" w:color="auto"/>
            </w:tcBorders>
            <w:hideMark/>
          </w:tcPr>
          <w:p w14:paraId="64D6F882" w14:textId="77777777" w:rsidR="004C3F32" w:rsidRPr="004F4341" w:rsidRDefault="004C3F32" w:rsidP="00EA6238">
            <w:pPr>
              <w:jc w:val="right"/>
              <w:rPr>
                <w:rFonts w:asciiTheme="minorHAnsi" w:hAnsiTheme="minorHAnsi" w:cstheme="minorHAnsi"/>
                <w:sz w:val="22"/>
                <w:szCs w:val="22"/>
              </w:rPr>
            </w:pPr>
            <w:r w:rsidRPr="004F4341">
              <w:rPr>
                <w:rFonts w:asciiTheme="minorHAnsi" w:hAnsiTheme="minorHAnsi" w:cstheme="minorHAnsi"/>
                <w:sz w:val="22"/>
                <w:szCs w:val="22"/>
              </w:rPr>
              <w:t xml:space="preserve"> ____ Kč</w:t>
            </w:r>
          </w:p>
        </w:tc>
      </w:tr>
    </w:tbl>
    <w:p w14:paraId="2FAE2FEC" w14:textId="77777777" w:rsidR="004C3F32" w:rsidRPr="004F4341" w:rsidRDefault="004C3F32" w:rsidP="004C3F32">
      <w:pPr>
        <w:pStyle w:val="Default"/>
        <w:rPr>
          <w:rFonts w:asciiTheme="minorHAnsi" w:hAnsiTheme="minorHAnsi" w:cstheme="minorHAnsi"/>
          <w:color w:val="auto"/>
          <w:sz w:val="22"/>
          <w:szCs w:val="22"/>
        </w:rPr>
      </w:pPr>
      <w:r w:rsidRPr="004F4341">
        <w:rPr>
          <w:rStyle w:val="FontStyle38"/>
          <w:rFonts w:asciiTheme="minorHAnsi" w:hAnsiTheme="minorHAnsi" w:cstheme="minorHAnsi"/>
          <w:b/>
          <w:sz w:val="22"/>
          <w:szCs w:val="22"/>
        </w:rPr>
        <w:t>*plátce DPH uvede ceny bez i s DPH, neplátce pouze ceny bez DPH</w:t>
      </w:r>
    </w:p>
    <w:p w14:paraId="48713D50" w14:textId="77777777" w:rsidR="004C3F32" w:rsidRPr="004F4341" w:rsidRDefault="004C3F32" w:rsidP="004C3F32">
      <w:pPr>
        <w:pStyle w:val="Default"/>
        <w:spacing w:after="60"/>
        <w:jc w:val="both"/>
        <w:rPr>
          <w:rFonts w:asciiTheme="minorHAnsi" w:hAnsiTheme="minorHAnsi" w:cstheme="minorHAnsi"/>
          <w:color w:val="auto"/>
          <w:sz w:val="22"/>
          <w:szCs w:val="22"/>
        </w:rPr>
      </w:pPr>
    </w:p>
    <w:p w14:paraId="3B49F1F7" w14:textId="77777777" w:rsidR="004C3F32" w:rsidRPr="004F4341" w:rsidRDefault="004C3F32" w:rsidP="004C3F32">
      <w:pPr>
        <w:pStyle w:val="Default"/>
        <w:spacing w:after="60"/>
        <w:jc w:val="both"/>
        <w:rPr>
          <w:rFonts w:asciiTheme="minorHAnsi" w:hAnsiTheme="minorHAnsi" w:cstheme="minorHAnsi"/>
          <w:b/>
          <w:color w:val="auto"/>
          <w:sz w:val="22"/>
          <w:szCs w:val="22"/>
        </w:rPr>
      </w:pPr>
      <w:r w:rsidRPr="004F4341">
        <w:rPr>
          <w:rFonts w:asciiTheme="minorHAnsi" w:hAnsiTheme="minorHAnsi" w:cstheme="minorHAnsi"/>
          <w:b/>
          <w:color w:val="auto"/>
          <w:sz w:val="22"/>
          <w:szCs w:val="22"/>
        </w:rPr>
        <w:t>Cenová nabídka NESMÍ obsahovat přepisy nebo opravy, které by mohly umožňovat dvojí výklad nebo které by mohly zadavatele uvést v omyl. Taková nabídka bude vyřazena.</w:t>
      </w:r>
    </w:p>
    <w:p w14:paraId="1ED46AA6" w14:textId="77777777" w:rsidR="004C3F32" w:rsidRPr="004F4341" w:rsidRDefault="004C3F32" w:rsidP="004C3F32">
      <w:pPr>
        <w:pStyle w:val="Default"/>
        <w:jc w:val="both"/>
        <w:rPr>
          <w:rFonts w:asciiTheme="minorHAnsi" w:hAnsiTheme="minorHAnsi" w:cstheme="minorHAnsi"/>
          <w:color w:val="auto"/>
          <w:sz w:val="22"/>
          <w:szCs w:val="22"/>
        </w:rPr>
      </w:pPr>
    </w:p>
    <w:p w14:paraId="560C1495" w14:textId="77777777" w:rsidR="004C3F32" w:rsidRPr="004F4341" w:rsidRDefault="004C3F32" w:rsidP="004C3F32">
      <w:pPr>
        <w:pStyle w:val="Default"/>
        <w:jc w:val="both"/>
        <w:rPr>
          <w:rFonts w:asciiTheme="minorHAnsi" w:hAnsiTheme="minorHAnsi" w:cstheme="minorHAnsi"/>
          <w:color w:val="auto"/>
          <w:sz w:val="22"/>
          <w:szCs w:val="22"/>
        </w:rPr>
      </w:pPr>
      <w:r w:rsidRPr="004F4341">
        <w:rPr>
          <w:rFonts w:asciiTheme="minorHAnsi" w:hAnsiTheme="minorHAnsi" w:cstheme="minorHAnsi"/>
          <w:b/>
          <w:color w:val="auto"/>
          <w:sz w:val="22"/>
          <w:szCs w:val="22"/>
        </w:rPr>
        <w:t>Celková nabídková cena je stanovena jako nejvýše přípustná</w:t>
      </w:r>
      <w:r w:rsidRPr="004F4341">
        <w:rPr>
          <w:rFonts w:asciiTheme="minorHAnsi" w:hAnsiTheme="minorHAnsi" w:cstheme="minorHAnsi"/>
          <w:color w:val="auto"/>
          <w:sz w:val="22"/>
          <w:szCs w:val="22"/>
        </w:rPr>
        <w:t xml:space="preserve"> a zahrnuje veškeré náklady, které účastníkovi vzniknou v souvislosti s plněním předmětu veřejné zakázky, je stanovena na celou dobu platnosti a účinnosti smlouvy a její překročení je možné pouze při splnění podmínek v ní specifikovaných nebo po uzavření dodatku ke smlouvě, jehož předmětem bude změna sjednané ceny za realizaci zakázky.</w:t>
      </w:r>
    </w:p>
    <w:p w14:paraId="287E6D66" w14:textId="77777777" w:rsidR="004C3F32" w:rsidRPr="004F4341" w:rsidRDefault="004C3F32" w:rsidP="004C3F32">
      <w:pPr>
        <w:pStyle w:val="Default"/>
        <w:jc w:val="both"/>
        <w:rPr>
          <w:rFonts w:asciiTheme="minorHAnsi" w:hAnsiTheme="minorHAnsi" w:cstheme="minorHAnsi"/>
          <w:color w:val="auto"/>
          <w:sz w:val="22"/>
          <w:szCs w:val="22"/>
        </w:rPr>
      </w:pPr>
    </w:p>
    <w:p w14:paraId="1537B0A8" w14:textId="77777777" w:rsidR="004C3F32" w:rsidRPr="004F4341" w:rsidRDefault="004C3F32" w:rsidP="004C3F32">
      <w:pPr>
        <w:spacing w:before="120" w:after="120"/>
        <w:rPr>
          <w:rFonts w:asciiTheme="minorHAnsi" w:hAnsiTheme="minorHAnsi" w:cstheme="minorHAnsi"/>
          <w:b/>
          <w:sz w:val="22"/>
          <w:szCs w:val="22"/>
        </w:rPr>
      </w:pPr>
      <w:r w:rsidRPr="004F4341">
        <w:rPr>
          <w:rFonts w:asciiTheme="minorHAnsi" w:hAnsiTheme="minorHAnsi" w:cstheme="minorHAnsi"/>
          <w:b/>
          <w:sz w:val="22"/>
          <w:szCs w:val="22"/>
        </w:rPr>
        <w:t>Účastník čestně prohlašuje, že</w:t>
      </w:r>
    </w:p>
    <w:p w14:paraId="1480E544" w14:textId="77777777" w:rsidR="004C3F32" w:rsidRPr="004F4341" w:rsidRDefault="004C3F32" w:rsidP="004C3F32">
      <w:pPr>
        <w:suppressAutoHyphens/>
        <w:overflowPunct w:val="0"/>
        <w:autoSpaceDE w:val="0"/>
        <w:spacing w:after="60"/>
        <w:ind w:left="2977" w:hanging="2977"/>
        <w:jc w:val="both"/>
        <w:textAlignment w:val="baseline"/>
        <w:rPr>
          <w:rFonts w:asciiTheme="minorHAnsi" w:hAnsiTheme="minorHAnsi" w:cstheme="minorHAnsi"/>
          <w:sz w:val="22"/>
          <w:szCs w:val="22"/>
        </w:rPr>
      </w:pPr>
      <w:r w:rsidRPr="004F4341">
        <w:rPr>
          <w:rFonts w:asciiTheme="minorHAnsi" w:hAnsiTheme="minorHAnsi" w:cstheme="minorHAnsi"/>
          <w:sz w:val="22"/>
          <w:szCs w:val="22"/>
        </w:rPr>
        <w:t>dle § 74 odst. 1 písm. a) ZZVZ</w:t>
      </w:r>
    </w:p>
    <w:p w14:paraId="2FE81914" w14:textId="77777777" w:rsidR="004C3F32" w:rsidRPr="004F4341" w:rsidRDefault="004C3F32" w:rsidP="004C3F32">
      <w:pPr>
        <w:pStyle w:val="Default"/>
        <w:spacing w:after="60"/>
        <w:jc w:val="both"/>
        <w:rPr>
          <w:rFonts w:asciiTheme="minorHAnsi" w:hAnsiTheme="minorHAnsi" w:cstheme="minorHAnsi"/>
          <w:color w:val="auto"/>
          <w:sz w:val="22"/>
          <w:szCs w:val="22"/>
        </w:rPr>
      </w:pPr>
      <w:r w:rsidRPr="004F4341">
        <w:rPr>
          <w:rFonts w:asciiTheme="minorHAnsi" w:hAnsiTheme="minorHAnsi" w:cstheme="minorHAnsi"/>
          <w:color w:val="auto"/>
          <w:sz w:val="22"/>
          <w:szCs w:val="22"/>
        </w:rPr>
        <w:t>- 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7616D0A8" w14:textId="77777777" w:rsidR="004C3F32" w:rsidRPr="004F4341" w:rsidRDefault="004C3F32" w:rsidP="004C3F32">
      <w:pPr>
        <w:suppressAutoHyphens/>
        <w:overflowPunct w:val="0"/>
        <w:autoSpaceDE w:val="0"/>
        <w:spacing w:after="60"/>
        <w:ind w:left="2977" w:hanging="2977"/>
        <w:jc w:val="both"/>
        <w:textAlignment w:val="baseline"/>
        <w:rPr>
          <w:rFonts w:asciiTheme="minorHAnsi" w:hAnsiTheme="minorHAnsi" w:cstheme="minorHAnsi"/>
          <w:sz w:val="22"/>
          <w:szCs w:val="22"/>
        </w:rPr>
      </w:pPr>
      <w:r w:rsidRPr="004F4341">
        <w:rPr>
          <w:rFonts w:asciiTheme="minorHAnsi" w:hAnsiTheme="minorHAnsi" w:cstheme="minorHAnsi"/>
          <w:sz w:val="22"/>
          <w:szCs w:val="22"/>
        </w:rPr>
        <w:t>dle § 74 odst. 1 písm. b) ZZVZ</w:t>
      </w:r>
    </w:p>
    <w:p w14:paraId="644FA64E" w14:textId="77777777" w:rsidR="004C3F32" w:rsidRPr="004F4341" w:rsidRDefault="004C3F32" w:rsidP="004C3F32">
      <w:pPr>
        <w:suppressAutoHyphens/>
        <w:overflowPunct w:val="0"/>
        <w:autoSpaceDE w:val="0"/>
        <w:spacing w:after="120"/>
        <w:jc w:val="both"/>
        <w:textAlignment w:val="baseline"/>
        <w:rPr>
          <w:rFonts w:asciiTheme="minorHAnsi" w:hAnsiTheme="minorHAnsi" w:cstheme="minorHAnsi"/>
          <w:sz w:val="22"/>
          <w:szCs w:val="22"/>
        </w:rPr>
      </w:pPr>
      <w:r w:rsidRPr="004F4341">
        <w:rPr>
          <w:rFonts w:asciiTheme="minorHAnsi" w:hAnsiTheme="minorHAnsi" w:cstheme="minorHAnsi"/>
          <w:sz w:val="22"/>
          <w:szCs w:val="22"/>
        </w:rPr>
        <w:t>- nemá v České republice nebo v zemi svého sídla v evidenci daní zachycen splatný daňový nedoplatek;</w:t>
      </w:r>
    </w:p>
    <w:p w14:paraId="5EABE01E" w14:textId="77777777" w:rsidR="004C3F32" w:rsidRPr="004F4341" w:rsidRDefault="004C3F32" w:rsidP="004C3F32">
      <w:pPr>
        <w:suppressAutoHyphens/>
        <w:overflowPunct w:val="0"/>
        <w:autoSpaceDE w:val="0"/>
        <w:spacing w:after="60"/>
        <w:ind w:left="2977" w:hanging="2977"/>
        <w:jc w:val="both"/>
        <w:textAlignment w:val="baseline"/>
        <w:rPr>
          <w:rFonts w:asciiTheme="minorHAnsi" w:hAnsiTheme="minorHAnsi" w:cstheme="minorHAnsi"/>
          <w:sz w:val="22"/>
          <w:szCs w:val="22"/>
        </w:rPr>
      </w:pPr>
      <w:r w:rsidRPr="004F4341">
        <w:rPr>
          <w:rFonts w:asciiTheme="minorHAnsi" w:hAnsiTheme="minorHAnsi" w:cstheme="minorHAnsi"/>
          <w:sz w:val="22"/>
          <w:szCs w:val="22"/>
        </w:rPr>
        <w:t>dle § 74 odst. 1 písm. c) ZZVZ</w:t>
      </w:r>
    </w:p>
    <w:p w14:paraId="02C1BA51" w14:textId="77777777" w:rsidR="004C3F32" w:rsidRPr="004F4341" w:rsidRDefault="004C3F32" w:rsidP="004C3F32">
      <w:pPr>
        <w:suppressAutoHyphens/>
        <w:overflowPunct w:val="0"/>
        <w:autoSpaceDE w:val="0"/>
        <w:spacing w:after="120"/>
        <w:jc w:val="both"/>
        <w:textAlignment w:val="baseline"/>
        <w:rPr>
          <w:rFonts w:asciiTheme="minorHAnsi" w:hAnsiTheme="minorHAnsi" w:cstheme="minorHAnsi"/>
          <w:sz w:val="22"/>
          <w:szCs w:val="22"/>
        </w:rPr>
      </w:pPr>
      <w:r w:rsidRPr="004F4341">
        <w:rPr>
          <w:rFonts w:asciiTheme="minorHAnsi" w:hAnsiTheme="minorHAnsi" w:cstheme="minorHAnsi"/>
          <w:sz w:val="22"/>
          <w:szCs w:val="22"/>
        </w:rPr>
        <w:t>- nemá v ČR nebo v zemi svého sídla splatný nedoplatek na pojistném nebo na penále na veřejné zdravotní pojištění;</w:t>
      </w:r>
    </w:p>
    <w:p w14:paraId="5D15599D" w14:textId="77777777" w:rsidR="004C3F32" w:rsidRPr="004F4341" w:rsidRDefault="004C3F32" w:rsidP="004C3F32">
      <w:pPr>
        <w:suppressAutoHyphens/>
        <w:overflowPunct w:val="0"/>
        <w:autoSpaceDE w:val="0"/>
        <w:spacing w:after="120"/>
        <w:ind w:left="2977" w:hanging="2977"/>
        <w:jc w:val="both"/>
        <w:textAlignment w:val="baseline"/>
        <w:rPr>
          <w:rFonts w:asciiTheme="minorHAnsi" w:hAnsiTheme="minorHAnsi" w:cstheme="minorHAnsi"/>
          <w:sz w:val="22"/>
          <w:szCs w:val="22"/>
        </w:rPr>
      </w:pPr>
      <w:r w:rsidRPr="004F4341">
        <w:rPr>
          <w:rFonts w:asciiTheme="minorHAnsi" w:hAnsiTheme="minorHAnsi" w:cstheme="minorHAnsi"/>
          <w:sz w:val="22"/>
          <w:szCs w:val="22"/>
        </w:rPr>
        <w:t>dle § 74 odst. 1 písm. d) ZZVZ</w:t>
      </w:r>
    </w:p>
    <w:p w14:paraId="171BD1FA" w14:textId="77777777" w:rsidR="004C3F32" w:rsidRPr="004F4341" w:rsidRDefault="004C3F32" w:rsidP="004C3F32">
      <w:pPr>
        <w:suppressAutoHyphens/>
        <w:overflowPunct w:val="0"/>
        <w:autoSpaceDE w:val="0"/>
        <w:spacing w:after="120"/>
        <w:jc w:val="both"/>
        <w:textAlignment w:val="baseline"/>
        <w:rPr>
          <w:rFonts w:asciiTheme="minorHAnsi" w:hAnsiTheme="minorHAnsi" w:cstheme="minorHAnsi"/>
          <w:sz w:val="22"/>
          <w:szCs w:val="22"/>
        </w:rPr>
      </w:pPr>
      <w:r w:rsidRPr="004F4341">
        <w:rPr>
          <w:rFonts w:asciiTheme="minorHAnsi" w:hAnsiTheme="minorHAnsi" w:cstheme="minorHAnsi"/>
          <w:sz w:val="22"/>
          <w:szCs w:val="22"/>
        </w:rPr>
        <w:t>- nemá v ČR nebo v zemi svého sídla splatný nedoplatek na pojistném nebo na penále na sociální zabezpečení a příspěvku na státní politiku zaměstnanosti;</w:t>
      </w:r>
    </w:p>
    <w:p w14:paraId="21532A8E" w14:textId="77777777" w:rsidR="004C3F32" w:rsidRPr="004F4341" w:rsidRDefault="004C3F32" w:rsidP="004C3F32">
      <w:pPr>
        <w:suppressAutoHyphens/>
        <w:overflowPunct w:val="0"/>
        <w:autoSpaceDE w:val="0"/>
        <w:spacing w:after="60"/>
        <w:ind w:left="2977" w:hanging="2977"/>
        <w:jc w:val="both"/>
        <w:textAlignment w:val="baseline"/>
        <w:rPr>
          <w:rFonts w:asciiTheme="minorHAnsi" w:hAnsiTheme="minorHAnsi" w:cstheme="minorHAnsi"/>
          <w:sz w:val="22"/>
          <w:szCs w:val="22"/>
        </w:rPr>
      </w:pPr>
      <w:r w:rsidRPr="004F4341">
        <w:rPr>
          <w:rFonts w:asciiTheme="minorHAnsi" w:hAnsiTheme="minorHAnsi" w:cstheme="minorHAnsi"/>
          <w:sz w:val="22"/>
          <w:szCs w:val="22"/>
        </w:rPr>
        <w:t>dle § 74 odst. 1 písm. e) ZZVZ</w:t>
      </w:r>
    </w:p>
    <w:p w14:paraId="0E944F0C" w14:textId="77777777" w:rsidR="004C3F32" w:rsidRPr="004F4341" w:rsidRDefault="004C3F32" w:rsidP="004C3F32">
      <w:pPr>
        <w:suppressAutoHyphens/>
        <w:overflowPunct w:val="0"/>
        <w:autoSpaceDE w:val="0"/>
        <w:spacing w:after="120"/>
        <w:jc w:val="both"/>
        <w:textAlignment w:val="baseline"/>
        <w:rPr>
          <w:rFonts w:asciiTheme="minorHAnsi" w:hAnsiTheme="minorHAnsi" w:cstheme="minorHAnsi"/>
          <w:sz w:val="22"/>
          <w:szCs w:val="22"/>
        </w:rPr>
      </w:pPr>
      <w:r w:rsidRPr="004F4341">
        <w:rPr>
          <w:rFonts w:asciiTheme="minorHAnsi" w:hAnsiTheme="minorHAnsi" w:cstheme="minorHAnsi"/>
          <w:sz w:val="22"/>
          <w:szCs w:val="22"/>
        </w:rPr>
        <w:t>- není v likvidaci, nebylo proti němu vydáno rozhodnutí o úpadku, vůči němuž nebyla nařízena nucená správa podle jiného právního předpisu nebo v obdobné situaci podle právního řádu země sídla dodavatele;</w:t>
      </w:r>
    </w:p>
    <w:p w14:paraId="6AA94172" w14:textId="77777777" w:rsidR="004C3F32" w:rsidRPr="004F4341" w:rsidRDefault="004C3F32" w:rsidP="004C3F32">
      <w:pPr>
        <w:suppressAutoHyphens/>
        <w:overflowPunct w:val="0"/>
        <w:autoSpaceDE w:val="0"/>
        <w:spacing w:after="60"/>
        <w:ind w:left="2977" w:hanging="2977"/>
        <w:jc w:val="both"/>
        <w:textAlignment w:val="baseline"/>
        <w:rPr>
          <w:rFonts w:asciiTheme="minorHAnsi" w:hAnsiTheme="minorHAnsi" w:cstheme="minorHAnsi"/>
          <w:sz w:val="22"/>
          <w:szCs w:val="22"/>
        </w:rPr>
      </w:pPr>
      <w:r w:rsidRPr="004F4341">
        <w:rPr>
          <w:rFonts w:asciiTheme="minorHAnsi" w:hAnsiTheme="minorHAnsi" w:cstheme="minorHAnsi"/>
          <w:sz w:val="22"/>
          <w:szCs w:val="22"/>
        </w:rPr>
        <w:t>dle § 74 odst. 2 ZZVZ</w:t>
      </w:r>
    </w:p>
    <w:p w14:paraId="7A409431" w14:textId="77777777" w:rsidR="004C3F32" w:rsidRPr="004F4341" w:rsidRDefault="004C3F32" w:rsidP="004C3F32">
      <w:pPr>
        <w:suppressAutoHyphens/>
        <w:overflowPunct w:val="0"/>
        <w:autoSpaceDE w:val="0"/>
        <w:spacing w:after="120"/>
        <w:jc w:val="both"/>
        <w:textAlignment w:val="baseline"/>
        <w:rPr>
          <w:rFonts w:asciiTheme="minorHAnsi" w:hAnsiTheme="minorHAnsi" w:cstheme="minorHAnsi"/>
          <w:sz w:val="22"/>
          <w:szCs w:val="22"/>
        </w:rPr>
      </w:pPr>
      <w:r w:rsidRPr="004F4341">
        <w:rPr>
          <w:rFonts w:asciiTheme="minorHAnsi" w:hAnsiTheme="minorHAnsi" w:cstheme="minorHAnsi"/>
          <w:sz w:val="22"/>
          <w:szCs w:val="22"/>
        </w:rPr>
        <w:t>- žádný člen statutárního orgánu ani osoba zastupující právnickou osobu nebyl v zemi svého sídla v posledních 5 letech před zahájením zadávacího řízení pravomocně odsouzen pro trestný čin uvedený v příloze č. 3 zákona nebo obdobný trestný čin podle právního řádu země sídla dodavatele;</w:t>
      </w:r>
    </w:p>
    <w:p w14:paraId="1A821D94" w14:textId="77777777" w:rsidR="004C3F32" w:rsidRPr="004F4341" w:rsidRDefault="004C3F32" w:rsidP="004C3F32">
      <w:pPr>
        <w:suppressAutoHyphens/>
        <w:overflowPunct w:val="0"/>
        <w:autoSpaceDE w:val="0"/>
        <w:spacing w:after="60"/>
        <w:ind w:left="2977" w:hanging="2977"/>
        <w:jc w:val="both"/>
        <w:textAlignment w:val="baseline"/>
        <w:rPr>
          <w:rFonts w:asciiTheme="minorHAnsi" w:hAnsiTheme="minorHAnsi" w:cstheme="minorHAnsi"/>
          <w:sz w:val="22"/>
          <w:szCs w:val="22"/>
        </w:rPr>
      </w:pPr>
      <w:r w:rsidRPr="004F4341">
        <w:rPr>
          <w:rFonts w:asciiTheme="minorHAnsi" w:hAnsiTheme="minorHAnsi" w:cstheme="minorHAnsi"/>
          <w:sz w:val="22"/>
          <w:szCs w:val="22"/>
        </w:rPr>
        <w:t xml:space="preserve">dle § 74 odst. 3 ZZVZ </w:t>
      </w:r>
    </w:p>
    <w:p w14:paraId="0CB58153" w14:textId="77777777" w:rsidR="004C3F32" w:rsidRPr="004F4341" w:rsidRDefault="004C3F32" w:rsidP="004C3F32">
      <w:pPr>
        <w:suppressAutoHyphens/>
        <w:overflowPunct w:val="0"/>
        <w:autoSpaceDE w:val="0"/>
        <w:spacing w:after="120"/>
        <w:jc w:val="both"/>
        <w:textAlignment w:val="baseline"/>
        <w:rPr>
          <w:rFonts w:asciiTheme="minorHAnsi" w:hAnsiTheme="minorHAnsi" w:cstheme="minorHAnsi"/>
          <w:sz w:val="22"/>
          <w:szCs w:val="22"/>
        </w:rPr>
      </w:pPr>
      <w:r w:rsidRPr="004F4341">
        <w:rPr>
          <w:rFonts w:asciiTheme="minorHAnsi" w:hAnsiTheme="minorHAnsi" w:cstheme="minorHAnsi"/>
          <w:sz w:val="22"/>
          <w:szCs w:val="22"/>
        </w:rPr>
        <w:t>- vedoucí pobočky závodu nebyl v zemi svého sídla v posledních 5 letech před zahájením zadávacího řízení pravomocně odsouzen pro trestný čin uvedený v příloze č. 3 zákona nebo obdobný trestný čin podle právního řádu země sídla dodavatele.</w:t>
      </w:r>
    </w:p>
    <w:p w14:paraId="2A2EF65D" w14:textId="77777777" w:rsidR="004C3F32" w:rsidRPr="004F4341" w:rsidRDefault="004C3F32" w:rsidP="004C3F32">
      <w:pPr>
        <w:suppressAutoHyphens/>
        <w:overflowPunct w:val="0"/>
        <w:autoSpaceDE w:val="0"/>
        <w:spacing w:after="120"/>
        <w:jc w:val="both"/>
        <w:textAlignment w:val="baseline"/>
        <w:rPr>
          <w:rFonts w:asciiTheme="minorHAnsi" w:hAnsiTheme="minorHAnsi" w:cstheme="minorHAnsi"/>
          <w:sz w:val="22"/>
          <w:szCs w:val="22"/>
        </w:rPr>
      </w:pPr>
    </w:p>
    <w:p w14:paraId="66AE23E0" w14:textId="77777777" w:rsidR="004C3F32" w:rsidRPr="004F4341" w:rsidRDefault="004C3F32" w:rsidP="004C3F32">
      <w:pPr>
        <w:suppressAutoHyphens/>
        <w:overflowPunct w:val="0"/>
        <w:autoSpaceDE w:val="0"/>
        <w:spacing w:after="120"/>
        <w:jc w:val="both"/>
        <w:textAlignment w:val="baseline"/>
        <w:rPr>
          <w:rFonts w:asciiTheme="minorHAnsi" w:hAnsiTheme="minorHAnsi" w:cstheme="minorHAnsi"/>
          <w:sz w:val="22"/>
          <w:szCs w:val="22"/>
        </w:rPr>
      </w:pPr>
      <w:r w:rsidRPr="004F4341">
        <w:rPr>
          <w:rFonts w:asciiTheme="minorHAnsi" w:hAnsiTheme="minorHAnsi" w:cstheme="minorHAnsi"/>
          <w:b/>
          <w:sz w:val="22"/>
          <w:szCs w:val="22"/>
        </w:rPr>
        <w:t>Účastník čestně prohlašuje</w:t>
      </w:r>
      <w:r w:rsidRPr="004F4341">
        <w:rPr>
          <w:rFonts w:asciiTheme="minorHAnsi" w:hAnsiTheme="minorHAnsi" w:cstheme="minorHAnsi"/>
          <w:sz w:val="22"/>
          <w:szCs w:val="22"/>
        </w:rPr>
        <w:t>, že se zavazuje po celou dobu plnění předmětu veřejné zakázky zajistit důstojné pracovní podmínky a bezpečnost práce, dodržovat veškeré právní předpisy upravující zaměstnávání, odměňování, pracovní dobu, dobu odpočinku mezi směnami, přesčasy atd., a to vůči všem osobám, které se na realizaci zakázky (tj. na faktickém plnění předmětu veřejné zakázky) budou podílet, bez ohledu na to, zda bude zakázka realizována výhradně jím či zčásti nebo zcela jeho poddodavatelem.</w:t>
      </w:r>
    </w:p>
    <w:p w14:paraId="41A33D43" w14:textId="77777777" w:rsidR="004C3F32" w:rsidRPr="004F4341" w:rsidRDefault="004C3F32" w:rsidP="004C3F32">
      <w:pPr>
        <w:pStyle w:val="Bezmezer"/>
        <w:jc w:val="both"/>
        <w:rPr>
          <w:rFonts w:asciiTheme="minorHAnsi" w:hAnsiTheme="minorHAnsi" w:cstheme="minorHAnsi"/>
        </w:rPr>
      </w:pPr>
    </w:p>
    <w:p w14:paraId="2E721AF8" w14:textId="4AB9919E" w:rsidR="004C3F32" w:rsidRDefault="004C3F32" w:rsidP="004C3F32">
      <w:pPr>
        <w:pStyle w:val="Bezmezer"/>
        <w:jc w:val="both"/>
        <w:rPr>
          <w:rFonts w:asciiTheme="minorHAnsi" w:hAnsiTheme="minorHAnsi" w:cstheme="minorHAnsi"/>
        </w:rPr>
      </w:pPr>
      <w:r w:rsidRPr="004F4341">
        <w:rPr>
          <w:rFonts w:asciiTheme="minorHAnsi" w:hAnsiTheme="minorHAnsi" w:cstheme="minorHAnsi"/>
          <w:b/>
        </w:rPr>
        <w:t>Účastník čestně prohlašuje</w:t>
      </w:r>
      <w:r w:rsidRPr="004F4341">
        <w:rPr>
          <w:rFonts w:asciiTheme="minorHAnsi" w:hAnsiTheme="minorHAnsi" w:cstheme="minorHAnsi"/>
        </w:rPr>
        <w:t>, že se na něj nevztahuje žádné rozhodnutí orgánu EU, na základě kterého je zadavatel povinen takového účastníka ze zadávacího řízení vyloučit a neuzavřít s ním smlouvu.</w:t>
      </w:r>
    </w:p>
    <w:p w14:paraId="4C143B48" w14:textId="77777777" w:rsidR="00535CC9" w:rsidRPr="004F4341" w:rsidRDefault="00535CC9" w:rsidP="004C3F32">
      <w:pPr>
        <w:pStyle w:val="Bezmezer"/>
        <w:jc w:val="both"/>
        <w:rPr>
          <w:rFonts w:asciiTheme="minorHAnsi" w:hAnsiTheme="minorHAnsi" w:cstheme="minorHAnsi"/>
        </w:rPr>
      </w:pPr>
    </w:p>
    <w:p w14:paraId="6A815796" w14:textId="77777777" w:rsidR="004C3F32" w:rsidRPr="004F4341" w:rsidRDefault="004C3F32" w:rsidP="004C3F32">
      <w:pPr>
        <w:pStyle w:val="Bezmezer"/>
        <w:jc w:val="both"/>
        <w:rPr>
          <w:rFonts w:asciiTheme="minorHAnsi" w:hAnsiTheme="minorHAnsi" w:cstheme="minorHAnsi"/>
        </w:rPr>
      </w:pPr>
      <w:r w:rsidRPr="004F4341">
        <w:rPr>
          <w:rFonts w:asciiTheme="minorHAnsi" w:hAnsiTheme="minorHAnsi" w:cstheme="minorHAnsi"/>
          <w:b/>
        </w:rPr>
        <w:t>Účastník čestně prohlašuje</w:t>
      </w:r>
      <w:r w:rsidRPr="004F4341">
        <w:rPr>
          <w:rFonts w:asciiTheme="minorHAnsi" w:hAnsiTheme="minorHAnsi" w:cstheme="minorHAnsi"/>
        </w:rPr>
        <w:t>, že</w:t>
      </w:r>
    </w:p>
    <w:p w14:paraId="7F09F7DF" w14:textId="77777777" w:rsidR="004C3F32" w:rsidRPr="004F4341" w:rsidRDefault="004C3F32" w:rsidP="004C3F32">
      <w:pPr>
        <w:pStyle w:val="podpisra"/>
        <w:tabs>
          <w:tab w:val="right" w:leader="dot" w:pos="4962"/>
        </w:tabs>
        <w:jc w:val="both"/>
        <w:rPr>
          <w:rFonts w:asciiTheme="minorHAnsi" w:hAnsiTheme="minorHAnsi" w:cstheme="minorHAnsi"/>
          <w:sz w:val="22"/>
          <w:szCs w:val="22"/>
        </w:rPr>
      </w:pPr>
      <w:r w:rsidRPr="004F4341">
        <w:rPr>
          <w:rFonts w:asciiTheme="minorHAnsi" w:hAnsiTheme="minorHAnsi" w:cstheme="minorHAnsi"/>
          <w:sz w:val="22"/>
          <w:szCs w:val="22"/>
        </w:rPr>
        <w:t>- on ani (i) kterýkoli z jeho poddodavatelů či jiných osob (analogicky) dle ustanovení § 83 ZZVZ, který se bude podílet na plnění této veřejné zakázky nebo kterákoli z osob, jejichž kapacity bude dodavatel využívat, a to v rozsahu více než 10 % nabídkové ceny, není dodavatelem ve smyslu nařízení Rady EU č. 2022/576, tj.:</w:t>
      </w:r>
    </w:p>
    <w:p w14:paraId="3C7712CF" w14:textId="77777777" w:rsidR="004C3F32" w:rsidRPr="004F4341" w:rsidRDefault="004C3F32" w:rsidP="004C3F32">
      <w:pPr>
        <w:pStyle w:val="podpisra"/>
        <w:numPr>
          <w:ilvl w:val="0"/>
          <w:numId w:val="38"/>
        </w:numPr>
        <w:tabs>
          <w:tab w:val="right" w:leader="dot" w:pos="4962"/>
        </w:tabs>
        <w:ind w:left="567" w:hanging="284"/>
        <w:jc w:val="both"/>
        <w:rPr>
          <w:rFonts w:asciiTheme="minorHAnsi" w:hAnsiTheme="minorHAnsi" w:cstheme="minorHAnsi"/>
          <w:sz w:val="22"/>
          <w:szCs w:val="22"/>
        </w:rPr>
      </w:pPr>
      <w:r w:rsidRPr="004F4341">
        <w:rPr>
          <w:rFonts w:asciiTheme="minorHAnsi" w:hAnsiTheme="minorHAnsi" w:cstheme="minorHAnsi"/>
          <w:sz w:val="22"/>
          <w:szCs w:val="22"/>
        </w:rPr>
        <w:t>není ruským státním příslušníkem, fyzickou či právnickou osobou nebo subjektem či orgánem se sídlem v Rusku,</w:t>
      </w:r>
    </w:p>
    <w:p w14:paraId="3F195F26" w14:textId="77777777" w:rsidR="004C3F32" w:rsidRPr="004F4341" w:rsidRDefault="004C3F32" w:rsidP="004C3F32">
      <w:pPr>
        <w:pStyle w:val="podpisra"/>
        <w:numPr>
          <w:ilvl w:val="0"/>
          <w:numId w:val="38"/>
        </w:numPr>
        <w:tabs>
          <w:tab w:val="right" w:leader="dot" w:pos="4962"/>
        </w:tabs>
        <w:ind w:left="567" w:hanging="284"/>
        <w:jc w:val="both"/>
        <w:rPr>
          <w:rFonts w:asciiTheme="minorHAnsi" w:hAnsiTheme="minorHAnsi" w:cstheme="minorHAnsi"/>
          <w:sz w:val="22"/>
          <w:szCs w:val="22"/>
        </w:rPr>
      </w:pPr>
      <w:r w:rsidRPr="004F4341">
        <w:rPr>
          <w:rFonts w:asciiTheme="minorHAnsi" w:hAnsiTheme="minorHAnsi" w:cstheme="minorHAnsi"/>
          <w:sz w:val="22"/>
          <w:szCs w:val="22"/>
        </w:rPr>
        <w:t>není z více než 50 % přímo či nepřímo vlastněn některým ze subjektů uvedených v písmeni a), ani</w:t>
      </w:r>
    </w:p>
    <w:p w14:paraId="4B640760" w14:textId="77777777" w:rsidR="004C3F32" w:rsidRPr="004F4341" w:rsidRDefault="004C3F32" w:rsidP="004C3F32">
      <w:pPr>
        <w:pStyle w:val="podpisra"/>
        <w:numPr>
          <w:ilvl w:val="0"/>
          <w:numId w:val="38"/>
        </w:numPr>
        <w:tabs>
          <w:tab w:val="right" w:leader="dot" w:pos="4962"/>
        </w:tabs>
        <w:ind w:left="567" w:hanging="284"/>
        <w:jc w:val="both"/>
        <w:rPr>
          <w:rFonts w:asciiTheme="minorHAnsi" w:hAnsiTheme="minorHAnsi" w:cstheme="minorHAnsi"/>
          <w:sz w:val="22"/>
          <w:szCs w:val="22"/>
        </w:rPr>
      </w:pPr>
      <w:r w:rsidRPr="004F4341">
        <w:rPr>
          <w:rFonts w:asciiTheme="minorHAnsi" w:hAnsiTheme="minorHAnsi" w:cstheme="minorHAnsi"/>
          <w:sz w:val="22"/>
          <w:szCs w:val="22"/>
        </w:rPr>
        <w:t>nejedná jménem nebo na pokyn některého ze subjektů uvedených v písmeni a) nebo b);</w:t>
      </w:r>
    </w:p>
    <w:p w14:paraId="577BCE28" w14:textId="77777777" w:rsidR="004C3F32" w:rsidRPr="004F4341" w:rsidRDefault="004C3F32" w:rsidP="004C3F32">
      <w:pPr>
        <w:pStyle w:val="podpisra"/>
        <w:tabs>
          <w:tab w:val="right" w:leader="dot" w:pos="4962"/>
        </w:tabs>
        <w:jc w:val="both"/>
        <w:rPr>
          <w:rFonts w:asciiTheme="minorHAnsi" w:hAnsiTheme="minorHAnsi" w:cstheme="minorHAnsi"/>
          <w:sz w:val="22"/>
          <w:szCs w:val="22"/>
        </w:rPr>
      </w:pPr>
      <w:r w:rsidRPr="004F4341">
        <w:rPr>
          <w:rFonts w:asciiTheme="minorHAnsi" w:hAnsiTheme="minorHAnsi" w:cstheme="minorHAnsi"/>
          <w:sz w:val="22"/>
          <w:szCs w:val="22"/>
        </w:rPr>
        <w:t xml:space="preserve">- není osobou uvedenou v sankčním seznamu v příloze nařízení Rady (EU) č. 269/2014 ze dne </w:t>
      </w:r>
      <w:r w:rsidRPr="004F4341">
        <w:rPr>
          <w:rFonts w:asciiTheme="minorHAnsi" w:hAnsiTheme="minorHAnsi" w:cstheme="minorHAnsi"/>
          <w:sz w:val="22"/>
          <w:szCs w:val="22"/>
        </w:rPr>
        <w:b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4F4341">
        <w:rPr>
          <w:rStyle w:val="Znakapoznpodarou"/>
          <w:rFonts w:asciiTheme="minorHAnsi" w:hAnsiTheme="minorHAnsi" w:cstheme="minorHAnsi"/>
          <w:sz w:val="22"/>
          <w:szCs w:val="22"/>
        </w:rPr>
        <w:footnoteReference w:id="1"/>
      </w:r>
      <w:r w:rsidRPr="004F4341">
        <w:rPr>
          <w:rFonts w:asciiTheme="minorHAnsi" w:hAnsiTheme="minorHAnsi" w:cstheme="minorHAnsi"/>
          <w:sz w:val="22"/>
          <w:szCs w:val="22"/>
        </w:rPr>
        <w:t>;</w:t>
      </w:r>
    </w:p>
    <w:p w14:paraId="43A0BE08" w14:textId="77777777" w:rsidR="004C3F32" w:rsidRPr="004F4341" w:rsidRDefault="004C3F32" w:rsidP="004C3F32">
      <w:pPr>
        <w:pStyle w:val="podpisra"/>
        <w:tabs>
          <w:tab w:val="right" w:leader="dot" w:pos="4962"/>
        </w:tabs>
        <w:jc w:val="both"/>
        <w:rPr>
          <w:rFonts w:asciiTheme="minorHAnsi" w:hAnsiTheme="minorHAnsi" w:cstheme="minorHAnsi"/>
          <w:sz w:val="22"/>
          <w:szCs w:val="22"/>
        </w:rPr>
      </w:pPr>
      <w:r w:rsidRPr="004F4341">
        <w:rPr>
          <w:rFonts w:asciiTheme="minorHAnsi" w:hAnsiTheme="minorHAnsi" w:cstheme="minorHAnsi"/>
          <w:sz w:val="22"/>
          <w:szCs w:val="22"/>
        </w:rPr>
        <w:t>- neobchoduje se sankcionovaným zbožím, které se nachází v Rusku nebo Bělorusku či z Ruska nebo Běloruska pochází a nenabízí takové zboží v rámci plnění veřejných zakázek;</w:t>
      </w:r>
    </w:p>
    <w:p w14:paraId="08A70928" w14:textId="77777777" w:rsidR="004C3F32" w:rsidRPr="004F4341" w:rsidRDefault="004C3F32" w:rsidP="004C3F32">
      <w:pPr>
        <w:pStyle w:val="podpisra"/>
        <w:tabs>
          <w:tab w:val="right" w:leader="dot" w:pos="4962"/>
        </w:tabs>
        <w:jc w:val="both"/>
        <w:rPr>
          <w:rFonts w:asciiTheme="minorHAnsi" w:hAnsiTheme="minorHAnsi" w:cstheme="minorHAnsi"/>
          <w:sz w:val="22"/>
          <w:szCs w:val="22"/>
        </w:rPr>
      </w:pPr>
      <w:r w:rsidRPr="004F4341">
        <w:rPr>
          <w:rFonts w:asciiTheme="minorHAnsi" w:hAnsiTheme="minorHAnsi" w:cstheme="minorHAnsi"/>
          <w:sz w:val="22"/>
          <w:szCs w:val="22"/>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0B170B9E" w14:textId="77777777" w:rsidR="004C3F32" w:rsidRPr="004F4341" w:rsidRDefault="004C3F32" w:rsidP="004C3F32">
      <w:pPr>
        <w:pStyle w:val="Bezmezer"/>
        <w:jc w:val="both"/>
        <w:rPr>
          <w:rFonts w:asciiTheme="minorHAnsi" w:hAnsiTheme="minorHAnsi" w:cstheme="minorHAnsi"/>
        </w:rPr>
      </w:pPr>
    </w:p>
    <w:p w14:paraId="0E2555D6" w14:textId="77777777" w:rsidR="004C3F32" w:rsidRPr="004F4341" w:rsidRDefault="004C3F32" w:rsidP="004C3F32">
      <w:pPr>
        <w:pStyle w:val="Zkladntext"/>
        <w:rPr>
          <w:rFonts w:asciiTheme="minorHAnsi" w:hAnsiTheme="minorHAnsi" w:cstheme="minorHAnsi"/>
          <w:sz w:val="22"/>
          <w:szCs w:val="22"/>
        </w:rPr>
      </w:pPr>
      <w:r w:rsidRPr="004F4341">
        <w:rPr>
          <w:rFonts w:asciiTheme="minorHAnsi" w:hAnsiTheme="minorHAnsi" w:cstheme="minorHAnsi"/>
          <w:sz w:val="22"/>
          <w:szCs w:val="22"/>
        </w:rPr>
        <w:t>Výše uvedené účastník prohlašuje na základě své jasné, srozumitelné a svobodné vůle a je si vědom všech možných následků plynoucích z uvedení nepravdivých údajů.</w:t>
      </w:r>
    </w:p>
    <w:p w14:paraId="495AB760" w14:textId="77777777" w:rsidR="004C3F32" w:rsidRPr="004F4341" w:rsidRDefault="004C3F32" w:rsidP="004C3F32">
      <w:pPr>
        <w:pStyle w:val="Default"/>
        <w:outlineLvl w:val="0"/>
        <w:rPr>
          <w:rFonts w:asciiTheme="minorHAnsi" w:hAnsiTheme="minorHAnsi" w:cstheme="minorHAnsi"/>
          <w:color w:val="auto"/>
          <w:sz w:val="22"/>
          <w:szCs w:val="22"/>
        </w:rPr>
      </w:pPr>
    </w:p>
    <w:p w14:paraId="3839C667" w14:textId="77777777" w:rsidR="004C3F32" w:rsidRPr="004F4341" w:rsidRDefault="004C3F32" w:rsidP="004C3F32">
      <w:pPr>
        <w:pStyle w:val="Default"/>
        <w:outlineLvl w:val="0"/>
        <w:rPr>
          <w:rFonts w:asciiTheme="minorHAnsi" w:hAnsiTheme="minorHAnsi" w:cstheme="minorHAnsi"/>
          <w:color w:val="auto"/>
          <w:sz w:val="22"/>
          <w:szCs w:val="22"/>
        </w:rPr>
      </w:pPr>
      <w:r w:rsidRPr="004F4341">
        <w:rPr>
          <w:rFonts w:asciiTheme="minorHAnsi" w:hAnsiTheme="minorHAnsi" w:cstheme="minorHAnsi"/>
          <w:color w:val="auto"/>
          <w:sz w:val="22"/>
          <w:szCs w:val="22"/>
        </w:rPr>
        <w:t xml:space="preserve">V </w:t>
      </w:r>
      <w:r w:rsidRPr="004F4341">
        <w:rPr>
          <w:rFonts w:asciiTheme="minorHAnsi" w:eastAsia="Calibri" w:hAnsiTheme="minorHAnsi" w:cstheme="minorHAnsi"/>
          <w:sz w:val="22"/>
          <w:szCs w:val="22"/>
        </w:rPr>
        <w:t>doplní účastník</w:t>
      </w:r>
      <w:r w:rsidRPr="004F4341">
        <w:rPr>
          <w:rFonts w:asciiTheme="minorHAnsi" w:hAnsiTheme="minorHAnsi" w:cstheme="minorHAnsi"/>
          <w:color w:val="auto"/>
          <w:sz w:val="22"/>
          <w:szCs w:val="22"/>
        </w:rPr>
        <w:t xml:space="preserve"> dne </w:t>
      </w:r>
      <w:r w:rsidRPr="004F4341">
        <w:rPr>
          <w:rFonts w:asciiTheme="minorHAnsi" w:eastAsia="Calibri" w:hAnsiTheme="minorHAnsi" w:cstheme="minorHAnsi"/>
          <w:sz w:val="22"/>
          <w:szCs w:val="22"/>
        </w:rPr>
        <w:t>doplní účastník</w:t>
      </w:r>
      <w:r w:rsidRPr="004F4341">
        <w:rPr>
          <w:rFonts w:asciiTheme="minorHAnsi" w:hAnsiTheme="minorHAnsi" w:cstheme="minorHAnsi"/>
          <w:color w:val="auto"/>
          <w:sz w:val="22"/>
          <w:szCs w:val="22"/>
        </w:rPr>
        <w:t xml:space="preserve"> </w:t>
      </w:r>
    </w:p>
    <w:p w14:paraId="1B7D1FCF" w14:textId="77777777" w:rsidR="004C3F32" w:rsidRPr="004F4341" w:rsidRDefault="004C3F32" w:rsidP="004C3F32">
      <w:pPr>
        <w:pStyle w:val="Default"/>
        <w:rPr>
          <w:rFonts w:asciiTheme="minorHAnsi" w:hAnsiTheme="minorHAnsi" w:cstheme="minorHAnsi"/>
          <w:color w:val="auto"/>
          <w:sz w:val="22"/>
          <w:szCs w:val="22"/>
        </w:rPr>
      </w:pPr>
    </w:p>
    <w:p w14:paraId="2A39F921" w14:textId="77777777" w:rsidR="004C3F32" w:rsidRPr="004F4341" w:rsidRDefault="004C3F32" w:rsidP="004C3F32">
      <w:pPr>
        <w:pStyle w:val="Default"/>
        <w:ind w:left="2832" w:firstLine="708"/>
        <w:rPr>
          <w:rFonts w:asciiTheme="minorHAnsi" w:hAnsiTheme="minorHAnsi" w:cstheme="minorHAnsi"/>
          <w:color w:val="auto"/>
          <w:sz w:val="22"/>
          <w:szCs w:val="22"/>
        </w:rPr>
      </w:pPr>
      <w:r w:rsidRPr="004F4341">
        <w:rPr>
          <w:rFonts w:asciiTheme="minorHAnsi" w:hAnsiTheme="minorHAnsi" w:cstheme="minorHAnsi"/>
          <w:color w:val="auto"/>
          <w:sz w:val="22"/>
          <w:szCs w:val="22"/>
        </w:rPr>
        <w:t xml:space="preserve">podpis:…………………………………………. </w:t>
      </w:r>
    </w:p>
    <w:p w14:paraId="0D1731EC" w14:textId="77777777" w:rsidR="004C3F32" w:rsidRPr="004F4341" w:rsidRDefault="004C3F32" w:rsidP="004C3F32">
      <w:pPr>
        <w:pStyle w:val="Default"/>
        <w:ind w:left="4956"/>
        <w:rPr>
          <w:rFonts w:asciiTheme="minorHAnsi" w:hAnsiTheme="minorHAnsi" w:cstheme="minorHAnsi"/>
          <w:color w:val="auto"/>
          <w:sz w:val="22"/>
          <w:szCs w:val="22"/>
        </w:rPr>
      </w:pPr>
      <w:r w:rsidRPr="004F4341">
        <w:rPr>
          <w:rFonts w:asciiTheme="minorHAnsi" w:eastAsia="Calibri" w:hAnsiTheme="minorHAnsi" w:cstheme="minorHAnsi"/>
          <w:sz w:val="22"/>
          <w:szCs w:val="22"/>
        </w:rPr>
        <w:t>doplní účastník</w:t>
      </w:r>
    </w:p>
    <w:p w14:paraId="4DE2D06C" w14:textId="77777777" w:rsidR="004C3F32" w:rsidRPr="004F4341" w:rsidRDefault="004C3F32" w:rsidP="004C3F32">
      <w:pPr>
        <w:pStyle w:val="Default"/>
        <w:ind w:left="4956"/>
        <w:rPr>
          <w:rFonts w:asciiTheme="minorHAnsi" w:hAnsiTheme="minorHAnsi" w:cstheme="minorHAnsi"/>
          <w:color w:val="auto"/>
          <w:sz w:val="22"/>
          <w:szCs w:val="22"/>
        </w:rPr>
      </w:pPr>
      <w:r w:rsidRPr="004F4341">
        <w:rPr>
          <w:rFonts w:asciiTheme="minorHAnsi" w:hAnsiTheme="minorHAnsi" w:cstheme="minorHAnsi"/>
          <w:color w:val="auto"/>
          <w:sz w:val="22"/>
          <w:szCs w:val="22"/>
        </w:rPr>
        <w:t xml:space="preserve">jméno a příjmení účastníka </w:t>
      </w:r>
    </w:p>
    <w:p w14:paraId="1162A717" w14:textId="77777777" w:rsidR="004C3F32" w:rsidRPr="004F4341" w:rsidRDefault="004C3F32" w:rsidP="004C3F32">
      <w:pPr>
        <w:pStyle w:val="Default"/>
        <w:ind w:left="4956"/>
        <w:rPr>
          <w:rFonts w:asciiTheme="minorHAnsi" w:hAnsiTheme="minorHAnsi" w:cstheme="minorHAnsi"/>
          <w:color w:val="auto"/>
          <w:sz w:val="22"/>
          <w:szCs w:val="22"/>
        </w:rPr>
      </w:pPr>
      <w:r w:rsidRPr="004F4341">
        <w:rPr>
          <w:rFonts w:asciiTheme="minorHAnsi" w:hAnsiTheme="minorHAnsi" w:cstheme="minorHAnsi"/>
          <w:color w:val="auto"/>
          <w:sz w:val="22"/>
          <w:szCs w:val="22"/>
        </w:rPr>
        <w:t>nebo osoby oprávněné zastupovat účastníka</w:t>
      </w:r>
    </w:p>
    <w:p w14:paraId="1B00CD05" w14:textId="5C8677DA" w:rsidR="00475849" w:rsidRPr="004F4341" w:rsidRDefault="00475849" w:rsidP="00475849">
      <w:pPr>
        <w:jc w:val="both"/>
        <w:rPr>
          <w:rFonts w:asciiTheme="minorHAnsi" w:hAnsiTheme="minorHAnsi" w:cstheme="minorHAnsi"/>
          <w:sz w:val="22"/>
          <w:szCs w:val="22"/>
        </w:rPr>
      </w:pPr>
      <w:r w:rsidRPr="004F4341">
        <w:rPr>
          <w:rFonts w:asciiTheme="minorHAnsi" w:hAnsiTheme="minorHAnsi" w:cstheme="minorHAnsi"/>
          <w:i/>
          <w:sz w:val="28"/>
          <w:szCs w:val="40"/>
        </w:rPr>
        <w:br w:type="page"/>
      </w:r>
    </w:p>
    <w:p w14:paraId="08C5FCC8" w14:textId="6E8D517A" w:rsidR="00475849" w:rsidRPr="004F4341" w:rsidRDefault="00475849" w:rsidP="001946FE">
      <w:pPr>
        <w:jc w:val="right"/>
        <w:rPr>
          <w:rFonts w:asciiTheme="minorHAnsi" w:hAnsiTheme="minorHAnsi" w:cstheme="minorHAnsi"/>
          <w:sz w:val="22"/>
          <w:szCs w:val="22"/>
        </w:rPr>
      </w:pPr>
      <w:r w:rsidRPr="004F4341">
        <w:rPr>
          <w:rFonts w:asciiTheme="minorHAnsi" w:hAnsiTheme="minorHAnsi" w:cstheme="minorHAnsi"/>
          <w:sz w:val="22"/>
          <w:szCs w:val="22"/>
        </w:rPr>
        <w:t xml:space="preserve">Příloha č. </w:t>
      </w:r>
      <w:r w:rsidR="00BF48DF" w:rsidRPr="004F4341">
        <w:rPr>
          <w:rFonts w:asciiTheme="minorHAnsi" w:hAnsiTheme="minorHAnsi" w:cstheme="minorHAnsi"/>
          <w:sz w:val="22"/>
          <w:szCs w:val="22"/>
        </w:rPr>
        <w:t>2</w:t>
      </w:r>
      <w:r w:rsidRPr="004F4341">
        <w:rPr>
          <w:rFonts w:asciiTheme="minorHAnsi" w:hAnsiTheme="minorHAnsi" w:cstheme="minorHAnsi"/>
          <w:sz w:val="22"/>
          <w:szCs w:val="22"/>
        </w:rPr>
        <w:t>: Položkový rozpočet</w:t>
      </w:r>
    </w:p>
    <w:p w14:paraId="2E7F2E78" w14:textId="77777777" w:rsidR="00475849" w:rsidRPr="004F4341" w:rsidRDefault="00475849" w:rsidP="00475849">
      <w:pPr>
        <w:jc w:val="both"/>
        <w:rPr>
          <w:rFonts w:asciiTheme="minorHAnsi" w:hAnsiTheme="minorHAnsi" w:cstheme="minorHAnsi"/>
          <w:b/>
          <w:sz w:val="22"/>
          <w:szCs w:val="22"/>
        </w:rPr>
      </w:pPr>
    </w:p>
    <w:p w14:paraId="602672B4" w14:textId="6C387550" w:rsidR="00475849" w:rsidRPr="004F4341" w:rsidRDefault="00475849" w:rsidP="00475849">
      <w:pPr>
        <w:pStyle w:val="Tloslovan"/>
        <w:keepNext/>
        <w:spacing w:before="360"/>
        <w:rPr>
          <w:rFonts w:asciiTheme="minorHAnsi" w:hAnsiTheme="minorHAnsi" w:cstheme="minorHAnsi"/>
          <w:bCs/>
          <w:szCs w:val="24"/>
        </w:rPr>
      </w:pPr>
      <w:r w:rsidRPr="004F4341">
        <w:rPr>
          <w:rFonts w:asciiTheme="minorHAnsi" w:hAnsiTheme="minorHAnsi" w:cstheme="minorHAnsi"/>
          <w:bCs/>
          <w:szCs w:val="24"/>
        </w:rPr>
        <w:t>excel tabulka – samostatně k vyplnění</w:t>
      </w:r>
    </w:p>
    <w:p w14:paraId="3E0B5DAD" w14:textId="77777777" w:rsidR="00A454C3" w:rsidRPr="004F4341" w:rsidRDefault="00A454C3" w:rsidP="00C3414A">
      <w:pPr>
        <w:jc w:val="both"/>
        <w:rPr>
          <w:rFonts w:asciiTheme="minorHAnsi" w:hAnsiTheme="minorHAnsi" w:cstheme="minorHAnsi"/>
          <w:sz w:val="22"/>
          <w:szCs w:val="22"/>
        </w:rPr>
      </w:pPr>
    </w:p>
    <w:p w14:paraId="55157A1B" w14:textId="77777777" w:rsidR="00475849" w:rsidRPr="004F4341" w:rsidRDefault="00475849" w:rsidP="00C3414A">
      <w:pPr>
        <w:jc w:val="both"/>
        <w:rPr>
          <w:rFonts w:asciiTheme="minorHAnsi" w:hAnsiTheme="minorHAnsi" w:cstheme="minorHAnsi"/>
          <w:sz w:val="22"/>
          <w:szCs w:val="22"/>
        </w:rPr>
      </w:pPr>
    </w:p>
    <w:p w14:paraId="33FA49DB" w14:textId="77777777" w:rsidR="00475849" w:rsidRPr="004F4341" w:rsidRDefault="00475849" w:rsidP="00C3414A">
      <w:pPr>
        <w:jc w:val="both"/>
        <w:rPr>
          <w:rFonts w:asciiTheme="minorHAnsi" w:hAnsiTheme="minorHAnsi" w:cstheme="minorHAnsi"/>
          <w:sz w:val="22"/>
          <w:szCs w:val="22"/>
        </w:rPr>
      </w:pPr>
    </w:p>
    <w:p w14:paraId="23F02D8D" w14:textId="77777777" w:rsidR="00475849" w:rsidRPr="004F4341" w:rsidRDefault="00475849" w:rsidP="00C3414A">
      <w:pPr>
        <w:jc w:val="both"/>
        <w:rPr>
          <w:rFonts w:asciiTheme="minorHAnsi" w:hAnsiTheme="minorHAnsi" w:cstheme="minorHAnsi"/>
          <w:sz w:val="22"/>
          <w:szCs w:val="22"/>
        </w:rPr>
      </w:pPr>
    </w:p>
    <w:p w14:paraId="50104FA4" w14:textId="77777777" w:rsidR="00475849" w:rsidRPr="004F4341" w:rsidRDefault="00475849" w:rsidP="00C3414A">
      <w:pPr>
        <w:jc w:val="both"/>
        <w:rPr>
          <w:rFonts w:asciiTheme="minorHAnsi" w:hAnsiTheme="minorHAnsi" w:cstheme="minorHAnsi"/>
          <w:sz w:val="22"/>
          <w:szCs w:val="22"/>
        </w:rPr>
      </w:pPr>
    </w:p>
    <w:p w14:paraId="1CCC231E" w14:textId="77777777" w:rsidR="00475849" w:rsidRPr="004F4341" w:rsidRDefault="00475849" w:rsidP="00C3414A">
      <w:pPr>
        <w:jc w:val="both"/>
        <w:rPr>
          <w:rFonts w:asciiTheme="minorHAnsi" w:hAnsiTheme="minorHAnsi" w:cstheme="minorHAnsi"/>
          <w:sz w:val="22"/>
          <w:szCs w:val="22"/>
        </w:rPr>
      </w:pPr>
    </w:p>
    <w:p w14:paraId="5E6BF5E3" w14:textId="77777777" w:rsidR="00475849" w:rsidRPr="004F4341" w:rsidRDefault="00475849" w:rsidP="00C3414A">
      <w:pPr>
        <w:jc w:val="both"/>
        <w:rPr>
          <w:rFonts w:asciiTheme="minorHAnsi" w:hAnsiTheme="minorHAnsi" w:cstheme="minorHAnsi"/>
          <w:sz w:val="22"/>
          <w:szCs w:val="22"/>
        </w:rPr>
      </w:pPr>
    </w:p>
    <w:p w14:paraId="6EC4E3F2" w14:textId="77777777" w:rsidR="00475849" w:rsidRPr="004F4341" w:rsidRDefault="00475849" w:rsidP="00C3414A">
      <w:pPr>
        <w:jc w:val="both"/>
        <w:rPr>
          <w:rFonts w:asciiTheme="minorHAnsi" w:hAnsiTheme="minorHAnsi" w:cstheme="minorHAnsi"/>
          <w:sz w:val="22"/>
          <w:szCs w:val="22"/>
        </w:rPr>
      </w:pPr>
    </w:p>
    <w:p w14:paraId="1269BCFE" w14:textId="77777777" w:rsidR="00475849" w:rsidRPr="004F4341" w:rsidRDefault="00475849" w:rsidP="00C3414A">
      <w:pPr>
        <w:jc w:val="both"/>
        <w:rPr>
          <w:rFonts w:asciiTheme="minorHAnsi" w:hAnsiTheme="minorHAnsi" w:cstheme="minorHAnsi"/>
          <w:sz w:val="22"/>
          <w:szCs w:val="22"/>
        </w:rPr>
      </w:pPr>
    </w:p>
    <w:p w14:paraId="7D841C55" w14:textId="77777777" w:rsidR="00475849" w:rsidRPr="004F4341" w:rsidRDefault="00475849" w:rsidP="00C3414A">
      <w:pPr>
        <w:jc w:val="both"/>
        <w:rPr>
          <w:rFonts w:asciiTheme="minorHAnsi" w:hAnsiTheme="minorHAnsi" w:cstheme="minorHAnsi"/>
          <w:sz w:val="22"/>
          <w:szCs w:val="22"/>
        </w:rPr>
      </w:pPr>
    </w:p>
    <w:p w14:paraId="503FF4B2" w14:textId="77777777" w:rsidR="00475849" w:rsidRPr="004F4341" w:rsidRDefault="00475849" w:rsidP="00C3414A">
      <w:pPr>
        <w:jc w:val="both"/>
        <w:rPr>
          <w:rFonts w:asciiTheme="minorHAnsi" w:hAnsiTheme="minorHAnsi" w:cstheme="minorHAnsi"/>
          <w:sz w:val="22"/>
          <w:szCs w:val="22"/>
        </w:rPr>
      </w:pPr>
    </w:p>
    <w:p w14:paraId="409B2868" w14:textId="77777777" w:rsidR="00475849" w:rsidRPr="004F4341" w:rsidRDefault="00475849" w:rsidP="00C3414A">
      <w:pPr>
        <w:jc w:val="both"/>
        <w:rPr>
          <w:rFonts w:asciiTheme="minorHAnsi" w:hAnsiTheme="minorHAnsi" w:cstheme="minorHAnsi"/>
          <w:sz w:val="22"/>
          <w:szCs w:val="22"/>
        </w:rPr>
      </w:pPr>
    </w:p>
    <w:p w14:paraId="1B69EC29" w14:textId="77777777" w:rsidR="00475849" w:rsidRPr="004F4341" w:rsidRDefault="00475849" w:rsidP="00C3414A">
      <w:pPr>
        <w:jc w:val="both"/>
        <w:rPr>
          <w:rFonts w:asciiTheme="minorHAnsi" w:hAnsiTheme="minorHAnsi" w:cstheme="minorHAnsi"/>
          <w:sz w:val="22"/>
          <w:szCs w:val="22"/>
        </w:rPr>
      </w:pPr>
    </w:p>
    <w:p w14:paraId="49959438" w14:textId="77777777" w:rsidR="00475849" w:rsidRPr="004F4341" w:rsidRDefault="00475849" w:rsidP="00C3414A">
      <w:pPr>
        <w:jc w:val="both"/>
        <w:rPr>
          <w:rFonts w:asciiTheme="minorHAnsi" w:hAnsiTheme="minorHAnsi" w:cstheme="minorHAnsi"/>
          <w:sz w:val="22"/>
          <w:szCs w:val="22"/>
        </w:rPr>
      </w:pPr>
    </w:p>
    <w:p w14:paraId="0A641272" w14:textId="77777777" w:rsidR="00475849" w:rsidRPr="004F4341" w:rsidRDefault="00475849" w:rsidP="00C3414A">
      <w:pPr>
        <w:jc w:val="both"/>
        <w:rPr>
          <w:rFonts w:asciiTheme="minorHAnsi" w:hAnsiTheme="minorHAnsi" w:cstheme="minorHAnsi"/>
          <w:sz w:val="22"/>
          <w:szCs w:val="22"/>
        </w:rPr>
      </w:pPr>
    </w:p>
    <w:p w14:paraId="3C245AAF" w14:textId="77777777" w:rsidR="00475849" w:rsidRPr="004F4341" w:rsidRDefault="00475849" w:rsidP="00C3414A">
      <w:pPr>
        <w:jc w:val="both"/>
        <w:rPr>
          <w:rFonts w:asciiTheme="minorHAnsi" w:hAnsiTheme="minorHAnsi" w:cstheme="minorHAnsi"/>
          <w:sz w:val="22"/>
          <w:szCs w:val="22"/>
        </w:rPr>
      </w:pPr>
    </w:p>
    <w:p w14:paraId="59B7B90D" w14:textId="77777777" w:rsidR="00475849" w:rsidRPr="004F4341" w:rsidRDefault="00475849" w:rsidP="00C3414A">
      <w:pPr>
        <w:jc w:val="both"/>
        <w:rPr>
          <w:rFonts w:asciiTheme="minorHAnsi" w:hAnsiTheme="minorHAnsi" w:cstheme="minorHAnsi"/>
          <w:sz w:val="22"/>
          <w:szCs w:val="22"/>
        </w:rPr>
      </w:pPr>
    </w:p>
    <w:p w14:paraId="7842FA84" w14:textId="77777777" w:rsidR="00475849" w:rsidRPr="004F4341" w:rsidRDefault="00475849" w:rsidP="00C3414A">
      <w:pPr>
        <w:jc w:val="both"/>
        <w:rPr>
          <w:rFonts w:asciiTheme="minorHAnsi" w:hAnsiTheme="minorHAnsi" w:cstheme="minorHAnsi"/>
          <w:sz w:val="22"/>
          <w:szCs w:val="22"/>
        </w:rPr>
      </w:pPr>
    </w:p>
    <w:p w14:paraId="3C918F24" w14:textId="77777777" w:rsidR="00475849" w:rsidRPr="004F4341" w:rsidRDefault="00475849" w:rsidP="00C3414A">
      <w:pPr>
        <w:jc w:val="both"/>
        <w:rPr>
          <w:rFonts w:asciiTheme="minorHAnsi" w:hAnsiTheme="minorHAnsi" w:cstheme="minorHAnsi"/>
          <w:sz w:val="22"/>
          <w:szCs w:val="22"/>
        </w:rPr>
      </w:pPr>
    </w:p>
    <w:p w14:paraId="372D3537" w14:textId="77777777" w:rsidR="00475849" w:rsidRPr="004F4341" w:rsidRDefault="00475849" w:rsidP="00C3414A">
      <w:pPr>
        <w:jc w:val="both"/>
        <w:rPr>
          <w:rFonts w:asciiTheme="minorHAnsi" w:hAnsiTheme="minorHAnsi" w:cstheme="minorHAnsi"/>
          <w:sz w:val="22"/>
          <w:szCs w:val="22"/>
        </w:rPr>
      </w:pPr>
    </w:p>
    <w:p w14:paraId="5C5F505A" w14:textId="77777777" w:rsidR="00475849" w:rsidRPr="004F4341" w:rsidRDefault="00475849" w:rsidP="00C3414A">
      <w:pPr>
        <w:jc w:val="both"/>
        <w:rPr>
          <w:rFonts w:asciiTheme="minorHAnsi" w:hAnsiTheme="minorHAnsi" w:cstheme="minorHAnsi"/>
          <w:sz w:val="22"/>
          <w:szCs w:val="22"/>
        </w:rPr>
      </w:pPr>
    </w:p>
    <w:p w14:paraId="4F9A7093" w14:textId="77777777" w:rsidR="00475849" w:rsidRPr="004F4341" w:rsidRDefault="00475849" w:rsidP="00C3414A">
      <w:pPr>
        <w:jc w:val="both"/>
        <w:rPr>
          <w:rFonts w:asciiTheme="minorHAnsi" w:hAnsiTheme="minorHAnsi" w:cstheme="minorHAnsi"/>
          <w:sz w:val="22"/>
          <w:szCs w:val="22"/>
        </w:rPr>
      </w:pPr>
    </w:p>
    <w:p w14:paraId="72DD961C" w14:textId="77777777" w:rsidR="00475849" w:rsidRPr="004F4341" w:rsidRDefault="00475849" w:rsidP="00C3414A">
      <w:pPr>
        <w:jc w:val="both"/>
        <w:rPr>
          <w:rFonts w:asciiTheme="minorHAnsi" w:hAnsiTheme="minorHAnsi" w:cstheme="minorHAnsi"/>
          <w:sz w:val="22"/>
          <w:szCs w:val="22"/>
        </w:rPr>
      </w:pPr>
    </w:p>
    <w:p w14:paraId="39D4A0CA" w14:textId="77777777" w:rsidR="00475849" w:rsidRPr="004F4341" w:rsidRDefault="00475849" w:rsidP="00C3414A">
      <w:pPr>
        <w:jc w:val="both"/>
        <w:rPr>
          <w:rFonts w:asciiTheme="minorHAnsi" w:hAnsiTheme="minorHAnsi" w:cstheme="minorHAnsi"/>
          <w:sz w:val="22"/>
          <w:szCs w:val="22"/>
        </w:rPr>
      </w:pPr>
    </w:p>
    <w:p w14:paraId="2D293F86" w14:textId="77777777" w:rsidR="00475849" w:rsidRPr="004F4341" w:rsidRDefault="00475849" w:rsidP="00C3414A">
      <w:pPr>
        <w:jc w:val="both"/>
        <w:rPr>
          <w:rFonts w:asciiTheme="minorHAnsi" w:hAnsiTheme="minorHAnsi" w:cstheme="minorHAnsi"/>
          <w:sz w:val="22"/>
          <w:szCs w:val="22"/>
        </w:rPr>
      </w:pPr>
    </w:p>
    <w:p w14:paraId="2276BEDD" w14:textId="77777777" w:rsidR="00475849" w:rsidRPr="004F4341" w:rsidRDefault="00475849" w:rsidP="00C3414A">
      <w:pPr>
        <w:jc w:val="both"/>
        <w:rPr>
          <w:rFonts w:asciiTheme="minorHAnsi" w:hAnsiTheme="minorHAnsi" w:cstheme="minorHAnsi"/>
          <w:sz w:val="22"/>
          <w:szCs w:val="22"/>
        </w:rPr>
      </w:pPr>
    </w:p>
    <w:p w14:paraId="4084ED31" w14:textId="77777777" w:rsidR="00475849" w:rsidRPr="004F4341" w:rsidRDefault="00475849" w:rsidP="00C3414A">
      <w:pPr>
        <w:jc w:val="both"/>
        <w:rPr>
          <w:rFonts w:asciiTheme="minorHAnsi" w:hAnsiTheme="minorHAnsi" w:cstheme="minorHAnsi"/>
          <w:sz w:val="22"/>
          <w:szCs w:val="22"/>
        </w:rPr>
      </w:pPr>
    </w:p>
    <w:p w14:paraId="468C4086" w14:textId="77777777" w:rsidR="00475849" w:rsidRPr="004F4341" w:rsidRDefault="00475849" w:rsidP="00C3414A">
      <w:pPr>
        <w:jc w:val="both"/>
        <w:rPr>
          <w:rFonts w:asciiTheme="minorHAnsi" w:hAnsiTheme="minorHAnsi" w:cstheme="minorHAnsi"/>
          <w:sz w:val="22"/>
          <w:szCs w:val="22"/>
        </w:rPr>
      </w:pPr>
    </w:p>
    <w:p w14:paraId="0D9438B6" w14:textId="77777777" w:rsidR="00475849" w:rsidRPr="004F4341" w:rsidRDefault="00475849" w:rsidP="00C3414A">
      <w:pPr>
        <w:jc w:val="both"/>
        <w:rPr>
          <w:rFonts w:asciiTheme="minorHAnsi" w:hAnsiTheme="minorHAnsi" w:cstheme="minorHAnsi"/>
          <w:sz w:val="22"/>
          <w:szCs w:val="22"/>
        </w:rPr>
      </w:pPr>
    </w:p>
    <w:p w14:paraId="0A506467" w14:textId="77777777" w:rsidR="00475849" w:rsidRPr="004F4341" w:rsidRDefault="00475849" w:rsidP="00C3414A">
      <w:pPr>
        <w:jc w:val="both"/>
        <w:rPr>
          <w:rFonts w:asciiTheme="minorHAnsi" w:hAnsiTheme="minorHAnsi" w:cstheme="minorHAnsi"/>
          <w:sz w:val="22"/>
          <w:szCs w:val="22"/>
        </w:rPr>
      </w:pPr>
    </w:p>
    <w:p w14:paraId="4928856E" w14:textId="77777777" w:rsidR="00475849" w:rsidRPr="004F4341" w:rsidRDefault="00475849" w:rsidP="00C3414A">
      <w:pPr>
        <w:jc w:val="both"/>
        <w:rPr>
          <w:rFonts w:asciiTheme="minorHAnsi" w:hAnsiTheme="minorHAnsi" w:cstheme="minorHAnsi"/>
          <w:sz w:val="22"/>
          <w:szCs w:val="22"/>
        </w:rPr>
      </w:pPr>
    </w:p>
    <w:p w14:paraId="3293A7C6" w14:textId="77777777" w:rsidR="00475849" w:rsidRPr="004F4341" w:rsidRDefault="00475849" w:rsidP="00C3414A">
      <w:pPr>
        <w:jc w:val="both"/>
        <w:rPr>
          <w:rFonts w:asciiTheme="minorHAnsi" w:hAnsiTheme="minorHAnsi" w:cstheme="minorHAnsi"/>
          <w:sz w:val="22"/>
          <w:szCs w:val="22"/>
        </w:rPr>
      </w:pPr>
    </w:p>
    <w:p w14:paraId="46F8E0F4" w14:textId="77777777" w:rsidR="00475849" w:rsidRPr="004F4341" w:rsidRDefault="00475849" w:rsidP="00C3414A">
      <w:pPr>
        <w:jc w:val="both"/>
        <w:rPr>
          <w:rFonts w:asciiTheme="minorHAnsi" w:hAnsiTheme="minorHAnsi" w:cstheme="minorHAnsi"/>
          <w:sz w:val="22"/>
          <w:szCs w:val="22"/>
        </w:rPr>
      </w:pPr>
    </w:p>
    <w:p w14:paraId="54DAD0FF" w14:textId="77777777" w:rsidR="00475849" w:rsidRPr="004F4341" w:rsidRDefault="00475849" w:rsidP="00C3414A">
      <w:pPr>
        <w:jc w:val="both"/>
        <w:rPr>
          <w:rFonts w:asciiTheme="minorHAnsi" w:hAnsiTheme="minorHAnsi" w:cstheme="minorHAnsi"/>
          <w:sz w:val="22"/>
          <w:szCs w:val="22"/>
        </w:rPr>
      </w:pPr>
    </w:p>
    <w:p w14:paraId="6990B71A" w14:textId="77777777" w:rsidR="00A454C3" w:rsidRPr="004F4341" w:rsidRDefault="00A454C3" w:rsidP="00C3414A">
      <w:pPr>
        <w:jc w:val="both"/>
        <w:rPr>
          <w:rFonts w:asciiTheme="minorHAnsi" w:hAnsiTheme="minorHAnsi" w:cstheme="minorHAnsi"/>
          <w:sz w:val="22"/>
          <w:szCs w:val="22"/>
        </w:rPr>
      </w:pPr>
    </w:p>
    <w:p w14:paraId="6FCD52EF" w14:textId="496BD9F5" w:rsidR="00C119AE" w:rsidRDefault="00C119AE" w:rsidP="00A454C3">
      <w:pPr>
        <w:rPr>
          <w:rFonts w:asciiTheme="minorHAnsi" w:hAnsiTheme="minorHAnsi" w:cstheme="minorHAnsi"/>
          <w:sz w:val="22"/>
          <w:szCs w:val="22"/>
        </w:rPr>
      </w:pPr>
    </w:p>
    <w:p w14:paraId="499561F2" w14:textId="3B137BBB" w:rsidR="009D15C8" w:rsidRDefault="009D15C8" w:rsidP="00A454C3">
      <w:pPr>
        <w:rPr>
          <w:rFonts w:asciiTheme="minorHAnsi" w:hAnsiTheme="minorHAnsi" w:cstheme="minorHAnsi"/>
          <w:sz w:val="22"/>
          <w:szCs w:val="22"/>
        </w:rPr>
      </w:pPr>
    </w:p>
    <w:p w14:paraId="757E99C9" w14:textId="3A87F49B" w:rsidR="009D15C8" w:rsidRDefault="009D15C8" w:rsidP="00A454C3">
      <w:pPr>
        <w:rPr>
          <w:rFonts w:asciiTheme="minorHAnsi" w:hAnsiTheme="minorHAnsi" w:cstheme="minorHAnsi"/>
          <w:sz w:val="22"/>
          <w:szCs w:val="22"/>
        </w:rPr>
      </w:pPr>
    </w:p>
    <w:p w14:paraId="0CBFB035" w14:textId="4AAAB271" w:rsidR="009D15C8" w:rsidRDefault="009D15C8" w:rsidP="00A454C3">
      <w:pPr>
        <w:rPr>
          <w:rFonts w:asciiTheme="minorHAnsi" w:hAnsiTheme="minorHAnsi" w:cstheme="minorHAnsi"/>
          <w:sz w:val="22"/>
          <w:szCs w:val="22"/>
        </w:rPr>
      </w:pPr>
    </w:p>
    <w:p w14:paraId="118C68ED" w14:textId="0D633874" w:rsidR="009D15C8" w:rsidRDefault="009D15C8" w:rsidP="00A454C3">
      <w:pPr>
        <w:rPr>
          <w:rFonts w:asciiTheme="minorHAnsi" w:hAnsiTheme="minorHAnsi" w:cstheme="minorHAnsi"/>
          <w:sz w:val="22"/>
          <w:szCs w:val="22"/>
        </w:rPr>
      </w:pPr>
    </w:p>
    <w:p w14:paraId="32797569" w14:textId="6B9F038A" w:rsidR="009D15C8" w:rsidRDefault="009D15C8" w:rsidP="00A454C3">
      <w:pPr>
        <w:rPr>
          <w:rFonts w:asciiTheme="minorHAnsi" w:hAnsiTheme="minorHAnsi" w:cstheme="minorHAnsi"/>
          <w:sz w:val="22"/>
          <w:szCs w:val="22"/>
        </w:rPr>
      </w:pPr>
    </w:p>
    <w:p w14:paraId="4E57A903" w14:textId="5571A7F6" w:rsidR="009D15C8" w:rsidRDefault="009D15C8" w:rsidP="00A454C3">
      <w:pPr>
        <w:rPr>
          <w:rFonts w:asciiTheme="minorHAnsi" w:hAnsiTheme="minorHAnsi" w:cstheme="minorHAnsi"/>
          <w:sz w:val="22"/>
          <w:szCs w:val="22"/>
        </w:rPr>
      </w:pPr>
    </w:p>
    <w:p w14:paraId="04457BE9" w14:textId="1B965235" w:rsidR="009D15C8" w:rsidRDefault="009D15C8" w:rsidP="00A454C3">
      <w:pPr>
        <w:rPr>
          <w:rFonts w:asciiTheme="minorHAnsi" w:hAnsiTheme="minorHAnsi" w:cstheme="minorHAnsi"/>
          <w:sz w:val="22"/>
          <w:szCs w:val="22"/>
        </w:rPr>
      </w:pPr>
    </w:p>
    <w:p w14:paraId="70DC71F4" w14:textId="77777777" w:rsidR="009D15C8" w:rsidRPr="004F4341" w:rsidRDefault="009D15C8" w:rsidP="00A454C3">
      <w:pPr>
        <w:rPr>
          <w:rFonts w:asciiTheme="minorHAnsi" w:hAnsiTheme="minorHAnsi" w:cstheme="minorHAnsi"/>
          <w:sz w:val="22"/>
          <w:szCs w:val="22"/>
        </w:rPr>
      </w:pPr>
    </w:p>
    <w:p w14:paraId="32F389A5" w14:textId="77777777" w:rsidR="00C119AE" w:rsidRPr="004F4341" w:rsidRDefault="00C119AE" w:rsidP="00C119AE">
      <w:pPr>
        <w:jc w:val="right"/>
        <w:rPr>
          <w:rFonts w:asciiTheme="minorHAnsi" w:hAnsiTheme="minorHAnsi" w:cstheme="minorHAnsi"/>
          <w:sz w:val="22"/>
          <w:szCs w:val="22"/>
        </w:rPr>
      </w:pPr>
    </w:p>
    <w:p w14:paraId="43F44B4B" w14:textId="77777777" w:rsidR="00BB77BD" w:rsidRPr="004F4341" w:rsidRDefault="00BB77BD" w:rsidP="00C119AE">
      <w:pPr>
        <w:jc w:val="right"/>
        <w:rPr>
          <w:rFonts w:asciiTheme="minorHAnsi" w:hAnsiTheme="minorHAnsi" w:cstheme="minorHAnsi"/>
          <w:sz w:val="22"/>
          <w:szCs w:val="22"/>
        </w:rPr>
      </w:pPr>
    </w:p>
    <w:p w14:paraId="0DF9599C" w14:textId="74C0BC65" w:rsidR="00D878C6" w:rsidRPr="004F4341" w:rsidRDefault="00D878C6" w:rsidP="00D878C6">
      <w:pPr>
        <w:spacing w:before="120"/>
        <w:jc w:val="right"/>
        <w:rPr>
          <w:rFonts w:asciiTheme="minorHAnsi" w:hAnsiTheme="minorHAnsi" w:cstheme="minorHAnsi"/>
          <w:sz w:val="22"/>
          <w:szCs w:val="22"/>
        </w:rPr>
      </w:pPr>
      <w:r w:rsidRPr="004F4341">
        <w:rPr>
          <w:rFonts w:asciiTheme="minorHAnsi" w:hAnsiTheme="minorHAnsi" w:cstheme="minorHAnsi"/>
          <w:sz w:val="22"/>
          <w:szCs w:val="22"/>
        </w:rPr>
        <w:t xml:space="preserve">Příloha č. </w:t>
      </w:r>
      <w:r w:rsidR="00B24CCA" w:rsidRPr="004F4341">
        <w:rPr>
          <w:rFonts w:asciiTheme="minorHAnsi" w:hAnsiTheme="minorHAnsi" w:cstheme="minorHAnsi"/>
          <w:sz w:val="22"/>
          <w:szCs w:val="22"/>
        </w:rPr>
        <w:t>3</w:t>
      </w:r>
      <w:r w:rsidRPr="004F4341">
        <w:rPr>
          <w:rFonts w:asciiTheme="minorHAnsi" w:hAnsiTheme="minorHAnsi" w:cstheme="minorHAnsi"/>
          <w:sz w:val="22"/>
          <w:szCs w:val="22"/>
        </w:rPr>
        <w:t>: Vzor – smlouva</w:t>
      </w:r>
      <w:r w:rsidR="009B3FD5" w:rsidRPr="004F4341">
        <w:rPr>
          <w:rFonts w:asciiTheme="minorHAnsi" w:hAnsiTheme="minorHAnsi" w:cstheme="minorHAnsi"/>
          <w:sz w:val="22"/>
          <w:szCs w:val="22"/>
        </w:rPr>
        <w:t xml:space="preserve"> o dílo</w:t>
      </w:r>
    </w:p>
    <w:p w14:paraId="31EF7596" w14:textId="77777777" w:rsidR="00D878C6" w:rsidRPr="004F4341" w:rsidRDefault="00D878C6" w:rsidP="00D878C6">
      <w:pPr>
        <w:spacing w:before="120"/>
        <w:jc w:val="right"/>
        <w:rPr>
          <w:rFonts w:asciiTheme="minorHAnsi" w:hAnsiTheme="minorHAnsi" w:cstheme="minorHAnsi"/>
          <w:b/>
          <w:sz w:val="22"/>
          <w:szCs w:val="22"/>
        </w:rPr>
      </w:pPr>
    </w:p>
    <w:p w14:paraId="4A7ED302" w14:textId="4B6A5D36" w:rsidR="006D546F" w:rsidRPr="005A2272" w:rsidRDefault="00947E99" w:rsidP="006D546F">
      <w:pPr>
        <w:spacing w:before="120"/>
        <w:jc w:val="center"/>
        <w:rPr>
          <w:rFonts w:asciiTheme="minorHAnsi" w:hAnsiTheme="minorHAnsi" w:cstheme="minorHAnsi"/>
          <w:b/>
          <w:sz w:val="22"/>
          <w:szCs w:val="22"/>
        </w:rPr>
      </w:pPr>
      <w:r w:rsidRPr="005A2272">
        <w:rPr>
          <w:rFonts w:asciiTheme="minorHAnsi" w:hAnsiTheme="minorHAnsi" w:cstheme="minorHAnsi"/>
          <w:b/>
          <w:sz w:val="22"/>
          <w:szCs w:val="22"/>
        </w:rPr>
        <w:t xml:space="preserve">RÁMCOVÁ </w:t>
      </w:r>
      <w:r w:rsidR="006D546F" w:rsidRPr="005A2272">
        <w:rPr>
          <w:rFonts w:asciiTheme="minorHAnsi" w:hAnsiTheme="minorHAnsi" w:cstheme="minorHAnsi"/>
          <w:b/>
          <w:sz w:val="22"/>
          <w:szCs w:val="22"/>
        </w:rPr>
        <w:t>SMLOUVA O DÍLO</w:t>
      </w:r>
    </w:p>
    <w:p w14:paraId="7E71D38E" w14:textId="3C887899" w:rsidR="006D546F" w:rsidRPr="005A2272" w:rsidRDefault="00EA6238" w:rsidP="006D546F">
      <w:pPr>
        <w:tabs>
          <w:tab w:val="left" w:pos="0"/>
          <w:tab w:val="left" w:pos="284"/>
          <w:tab w:val="left" w:pos="1701"/>
        </w:tabs>
        <w:jc w:val="center"/>
        <w:rPr>
          <w:rFonts w:asciiTheme="minorHAnsi" w:hAnsiTheme="minorHAnsi" w:cstheme="minorHAnsi"/>
          <w:sz w:val="22"/>
          <w:szCs w:val="22"/>
        </w:rPr>
      </w:pPr>
      <w:r w:rsidRPr="005A2272">
        <w:rPr>
          <w:rFonts w:asciiTheme="minorHAnsi" w:hAnsiTheme="minorHAnsi" w:cstheme="minorHAnsi"/>
          <w:sz w:val="22"/>
          <w:szCs w:val="22"/>
        </w:rPr>
        <w:t xml:space="preserve">uzavřená v souladu s ustanovením § 2586 a násl. zákona </w:t>
      </w:r>
      <w:r w:rsidRPr="005A2272">
        <w:rPr>
          <w:rFonts w:asciiTheme="minorHAnsi" w:hAnsiTheme="minorHAnsi" w:cstheme="minorHAnsi"/>
          <w:noProof/>
          <w:snapToGrid w:val="0"/>
          <w:sz w:val="22"/>
          <w:szCs w:val="22"/>
        </w:rPr>
        <w:t xml:space="preserve">č. 89/2012 Sb., občanský </w:t>
      </w:r>
      <w:r w:rsidRPr="005A2272">
        <w:rPr>
          <w:rFonts w:asciiTheme="minorHAnsi" w:hAnsiTheme="minorHAnsi" w:cstheme="minorHAnsi"/>
          <w:sz w:val="22"/>
          <w:szCs w:val="22"/>
        </w:rPr>
        <w:t>zákoník, ve znění pozdějších předpisů (dále jen „občanský zákoník“)</w:t>
      </w:r>
      <w:r w:rsidR="00E37A55" w:rsidRPr="005A2272">
        <w:rPr>
          <w:rFonts w:asciiTheme="minorHAnsi" w:hAnsiTheme="minorHAnsi" w:cstheme="minorHAnsi"/>
          <w:sz w:val="22"/>
          <w:szCs w:val="22"/>
        </w:rPr>
        <w:t>)</w:t>
      </w:r>
    </w:p>
    <w:p w14:paraId="6FCDFB00" w14:textId="77777777" w:rsidR="006D546F" w:rsidRPr="005A2272" w:rsidRDefault="006D546F" w:rsidP="006D546F">
      <w:pPr>
        <w:tabs>
          <w:tab w:val="left" w:pos="0"/>
          <w:tab w:val="left" w:pos="284"/>
          <w:tab w:val="left" w:pos="1701"/>
        </w:tabs>
        <w:jc w:val="center"/>
        <w:rPr>
          <w:rFonts w:asciiTheme="minorHAnsi" w:hAnsiTheme="minorHAnsi" w:cstheme="minorHAnsi"/>
          <w:sz w:val="22"/>
          <w:szCs w:val="22"/>
        </w:rPr>
      </w:pPr>
    </w:p>
    <w:p w14:paraId="4C231820" w14:textId="77777777" w:rsidR="006D546F" w:rsidRPr="005A2272" w:rsidRDefault="006D546F" w:rsidP="006D546F">
      <w:pPr>
        <w:tabs>
          <w:tab w:val="left" w:pos="0"/>
          <w:tab w:val="left" w:pos="284"/>
          <w:tab w:val="left" w:pos="1701"/>
        </w:tabs>
        <w:rPr>
          <w:rFonts w:asciiTheme="minorHAnsi" w:hAnsiTheme="minorHAnsi" w:cstheme="minorHAnsi"/>
          <w:sz w:val="22"/>
          <w:szCs w:val="22"/>
        </w:rPr>
      </w:pPr>
    </w:p>
    <w:p w14:paraId="79615777" w14:textId="77777777" w:rsidR="006D546F" w:rsidRPr="005A2272" w:rsidRDefault="006D546F" w:rsidP="006D546F">
      <w:pPr>
        <w:spacing w:after="120"/>
        <w:jc w:val="center"/>
        <w:rPr>
          <w:rFonts w:asciiTheme="minorHAnsi" w:hAnsiTheme="minorHAnsi" w:cstheme="minorHAnsi"/>
          <w:b/>
          <w:sz w:val="22"/>
          <w:szCs w:val="22"/>
        </w:rPr>
      </w:pPr>
      <w:r w:rsidRPr="005A2272">
        <w:rPr>
          <w:rFonts w:asciiTheme="minorHAnsi" w:hAnsiTheme="minorHAnsi" w:cstheme="minorHAnsi"/>
          <w:b/>
          <w:sz w:val="22"/>
          <w:szCs w:val="22"/>
        </w:rPr>
        <w:t>I. Smluvní strany</w:t>
      </w:r>
    </w:p>
    <w:p w14:paraId="26657A40" w14:textId="77777777" w:rsidR="006D546F" w:rsidRPr="005A2272" w:rsidRDefault="006D546F" w:rsidP="006D546F">
      <w:pPr>
        <w:pStyle w:val="Prosttext1"/>
        <w:tabs>
          <w:tab w:val="right" w:pos="2268"/>
          <w:tab w:val="left" w:pos="2552"/>
        </w:tabs>
        <w:rPr>
          <w:rFonts w:asciiTheme="minorHAnsi" w:hAnsiTheme="minorHAnsi" w:cstheme="minorHAnsi"/>
          <w:b/>
          <w:szCs w:val="22"/>
        </w:rPr>
      </w:pPr>
      <w:r w:rsidRPr="005A2272">
        <w:rPr>
          <w:rFonts w:asciiTheme="minorHAnsi" w:hAnsiTheme="minorHAnsi" w:cstheme="minorHAnsi"/>
          <w:b/>
          <w:szCs w:val="22"/>
        </w:rPr>
        <w:t>městská část Praha 12</w:t>
      </w:r>
    </w:p>
    <w:p w14:paraId="1E0FB335" w14:textId="77777777" w:rsidR="006D546F" w:rsidRPr="005A2272" w:rsidRDefault="006D546F" w:rsidP="006D546F">
      <w:pPr>
        <w:pStyle w:val="Prosttext1"/>
        <w:tabs>
          <w:tab w:val="left" w:pos="2520"/>
        </w:tabs>
        <w:rPr>
          <w:rFonts w:asciiTheme="minorHAnsi" w:hAnsiTheme="minorHAnsi" w:cstheme="minorHAnsi"/>
          <w:szCs w:val="22"/>
        </w:rPr>
      </w:pPr>
      <w:r w:rsidRPr="005A2272">
        <w:rPr>
          <w:rFonts w:asciiTheme="minorHAnsi" w:hAnsiTheme="minorHAnsi" w:cstheme="minorHAnsi"/>
          <w:szCs w:val="22"/>
        </w:rPr>
        <w:t xml:space="preserve">zastoupená: </w:t>
      </w:r>
      <w:hyperlink r:id="rId11" w:history="1">
        <w:r w:rsidRPr="005A2272">
          <w:rPr>
            <w:rStyle w:val="Hypertextovodkaz"/>
            <w:rFonts w:asciiTheme="minorHAnsi" w:hAnsiTheme="minorHAnsi" w:cstheme="minorHAnsi"/>
            <w:color w:val="232323"/>
            <w:szCs w:val="22"/>
            <w:shd w:val="clear" w:color="auto" w:fill="FFFFFF"/>
          </w:rPr>
          <w:t>Ing. Vojtěchem Kosem, MBA</w:t>
        </w:r>
      </w:hyperlink>
      <w:r w:rsidRPr="005A2272">
        <w:rPr>
          <w:rFonts w:asciiTheme="minorHAnsi" w:hAnsiTheme="minorHAnsi" w:cstheme="minorHAnsi"/>
          <w:szCs w:val="22"/>
        </w:rPr>
        <w:t xml:space="preserve"> - starostou</w:t>
      </w:r>
    </w:p>
    <w:p w14:paraId="5B5AB671" w14:textId="77777777" w:rsidR="006D546F" w:rsidRPr="005A2272" w:rsidRDefault="006D546F" w:rsidP="006D546F">
      <w:pPr>
        <w:pStyle w:val="Prosttext1"/>
        <w:tabs>
          <w:tab w:val="left" w:pos="2520"/>
        </w:tabs>
        <w:rPr>
          <w:rFonts w:asciiTheme="minorHAnsi" w:hAnsiTheme="minorHAnsi" w:cstheme="minorHAnsi"/>
          <w:szCs w:val="22"/>
        </w:rPr>
      </w:pPr>
      <w:r w:rsidRPr="005A2272">
        <w:rPr>
          <w:rFonts w:asciiTheme="minorHAnsi" w:hAnsiTheme="minorHAnsi" w:cstheme="minorHAnsi"/>
          <w:szCs w:val="22"/>
        </w:rPr>
        <w:t>se sídlem: Generála Šišky 2375/6, 143 00 Praha 4 - Modřany</w:t>
      </w:r>
    </w:p>
    <w:p w14:paraId="4216041D" w14:textId="77777777" w:rsidR="006D546F" w:rsidRPr="005A2272" w:rsidRDefault="006D546F" w:rsidP="006D546F">
      <w:pPr>
        <w:pStyle w:val="Prosttext1"/>
        <w:tabs>
          <w:tab w:val="left" w:pos="2520"/>
        </w:tabs>
        <w:rPr>
          <w:rFonts w:asciiTheme="minorHAnsi" w:hAnsiTheme="minorHAnsi" w:cstheme="minorHAnsi"/>
          <w:bCs/>
          <w:szCs w:val="22"/>
        </w:rPr>
      </w:pPr>
      <w:r w:rsidRPr="005A2272">
        <w:rPr>
          <w:rFonts w:asciiTheme="minorHAnsi" w:hAnsiTheme="minorHAnsi" w:cstheme="minorHAnsi"/>
          <w:szCs w:val="22"/>
        </w:rPr>
        <w:t xml:space="preserve">IČO: </w:t>
      </w:r>
      <w:r w:rsidRPr="005A2272">
        <w:rPr>
          <w:rFonts w:asciiTheme="minorHAnsi" w:hAnsiTheme="minorHAnsi" w:cstheme="minorHAnsi"/>
          <w:bCs/>
          <w:szCs w:val="22"/>
        </w:rPr>
        <w:t>00231151; DIČ: CZ00231151</w:t>
      </w:r>
    </w:p>
    <w:p w14:paraId="61A89810" w14:textId="77777777" w:rsidR="006D546F" w:rsidRPr="005A2272" w:rsidRDefault="006D546F" w:rsidP="006D546F">
      <w:pPr>
        <w:pStyle w:val="Prosttext1"/>
        <w:tabs>
          <w:tab w:val="left" w:pos="2520"/>
        </w:tabs>
        <w:rPr>
          <w:rFonts w:asciiTheme="minorHAnsi" w:hAnsiTheme="minorHAnsi" w:cstheme="minorHAnsi"/>
          <w:bCs/>
          <w:szCs w:val="22"/>
        </w:rPr>
      </w:pPr>
      <w:r w:rsidRPr="005A2272">
        <w:rPr>
          <w:rFonts w:asciiTheme="minorHAnsi" w:hAnsiTheme="minorHAnsi" w:cstheme="minorHAnsi"/>
          <w:bCs/>
          <w:szCs w:val="22"/>
        </w:rPr>
        <w:t xml:space="preserve">bankovní spojení: Česká spořitelna, a.s.; číslo účtu: 2000762389/0800 </w:t>
      </w:r>
    </w:p>
    <w:p w14:paraId="1BDE7B40" w14:textId="77777777" w:rsidR="006D546F" w:rsidRPr="005A2272" w:rsidRDefault="006D546F" w:rsidP="006D546F">
      <w:pPr>
        <w:pStyle w:val="Prosttext1"/>
        <w:tabs>
          <w:tab w:val="left" w:pos="2520"/>
        </w:tabs>
        <w:rPr>
          <w:rFonts w:asciiTheme="minorHAnsi" w:hAnsiTheme="minorHAnsi" w:cstheme="minorHAnsi"/>
          <w:bCs/>
          <w:szCs w:val="22"/>
        </w:rPr>
      </w:pPr>
      <w:r w:rsidRPr="005A2272">
        <w:rPr>
          <w:rFonts w:asciiTheme="minorHAnsi" w:hAnsiTheme="minorHAnsi" w:cstheme="minorHAnsi"/>
          <w:bCs/>
          <w:szCs w:val="22"/>
        </w:rPr>
        <w:t>(dále jen „objednatel“)</w:t>
      </w:r>
    </w:p>
    <w:p w14:paraId="412B0D22" w14:textId="77777777" w:rsidR="006D546F" w:rsidRPr="005A2272" w:rsidRDefault="006D546F" w:rsidP="006D546F">
      <w:pPr>
        <w:pStyle w:val="Prosttext1"/>
        <w:tabs>
          <w:tab w:val="left" w:pos="2552"/>
        </w:tabs>
        <w:spacing w:before="120"/>
        <w:rPr>
          <w:rFonts w:asciiTheme="minorHAnsi" w:hAnsiTheme="minorHAnsi" w:cstheme="minorHAnsi"/>
          <w:szCs w:val="22"/>
        </w:rPr>
      </w:pPr>
      <w:r w:rsidRPr="005A2272">
        <w:rPr>
          <w:rFonts w:asciiTheme="minorHAnsi" w:hAnsiTheme="minorHAnsi" w:cstheme="minorHAnsi"/>
          <w:szCs w:val="22"/>
        </w:rPr>
        <w:t>a</w:t>
      </w:r>
    </w:p>
    <w:p w14:paraId="2BA3A4C0" w14:textId="77777777" w:rsidR="006D546F" w:rsidRPr="005A2272" w:rsidRDefault="006D546F" w:rsidP="006D546F">
      <w:pPr>
        <w:pStyle w:val="Prosttext1"/>
        <w:tabs>
          <w:tab w:val="right" w:pos="2268"/>
          <w:tab w:val="left" w:pos="2552"/>
        </w:tabs>
        <w:rPr>
          <w:rFonts w:asciiTheme="minorHAnsi" w:hAnsiTheme="minorHAnsi" w:cstheme="minorHAnsi"/>
          <w:b/>
          <w:szCs w:val="22"/>
        </w:rPr>
      </w:pPr>
    </w:p>
    <w:p w14:paraId="3FF41398" w14:textId="77777777" w:rsidR="006D546F" w:rsidRPr="005A2272" w:rsidRDefault="006D546F" w:rsidP="006D546F">
      <w:pPr>
        <w:pStyle w:val="Prosttext1"/>
        <w:tabs>
          <w:tab w:val="right" w:pos="2268"/>
          <w:tab w:val="left" w:pos="2552"/>
        </w:tabs>
        <w:rPr>
          <w:rFonts w:asciiTheme="minorHAnsi" w:hAnsiTheme="minorHAnsi" w:cstheme="minorHAnsi"/>
          <w:b/>
          <w:szCs w:val="22"/>
        </w:rPr>
      </w:pPr>
      <w:r w:rsidRPr="005A2272">
        <w:rPr>
          <w:rFonts w:asciiTheme="minorHAnsi" w:hAnsiTheme="minorHAnsi" w:cstheme="minorHAnsi"/>
          <w:b/>
          <w:szCs w:val="22"/>
        </w:rPr>
        <w:t>………….</w:t>
      </w:r>
    </w:p>
    <w:p w14:paraId="11A090C1" w14:textId="77777777" w:rsidR="006D546F" w:rsidRPr="005A2272" w:rsidRDefault="006D546F" w:rsidP="006D546F">
      <w:pPr>
        <w:pStyle w:val="Prosttext1"/>
        <w:tabs>
          <w:tab w:val="right" w:pos="2268"/>
          <w:tab w:val="left" w:pos="2552"/>
        </w:tabs>
        <w:rPr>
          <w:rFonts w:asciiTheme="minorHAnsi" w:hAnsiTheme="minorHAnsi" w:cstheme="minorHAnsi"/>
          <w:szCs w:val="22"/>
        </w:rPr>
      </w:pPr>
      <w:r w:rsidRPr="005A2272">
        <w:rPr>
          <w:rFonts w:asciiTheme="minorHAnsi" w:hAnsiTheme="minorHAnsi" w:cstheme="minorHAnsi"/>
          <w:szCs w:val="22"/>
        </w:rPr>
        <w:t>zastoupený/á:</w:t>
      </w:r>
    </w:p>
    <w:p w14:paraId="57DDEA1E" w14:textId="77777777" w:rsidR="006D546F" w:rsidRPr="005A2272" w:rsidRDefault="006D546F" w:rsidP="006D546F">
      <w:pPr>
        <w:pStyle w:val="Prosttext1"/>
        <w:tabs>
          <w:tab w:val="left" w:pos="2127"/>
        </w:tabs>
        <w:rPr>
          <w:rFonts w:asciiTheme="minorHAnsi" w:hAnsiTheme="minorHAnsi" w:cstheme="minorHAnsi"/>
          <w:szCs w:val="22"/>
        </w:rPr>
      </w:pPr>
      <w:r w:rsidRPr="005A2272">
        <w:rPr>
          <w:rFonts w:asciiTheme="minorHAnsi" w:hAnsiTheme="minorHAnsi" w:cstheme="minorHAnsi"/>
          <w:szCs w:val="22"/>
        </w:rPr>
        <w:t>se sídlem: ……………………</w:t>
      </w:r>
    </w:p>
    <w:p w14:paraId="776B6EF7" w14:textId="77777777" w:rsidR="006D546F" w:rsidRPr="005A2272" w:rsidRDefault="006D546F" w:rsidP="006D546F">
      <w:pPr>
        <w:rPr>
          <w:rFonts w:asciiTheme="minorHAnsi" w:hAnsiTheme="minorHAnsi" w:cstheme="minorHAnsi"/>
          <w:sz w:val="22"/>
          <w:szCs w:val="22"/>
        </w:rPr>
      </w:pPr>
      <w:r w:rsidRPr="005A2272">
        <w:rPr>
          <w:rFonts w:asciiTheme="minorHAnsi" w:hAnsiTheme="minorHAnsi" w:cstheme="minorHAnsi"/>
          <w:sz w:val="22"/>
          <w:szCs w:val="22"/>
        </w:rPr>
        <w:t>IČO: ……………..; DIČ: ………………</w:t>
      </w:r>
    </w:p>
    <w:p w14:paraId="6F8CF369" w14:textId="77777777" w:rsidR="006D546F" w:rsidRPr="005A2272" w:rsidRDefault="006D546F" w:rsidP="006D546F">
      <w:pPr>
        <w:pStyle w:val="Prosttext1"/>
        <w:tabs>
          <w:tab w:val="left" w:pos="2552"/>
        </w:tabs>
        <w:rPr>
          <w:rFonts w:asciiTheme="minorHAnsi" w:hAnsiTheme="minorHAnsi" w:cstheme="minorHAnsi"/>
          <w:szCs w:val="22"/>
        </w:rPr>
      </w:pPr>
      <w:r w:rsidRPr="005A2272">
        <w:rPr>
          <w:rFonts w:asciiTheme="minorHAnsi" w:hAnsiTheme="minorHAnsi" w:cstheme="minorHAnsi"/>
          <w:szCs w:val="22"/>
        </w:rPr>
        <w:t>bankovní spojení: ……………. číslo účtu: …………….</w:t>
      </w:r>
    </w:p>
    <w:p w14:paraId="0D6302C0" w14:textId="77777777" w:rsidR="006D546F" w:rsidRPr="005A2272" w:rsidRDefault="006D546F" w:rsidP="006D546F">
      <w:pPr>
        <w:pStyle w:val="Prosttext1"/>
        <w:tabs>
          <w:tab w:val="left" w:pos="2552"/>
        </w:tabs>
        <w:rPr>
          <w:rFonts w:asciiTheme="minorHAnsi" w:hAnsiTheme="minorHAnsi" w:cstheme="minorHAnsi"/>
          <w:szCs w:val="22"/>
        </w:rPr>
      </w:pPr>
      <w:r w:rsidRPr="005A2272">
        <w:rPr>
          <w:rFonts w:asciiTheme="minorHAnsi" w:hAnsiTheme="minorHAnsi" w:cstheme="minorHAnsi"/>
          <w:szCs w:val="22"/>
        </w:rPr>
        <w:t>zapsaný/á v obchodním rejstříku …………, oddíl…………, vložka č......….</w:t>
      </w:r>
    </w:p>
    <w:p w14:paraId="2A6D401D" w14:textId="77777777" w:rsidR="006D546F" w:rsidRPr="005A2272" w:rsidRDefault="006D546F" w:rsidP="006D546F">
      <w:pPr>
        <w:pStyle w:val="Prosttext1"/>
        <w:rPr>
          <w:rFonts w:asciiTheme="minorHAnsi" w:hAnsiTheme="minorHAnsi" w:cstheme="minorHAnsi"/>
          <w:szCs w:val="22"/>
        </w:rPr>
      </w:pPr>
      <w:r w:rsidRPr="005A2272">
        <w:rPr>
          <w:rFonts w:asciiTheme="minorHAnsi" w:hAnsiTheme="minorHAnsi" w:cstheme="minorHAnsi"/>
          <w:szCs w:val="22"/>
        </w:rPr>
        <w:t xml:space="preserve"> (dále jen „zhotovitel“)</w:t>
      </w:r>
    </w:p>
    <w:p w14:paraId="3C417380" w14:textId="2786DC7E" w:rsidR="006D546F" w:rsidRPr="005A2272" w:rsidRDefault="006D546F" w:rsidP="006D546F">
      <w:pPr>
        <w:rPr>
          <w:rFonts w:asciiTheme="minorHAnsi" w:hAnsiTheme="minorHAnsi" w:cstheme="minorHAnsi"/>
          <w:sz w:val="22"/>
          <w:szCs w:val="22"/>
        </w:rPr>
      </w:pPr>
      <w:r w:rsidRPr="005A2272">
        <w:rPr>
          <w:rFonts w:asciiTheme="minorHAnsi" w:hAnsiTheme="minorHAnsi" w:cstheme="minorHAnsi"/>
          <w:sz w:val="22"/>
          <w:szCs w:val="22"/>
        </w:rPr>
        <w:t xml:space="preserve"> </w:t>
      </w:r>
    </w:p>
    <w:p w14:paraId="5C756BBF" w14:textId="77777777" w:rsidR="00EA6238" w:rsidRPr="005A2272" w:rsidRDefault="00EA6238" w:rsidP="00EA6238">
      <w:pPr>
        <w:rPr>
          <w:rFonts w:asciiTheme="minorHAnsi" w:hAnsiTheme="minorHAnsi" w:cstheme="minorHAnsi"/>
          <w:sz w:val="22"/>
          <w:szCs w:val="22"/>
        </w:rPr>
      </w:pPr>
      <w:r w:rsidRPr="005A2272">
        <w:rPr>
          <w:rFonts w:asciiTheme="minorHAnsi" w:hAnsiTheme="minorHAnsi" w:cstheme="minorHAnsi"/>
          <w:sz w:val="22"/>
          <w:szCs w:val="22"/>
        </w:rPr>
        <w:t>(zhotovitel a objednatel společně dále též jen „smluvní strany“)</w:t>
      </w:r>
    </w:p>
    <w:p w14:paraId="7BC58657" w14:textId="77777777" w:rsidR="00EA6238" w:rsidRPr="005A2272" w:rsidRDefault="00EA6238" w:rsidP="006D546F">
      <w:pPr>
        <w:rPr>
          <w:rFonts w:asciiTheme="minorHAnsi" w:hAnsiTheme="minorHAnsi" w:cstheme="minorHAnsi"/>
          <w:sz w:val="22"/>
          <w:szCs w:val="22"/>
        </w:rPr>
      </w:pPr>
    </w:p>
    <w:p w14:paraId="35F8BC9C" w14:textId="77777777" w:rsidR="006D546F" w:rsidRPr="005A2272" w:rsidRDefault="006D546F" w:rsidP="006D546F">
      <w:pPr>
        <w:rPr>
          <w:rFonts w:asciiTheme="minorHAnsi" w:hAnsiTheme="minorHAnsi" w:cstheme="minorHAnsi"/>
          <w:sz w:val="22"/>
          <w:szCs w:val="22"/>
        </w:rPr>
      </w:pPr>
      <w:r w:rsidRPr="005A2272">
        <w:rPr>
          <w:rFonts w:asciiTheme="minorHAnsi" w:hAnsiTheme="minorHAnsi" w:cstheme="minorHAnsi"/>
          <w:sz w:val="22"/>
          <w:szCs w:val="22"/>
        </w:rPr>
        <w:t xml:space="preserve"> </w:t>
      </w:r>
    </w:p>
    <w:p w14:paraId="22686E9C" w14:textId="77777777" w:rsidR="006D546F" w:rsidRPr="005A2272" w:rsidRDefault="006D546F" w:rsidP="006D546F">
      <w:pPr>
        <w:spacing w:after="120"/>
        <w:jc w:val="center"/>
        <w:rPr>
          <w:rFonts w:asciiTheme="minorHAnsi" w:hAnsiTheme="minorHAnsi" w:cstheme="minorHAnsi"/>
          <w:b/>
          <w:sz w:val="22"/>
          <w:szCs w:val="22"/>
        </w:rPr>
      </w:pPr>
      <w:r w:rsidRPr="005A2272">
        <w:rPr>
          <w:rFonts w:asciiTheme="minorHAnsi" w:hAnsiTheme="minorHAnsi" w:cstheme="minorHAnsi"/>
          <w:b/>
          <w:sz w:val="22"/>
          <w:szCs w:val="22"/>
        </w:rPr>
        <w:t>II. Předmět smlouvy</w:t>
      </w:r>
    </w:p>
    <w:p w14:paraId="324CEE52" w14:textId="146DF8D9" w:rsidR="00947E99" w:rsidRPr="005A2272" w:rsidRDefault="00947E99" w:rsidP="00947E99">
      <w:pPr>
        <w:numPr>
          <w:ilvl w:val="0"/>
          <w:numId w:val="11"/>
        </w:numPr>
        <w:tabs>
          <w:tab w:val="clear" w:pos="2880"/>
          <w:tab w:val="num" w:pos="567"/>
        </w:tabs>
        <w:spacing w:after="120"/>
        <w:ind w:left="567" w:hanging="567"/>
        <w:jc w:val="both"/>
        <w:rPr>
          <w:rFonts w:asciiTheme="minorHAnsi" w:hAnsiTheme="minorHAnsi" w:cstheme="minorHAnsi"/>
          <w:sz w:val="22"/>
          <w:szCs w:val="22"/>
        </w:rPr>
      </w:pPr>
      <w:r w:rsidRPr="005A2272">
        <w:rPr>
          <w:rFonts w:asciiTheme="minorHAnsi" w:hAnsiTheme="minorHAnsi" w:cstheme="minorHAnsi"/>
          <w:sz w:val="22"/>
          <w:szCs w:val="22"/>
        </w:rPr>
        <w:t xml:space="preserve">Předmětem této smlouvy je závazek zhotovitele v souladu s právními předpisy a za podmínek v této smlouvě </w:t>
      </w:r>
      <w:r w:rsidR="00535CC9" w:rsidRPr="005A2272">
        <w:rPr>
          <w:rFonts w:asciiTheme="minorHAnsi" w:hAnsiTheme="minorHAnsi" w:cstheme="minorHAnsi"/>
          <w:sz w:val="22"/>
          <w:szCs w:val="22"/>
        </w:rPr>
        <w:t>stanovených realizovat</w:t>
      </w:r>
      <w:r w:rsidRPr="005A2272">
        <w:rPr>
          <w:rFonts w:asciiTheme="minorHAnsi" w:hAnsiTheme="minorHAnsi" w:cstheme="minorHAnsi"/>
          <w:sz w:val="22"/>
          <w:szCs w:val="22"/>
        </w:rPr>
        <w:t xml:space="preserve"> dílo s názvem</w:t>
      </w:r>
      <w:r w:rsidRPr="005A2272">
        <w:rPr>
          <w:rFonts w:asciiTheme="minorHAnsi" w:hAnsiTheme="minorHAnsi" w:cstheme="minorHAnsi"/>
          <w:b/>
          <w:sz w:val="22"/>
          <w:szCs w:val="22"/>
        </w:rPr>
        <w:t xml:space="preserve"> „Opravy dřevěných laviček a dřevěných oplocení dětských hřišť na území městské části Praha 12, na období 2026 – červen 2027“ </w:t>
      </w:r>
      <w:r w:rsidRPr="005A2272">
        <w:rPr>
          <w:rFonts w:asciiTheme="minorHAnsi" w:hAnsiTheme="minorHAnsi" w:cstheme="minorHAnsi"/>
          <w:sz w:val="22"/>
          <w:szCs w:val="22"/>
        </w:rPr>
        <w:t>(dále také jako</w:t>
      </w:r>
      <w:r w:rsidRPr="005A2272">
        <w:rPr>
          <w:rFonts w:asciiTheme="minorHAnsi" w:hAnsiTheme="minorHAnsi" w:cstheme="minorHAnsi"/>
          <w:b/>
          <w:sz w:val="22"/>
          <w:szCs w:val="22"/>
        </w:rPr>
        <w:t xml:space="preserve"> „opravy“</w:t>
      </w:r>
      <w:r w:rsidRPr="005A2272">
        <w:rPr>
          <w:rFonts w:asciiTheme="minorHAnsi" w:hAnsiTheme="minorHAnsi" w:cstheme="minorHAnsi"/>
          <w:sz w:val="22"/>
          <w:szCs w:val="22"/>
        </w:rPr>
        <w:t>)</w:t>
      </w:r>
      <w:r w:rsidRPr="005A2272">
        <w:rPr>
          <w:rFonts w:asciiTheme="minorHAnsi" w:hAnsiTheme="minorHAnsi" w:cstheme="minorHAnsi"/>
          <w:b/>
          <w:sz w:val="22"/>
          <w:szCs w:val="22"/>
        </w:rPr>
        <w:t xml:space="preserve"> </w:t>
      </w:r>
      <w:r w:rsidRPr="005A2272">
        <w:rPr>
          <w:rFonts w:asciiTheme="minorHAnsi" w:hAnsiTheme="minorHAnsi" w:cstheme="minorHAnsi"/>
          <w:sz w:val="22"/>
          <w:szCs w:val="22"/>
        </w:rPr>
        <w:t>a závazek objednatele za řádně realizované dílo zhotoviteli zaplatit ujednanou odměnu.</w:t>
      </w:r>
      <w:r w:rsidRPr="005A2272">
        <w:rPr>
          <w:rFonts w:asciiTheme="minorHAnsi" w:hAnsiTheme="minorHAnsi" w:cstheme="minorHAnsi"/>
          <w:b/>
          <w:sz w:val="22"/>
          <w:szCs w:val="22"/>
        </w:rPr>
        <w:t xml:space="preserve"> </w:t>
      </w:r>
      <w:r w:rsidRPr="005A2272">
        <w:rPr>
          <w:rFonts w:asciiTheme="minorHAnsi" w:hAnsiTheme="minorHAnsi" w:cstheme="minorHAnsi"/>
          <w:sz w:val="22"/>
          <w:szCs w:val="22"/>
        </w:rPr>
        <w:t xml:space="preserve">Předmětem plnění ze strany zhotovitele jsou činnosti specifikované touto smlouvou a prováděné na základě jednotlivých objednávek (pokynů) objednatele. </w:t>
      </w:r>
    </w:p>
    <w:p w14:paraId="4C5F9B0D" w14:textId="77777777" w:rsidR="00947E99" w:rsidRPr="005A2272" w:rsidRDefault="00947E99" w:rsidP="00947E99">
      <w:pPr>
        <w:numPr>
          <w:ilvl w:val="0"/>
          <w:numId w:val="11"/>
        </w:numPr>
        <w:tabs>
          <w:tab w:val="clear" w:pos="2880"/>
          <w:tab w:val="num" w:pos="567"/>
        </w:tabs>
        <w:spacing w:after="120"/>
        <w:ind w:left="567" w:hanging="567"/>
        <w:jc w:val="both"/>
        <w:rPr>
          <w:rFonts w:asciiTheme="minorHAnsi" w:hAnsiTheme="minorHAnsi" w:cstheme="minorHAnsi"/>
          <w:sz w:val="22"/>
          <w:szCs w:val="22"/>
        </w:rPr>
      </w:pPr>
      <w:r w:rsidRPr="005A2272">
        <w:rPr>
          <w:rFonts w:asciiTheme="minorHAnsi" w:hAnsiTheme="minorHAnsi" w:cstheme="minorHAnsi"/>
          <w:bCs/>
          <w:sz w:val="22"/>
          <w:szCs w:val="22"/>
        </w:rPr>
        <w:t xml:space="preserve">Objednatel prostřednictvím odpovědných zaměstnanců Odboru životního prostředí Městského úřadu Praha 12 (dále jen „OŽP“) provádí pravidelné kontroly stavu laviček, oplocení dětských hřišť a dalšího parkového mobiliáře ve vlastnictví objednatele nacházejících se na veřejných prostranstvích městské části Praha 12.  </w:t>
      </w:r>
    </w:p>
    <w:p w14:paraId="0ACC24B5" w14:textId="77777777" w:rsidR="00947E99" w:rsidRPr="005A2272" w:rsidRDefault="00947E99" w:rsidP="00947E99">
      <w:pPr>
        <w:numPr>
          <w:ilvl w:val="0"/>
          <w:numId w:val="11"/>
        </w:numPr>
        <w:tabs>
          <w:tab w:val="clear" w:pos="2880"/>
          <w:tab w:val="num" w:pos="567"/>
        </w:tabs>
        <w:spacing w:after="120"/>
        <w:ind w:left="567" w:hanging="567"/>
        <w:jc w:val="both"/>
        <w:rPr>
          <w:rFonts w:asciiTheme="minorHAnsi" w:hAnsiTheme="minorHAnsi" w:cstheme="minorHAnsi"/>
          <w:sz w:val="22"/>
          <w:szCs w:val="22"/>
        </w:rPr>
      </w:pPr>
      <w:r w:rsidRPr="005A2272">
        <w:rPr>
          <w:rFonts w:asciiTheme="minorHAnsi" w:hAnsiTheme="minorHAnsi" w:cstheme="minorHAnsi"/>
          <w:bCs/>
          <w:sz w:val="22"/>
          <w:szCs w:val="22"/>
        </w:rPr>
        <w:t xml:space="preserve">Smluvní strany se dohodly, že na podkladě objednatelem zjištěného stavu laviček, oplocení dětských hřišť, případně stavu dalšího parkového mobiliáře, bude objednatel zhotoviteli samostatnými dílčími objednávkami zadávat provedení jednotlivých oprav, jež jsou blíže vymezeny takto: </w:t>
      </w:r>
    </w:p>
    <w:p w14:paraId="54A8E535" w14:textId="77777777" w:rsidR="00947E99" w:rsidRPr="005A2272" w:rsidRDefault="00947E99" w:rsidP="00947E99">
      <w:pPr>
        <w:spacing w:after="120"/>
        <w:ind w:left="567"/>
        <w:jc w:val="both"/>
        <w:rPr>
          <w:rFonts w:asciiTheme="minorHAnsi" w:hAnsiTheme="minorHAnsi" w:cstheme="minorHAnsi"/>
          <w:sz w:val="22"/>
          <w:szCs w:val="22"/>
        </w:rPr>
      </w:pPr>
    </w:p>
    <w:p w14:paraId="6E6DF798" w14:textId="77777777" w:rsidR="00947E99" w:rsidRPr="005A2272" w:rsidRDefault="00947E99" w:rsidP="00947E99">
      <w:pPr>
        <w:pStyle w:val="Odstavecseseznamem"/>
        <w:numPr>
          <w:ilvl w:val="2"/>
          <w:numId w:val="24"/>
        </w:numPr>
        <w:spacing w:after="120"/>
        <w:ind w:left="851" w:hanging="284"/>
        <w:jc w:val="both"/>
        <w:rPr>
          <w:rFonts w:asciiTheme="minorHAnsi" w:hAnsiTheme="minorHAnsi" w:cstheme="minorHAnsi"/>
          <w:b/>
          <w:bCs/>
          <w:sz w:val="22"/>
          <w:szCs w:val="22"/>
        </w:rPr>
      </w:pPr>
      <w:r w:rsidRPr="005A2272">
        <w:rPr>
          <w:rFonts w:asciiTheme="minorHAnsi" w:hAnsiTheme="minorHAnsi" w:cstheme="minorHAnsi"/>
          <w:b/>
          <w:bCs/>
          <w:sz w:val="22"/>
          <w:szCs w:val="22"/>
        </w:rPr>
        <w:t xml:space="preserve">Výměna/doplnění chybějících prken laviček </w:t>
      </w:r>
    </w:p>
    <w:p w14:paraId="0BC07E27" w14:textId="77777777" w:rsidR="00947E99" w:rsidRPr="005A2272" w:rsidRDefault="00947E99" w:rsidP="00947E99">
      <w:pPr>
        <w:spacing w:after="120"/>
        <w:ind w:left="567"/>
        <w:jc w:val="both"/>
        <w:rPr>
          <w:rFonts w:asciiTheme="minorHAnsi" w:hAnsiTheme="minorHAnsi" w:cstheme="minorHAnsi"/>
          <w:sz w:val="22"/>
          <w:szCs w:val="22"/>
        </w:rPr>
      </w:pPr>
      <w:r w:rsidRPr="005A2272">
        <w:rPr>
          <w:rFonts w:asciiTheme="minorHAnsi" w:hAnsiTheme="minorHAnsi" w:cstheme="minorHAnsi"/>
          <w:bCs/>
          <w:sz w:val="22"/>
          <w:szCs w:val="22"/>
        </w:rPr>
        <w:t>Prkno</w:t>
      </w:r>
      <w:r w:rsidRPr="005A2272">
        <w:rPr>
          <w:rFonts w:asciiTheme="minorHAnsi" w:hAnsiTheme="minorHAnsi" w:cstheme="minorHAnsi"/>
          <w:b/>
          <w:bCs/>
          <w:sz w:val="22"/>
          <w:szCs w:val="22"/>
        </w:rPr>
        <w:t xml:space="preserve"> </w:t>
      </w:r>
      <w:r w:rsidRPr="005A2272">
        <w:rPr>
          <w:rFonts w:asciiTheme="minorHAnsi" w:hAnsiTheme="minorHAnsi" w:cstheme="minorHAnsi"/>
          <w:sz w:val="22"/>
          <w:szCs w:val="22"/>
        </w:rPr>
        <w:t xml:space="preserve">na výměnu nebo k doplnění bude mít následující parametry: </w:t>
      </w:r>
    </w:p>
    <w:p w14:paraId="72B4626D" w14:textId="77777777" w:rsidR="00947E99" w:rsidRPr="005A2272" w:rsidRDefault="00947E99" w:rsidP="00947E99">
      <w:pPr>
        <w:pStyle w:val="-wm-msonormal"/>
        <w:numPr>
          <w:ilvl w:val="0"/>
          <w:numId w:val="42"/>
        </w:numPr>
        <w:spacing w:before="0" w:beforeAutospacing="0" w:after="0" w:afterAutospacing="0"/>
        <w:ind w:left="924" w:hanging="357"/>
        <w:jc w:val="both"/>
        <w:rPr>
          <w:rFonts w:asciiTheme="minorHAnsi" w:hAnsiTheme="minorHAnsi" w:cstheme="minorHAnsi"/>
          <w:sz w:val="22"/>
          <w:szCs w:val="22"/>
        </w:rPr>
      </w:pPr>
      <w:r w:rsidRPr="005A2272">
        <w:rPr>
          <w:rFonts w:asciiTheme="minorHAnsi" w:hAnsiTheme="minorHAnsi" w:cstheme="minorHAnsi"/>
          <w:sz w:val="22"/>
          <w:szCs w:val="22"/>
        </w:rPr>
        <w:t>masivní sibiřský modřín 143 x 27 x 2000 mm, upravený na délku původního prkna, příp. na potřebnou délku</w:t>
      </w:r>
    </w:p>
    <w:p w14:paraId="0D30DBA6" w14:textId="77777777" w:rsidR="00947E99" w:rsidRPr="005A2272" w:rsidRDefault="00947E99" w:rsidP="00947E99">
      <w:pPr>
        <w:pStyle w:val="-wm-msonormal"/>
        <w:numPr>
          <w:ilvl w:val="0"/>
          <w:numId w:val="42"/>
        </w:numPr>
        <w:spacing w:before="0" w:beforeAutospacing="0" w:after="0" w:afterAutospacing="0"/>
        <w:ind w:left="924" w:hanging="357"/>
        <w:jc w:val="both"/>
        <w:rPr>
          <w:rFonts w:asciiTheme="minorHAnsi" w:hAnsiTheme="minorHAnsi" w:cstheme="minorHAnsi"/>
          <w:sz w:val="22"/>
          <w:szCs w:val="22"/>
        </w:rPr>
      </w:pPr>
      <w:r w:rsidRPr="005A2272">
        <w:rPr>
          <w:rFonts w:asciiTheme="minorHAnsi" w:hAnsiTheme="minorHAnsi" w:cstheme="minorHAnsi"/>
          <w:sz w:val="22"/>
          <w:szCs w:val="22"/>
        </w:rPr>
        <w:t>bumbírované hrany,</w:t>
      </w:r>
    </w:p>
    <w:p w14:paraId="26672016" w14:textId="77777777" w:rsidR="00947E99" w:rsidRPr="005A2272" w:rsidRDefault="00947E99" w:rsidP="00947E99">
      <w:pPr>
        <w:pStyle w:val="-wm-msonormal"/>
        <w:numPr>
          <w:ilvl w:val="0"/>
          <w:numId w:val="42"/>
        </w:numPr>
        <w:spacing w:before="0" w:beforeAutospacing="0" w:after="0" w:afterAutospacing="0"/>
        <w:ind w:left="924" w:hanging="357"/>
        <w:jc w:val="both"/>
        <w:rPr>
          <w:rFonts w:asciiTheme="minorHAnsi" w:hAnsiTheme="minorHAnsi" w:cstheme="minorHAnsi"/>
          <w:sz w:val="22"/>
          <w:szCs w:val="22"/>
        </w:rPr>
      </w:pPr>
      <w:r w:rsidRPr="005A2272">
        <w:rPr>
          <w:rFonts w:asciiTheme="minorHAnsi" w:hAnsiTheme="minorHAnsi" w:cstheme="minorHAnsi"/>
          <w:sz w:val="22"/>
          <w:szCs w:val="22"/>
        </w:rPr>
        <w:t>vytmelené suky pryskyřicí EPOXY a následným vybroušením,</w:t>
      </w:r>
    </w:p>
    <w:p w14:paraId="5D46A8FB" w14:textId="77777777" w:rsidR="00947E99" w:rsidRPr="005A2272" w:rsidRDefault="00947E99" w:rsidP="00947E99">
      <w:pPr>
        <w:pStyle w:val="-wm-msonormal"/>
        <w:numPr>
          <w:ilvl w:val="0"/>
          <w:numId w:val="42"/>
        </w:numPr>
        <w:spacing w:before="0" w:beforeAutospacing="0" w:after="120" w:afterAutospacing="0"/>
        <w:ind w:left="924" w:hanging="357"/>
        <w:jc w:val="both"/>
        <w:rPr>
          <w:rFonts w:asciiTheme="minorHAnsi" w:hAnsiTheme="minorHAnsi" w:cstheme="minorHAnsi"/>
          <w:sz w:val="22"/>
          <w:szCs w:val="22"/>
        </w:rPr>
      </w:pPr>
      <w:r w:rsidRPr="005A2272">
        <w:rPr>
          <w:rFonts w:asciiTheme="minorHAnsi" w:hAnsiTheme="minorHAnsi" w:cstheme="minorHAnsi"/>
          <w:sz w:val="22"/>
          <w:szCs w:val="22"/>
        </w:rPr>
        <w:t>3x nátěr Remmers HK Lazura  ze všech stran.</w:t>
      </w:r>
    </w:p>
    <w:p w14:paraId="7ACD9FD7" w14:textId="77777777" w:rsidR="00947E99" w:rsidRPr="005A2272" w:rsidRDefault="00947E99" w:rsidP="00947E99">
      <w:pPr>
        <w:pStyle w:val="-wm-msonormal"/>
        <w:spacing w:before="0" w:beforeAutospacing="0" w:after="120" w:afterAutospacing="0"/>
        <w:ind w:left="567"/>
        <w:jc w:val="both"/>
        <w:rPr>
          <w:rFonts w:asciiTheme="minorHAnsi" w:hAnsiTheme="minorHAnsi" w:cstheme="minorHAnsi"/>
          <w:sz w:val="22"/>
          <w:szCs w:val="22"/>
        </w:rPr>
      </w:pPr>
      <w:r w:rsidRPr="005A2272">
        <w:rPr>
          <w:rFonts w:asciiTheme="minorHAnsi" w:hAnsiTheme="minorHAnsi" w:cstheme="minorHAnsi"/>
          <w:sz w:val="22"/>
          <w:szCs w:val="22"/>
        </w:rPr>
        <w:t xml:space="preserve">Uvedeným způsobem opracované prkno bude nainstalovnáno na místo původního nebo umístěno na místo prkna chybějícího. Pokud to bude nutné, provede zhotovitel také  převrtání ocelového podnoží (jokl-pasovina 12mm). Instalace prkna bude provedena pomocí vratových šroubů M8. U laviček na dětských hřištích nesmí závit šroubů vyčnívat nad matku. </w:t>
      </w:r>
    </w:p>
    <w:p w14:paraId="3D79E235" w14:textId="5AFFB7AA" w:rsidR="00947E99" w:rsidRPr="009D15C8" w:rsidRDefault="00947E99" w:rsidP="00947E99">
      <w:pPr>
        <w:pStyle w:val="-wm-msonormal"/>
        <w:spacing w:before="0" w:beforeAutospacing="0" w:after="120" w:afterAutospacing="0"/>
        <w:ind w:left="567"/>
        <w:jc w:val="both"/>
        <w:rPr>
          <w:rFonts w:asciiTheme="minorHAnsi" w:hAnsiTheme="minorHAnsi" w:cstheme="minorHAnsi"/>
          <w:sz w:val="22"/>
          <w:szCs w:val="22"/>
        </w:rPr>
      </w:pPr>
      <w:r w:rsidRPr="005A2272">
        <w:rPr>
          <w:rFonts w:asciiTheme="minorHAnsi" w:hAnsiTheme="minorHAnsi" w:cstheme="minorHAnsi"/>
          <w:sz w:val="22"/>
          <w:szCs w:val="22"/>
        </w:rPr>
        <w:t xml:space="preserve">Zhotovitel předpokládá, že v průběhu každého započatého </w:t>
      </w:r>
      <w:r w:rsidRPr="009D15C8">
        <w:rPr>
          <w:rFonts w:asciiTheme="minorHAnsi" w:hAnsiTheme="minorHAnsi" w:cstheme="minorHAnsi"/>
          <w:sz w:val="22"/>
          <w:szCs w:val="22"/>
        </w:rPr>
        <w:t xml:space="preserve">kalendářního roku samostatnými dílčími objednávkami zadá zhotoviteli provedení výměny nebo doplnění </w:t>
      </w:r>
      <w:r w:rsidR="000465F2" w:rsidRPr="009D15C8">
        <w:rPr>
          <w:rFonts w:asciiTheme="minorHAnsi" w:hAnsiTheme="minorHAnsi" w:cstheme="minorHAnsi"/>
          <w:sz w:val="22"/>
          <w:szCs w:val="22"/>
        </w:rPr>
        <w:t>5</w:t>
      </w:r>
      <w:r w:rsidRPr="009D15C8">
        <w:rPr>
          <w:rFonts w:asciiTheme="minorHAnsi" w:hAnsiTheme="minorHAnsi" w:cstheme="minorHAnsi"/>
          <w:sz w:val="22"/>
          <w:szCs w:val="22"/>
        </w:rPr>
        <w:t>00 ks prken laviček.</w:t>
      </w:r>
    </w:p>
    <w:p w14:paraId="07E7E2B3" w14:textId="77777777" w:rsidR="00947E99" w:rsidRPr="009D15C8" w:rsidRDefault="00947E99" w:rsidP="00947E99">
      <w:pPr>
        <w:spacing w:after="120"/>
        <w:ind w:left="567"/>
        <w:jc w:val="both"/>
        <w:rPr>
          <w:rFonts w:asciiTheme="minorHAnsi" w:hAnsiTheme="minorHAnsi" w:cstheme="minorHAnsi"/>
          <w:b/>
          <w:bCs/>
          <w:sz w:val="22"/>
          <w:szCs w:val="22"/>
        </w:rPr>
      </w:pPr>
      <w:r w:rsidRPr="009D15C8">
        <w:rPr>
          <w:rFonts w:asciiTheme="minorHAnsi" w:hAnsiTheme="minorHAnsi" w:cstheme="minorHAnsi"/>
          <w:b/>
          <w:bCs/>
          <w:sz w:val="22"/>
          <w:szCs w:val="22"/>
        </w:rPr>
        <w:t xml:space="preserve">b) Nátěr prken laviček </w:t>
      </w:r>
    </w:p>
    <w:p w14:paraId="65F09F87" w14:textId="77777777" w:rsidR="00947E99" w:rsidRPr="009D15C8" w:rsidRDefault="00947E99" w:rsidP="00947E99">
      <w:pPr>
        <w:spacing w:after="120"/>
        <w:ind w:left="567"/>
        <w:jc w:val="both"/>
        <w:rPr>
          <w:rFonts w:asciiTheme="minorHAnsi" w:hAnsiTheme="minorHAnsi" w:cstheme="minorHAnsi"/>
          <w:sz w:val="22"/>
          <w:szCs w:val="22"/>
        </w:rPr>
      </w:pPr>
      <w:r w:rsidRPr="009D15C8">
        <w:rPr>
          <w:rFonts w:asciiTheme="minorHAnsi" w:hAnsiTheme="minorHAnsi" w:cstheme="minorHAnsi"/>
          <w:bCs/>
          <w:sz w:val="22"/>
          <w:szCs w:val="22"/>
        </w:rPr>
        <w:t>Nátěr prkna lavičky</w:t>
      </w:r>
      <w:r w:rsidRPr="009D15C8">
        <w:rPr>
          <w:rFonts w:asciiTheme="minorHAnsi" w:hAnsiTheme="minorHAnsi" w:cstheme="minorHAnsi"/>
          <w:sz w:val="22"/>
          <w:szCs w:val="22"/>
        </w:rPr>
        <w:t xml:space="preserve"> bude mít následující parametry:</w:t>
      </w:r>
    </w:p>
    <w:p w14:paraId="5B24E837" w14:textId="77777777" w:rsidR="00947E99" w:rsidRPr="009D15C8" w:rsidRDefault="00947E99" w:rsidP="00947E99">
      <w:pPr>
        <w:pStyle w:val="Odstavecseseznamem"/>
        <w:numPr>
          <w:ilvl w:val="0"/>
          <w:numId w:val="43"/>
        </w:numPr>
        <w:spacing w:after="120" w:line="240" w:lineRule="auto"/>
        <w:jc w:val="both"/>
        <w:rPr>
          <w:rFonts w:asciiTheme="minorHAnsi" w:hAnsiTheme="minorHAnsi" w:cstheme="minorHAnsi"/>
          <w:sz w:val="22"/>
          <w:szCs w:val="22"/>
        </w:rPr>
      </w:pPr>
      <w:r w:rsidRPr="009D15C8">
        <w:rPr>
          <w:rFonts w:asciiTheme="minorHAnsi" w:hAnsiTheme="minorHAnsi" w:cstheme="minorHAnsi"/>
          <w:sz w:val="22"/>
          <w:szCs w:val="22"/>
        </w:rPr>
        <w:t>v případě nutnosti přebroušení,</w:t>
      </w:r>
    </w:p>
    <w:p w14:paraId="31ED6E95" w14:textId="77777777" w:rsidR="00947E99" w:rsidRPr="009D15C8" w:rsidRDefault="00947E99" w:rsidP="00947E99">
      <w:pPr>
        <w:pStyle w:val="Odstavecseseznamem"/>
        <w:numPr>
          <w:ilvl w:val="0"/>
          <w:numId w:val="43"/>
        </w:numPr>
        <w:spacing w:after="120" w:line="240" w:lineRule="auto"/>
        <w:jc w:val="both"/>
        <w:rPr>
          <w:rFonts w:asciiTheme="minorHAnsi" w:hAnsiTheme="minorHAnsi" w:cstheme="minorHAnsi"/>
          <w:sz w:val="22"/>
          <w:szCs w:val="22"/>
        </w:rPr>
      </w:pPr>
      <w:r w:rsidRPr="009D15C8">
        <w:rPr>
          <w:rFonts w:asciiTheme="minorHAnsi" w:hAnsiTheme="minorHAnsi" w:cstheme="minorHAnsi"/>
          <w:sz w:val="22"/>
          <w:szCs w:val="22"/>
        </w:rPr>
        <w:t>zatmelení následným přebroušením,</w:t>
      </w:r>
    </w:p>
    <w:p w14:paraId="7CB8137B" w14:textId="77777777" w:rsidR="00947E99" w:rsidRPr="009D15C8" w:rsidRDefault="00947E99" w:rsidP="00947E99">
      <w:pPr>
        <w:pStyle w:val="Odstavecseseznamem"/>
        <w:numPr>
          <w:ilvl w:val="0"/>
          <w:numId w:val="43"/>
        </w:numPr>
        <w:spacing w:after="120" w:line="240" w:lineRule="auto"/>
        <w:jc w:val="both"/>
        <w:rPr>
          <w:rFonts w:asciiTheme="minorHAnsi" w:hAnsiTheme="minorHAnsi" w:cstheme="minorHAnsi"/>
          <w:sz w:val="22"/>
          <w:szCs w:val="22"/>
        </w:rPr>
      </w:pPr>
      <w:r w:rsidRPr="009D15C8">
        <w:rPr>
          <w:rFonts w:asciiTheme="minorHAnsi" w:hAnsiTheme="minorHAnsi" w:cstheme="minorHAnsi"/>
          <w:sz w:val="22"/>
          <w:szCs w:val="22"/>
        </w:rPr>
        <w:t>2x nátěr Remmers HK Lazura.</w:t>
      </w:r>
    </w:p>
    <w:p w14:paraId="3CD04F38" w14:textId="72F51F31" w:rsidR="00947E99" w:rsidRPr="009D15C8" w:rsidRDefault="00947E99" w:rsidP="00947E99">
      <w:pPr>
        <w:spacing w:after="120"/>
        <w:ind w:left="567"/>
        <w:jc w:val="both"/>
        <w:rPr>
          <w:rFonts w:asciiTheme="minorHAnsi" w:hAnsiTheme="minorHAnsi" w:cstheme="minorHAnsi"/>
          <w:sz w:val="22"/>
          <w:szCs w:val="22"/>
        </w:rPr>
      </w:pPr>
      <w:r w:rsidRPr="009D15C8">
        <w:rPr>
          <w:rFonts w:asciiTheme="minorHAnsi" w:hAnsiTheme="minorHAnsi" w:cstheme="minorHAnsi"/>
          <w:sz w:val="22"/>
          <w:szCs w:val="22"/>
        </w:rPr>
        <w:t xml:space="preserve">Zhotovitel předpokládá, že v průběhu každého započatého kalendářního roku trvání této smlouvy samostatnými dílčími objednávkami zadá zhotoviteli provedení nátěru </w:t>
      </w:r>
      <w:r w:rsidR="00445656" w:rsidRPr="009D15C8">
        <w:rPr>
          <w:rFonts w:asciiTheme="minorHAnsi" w:hAnsiTheme="minorHAnsi" w:cstheme="minorHAnsi"/>
        </w:rPr>
        <w:t>150</w:t>
      </w:r>
      <w:r w:rsidRPr="009D15C8">
        <w:rPr>
          <w:rFonts w:asciiTheme="minorHAnsi" w:hAnsiTheme="minorHAnsi" w:cstheme="minorHAnsi"/>
          <w:sz w:val="22"/>
          <w:szCs w:val="22"/>
        </w:rPr>
        <w:t xml:space="preserve"> ks laviček</w:t>
      </w:r>
      <w:r w:rsidR="00445656" w:rsidRPr="009D15C8">
        <w:rPr>
          <w:rFonts w:asciiTheme="minorHAnsi" w:hAnsiTheme="minorHAnsi" w:cstheme="minorHAnsi"/>
          <w:sz w:val="22"/>
          <w:szCs w:val="22"/>
        </w:rPr>
        <w:t xml:space="preserve"> se třemi prkny</w:t>
      </w:r>
      <w:r w:rsidRPr="009D15C8">
        <w:rPr>
          <w:rFonts w:asciiTheme="minorHAnsi" w:hAnsiTheme="minorHAnsi" w:cstheme="minorHAnsi"/>
          <w:sz w:val="22"/>
          <w:szCs w:val="22"/>
        </w:rPr>
        <w:t>.</w:t>
      </w:r>
    </w:p>
    <w:p w14:paraId="1E7BE2CD" w14:textId="77777777" w:rsidR="00947E99" w:rsidRPr="009D15C8" w:rsidRDefault="00947E99" w:rsidP="00947E99">
      <w:pPr>
        <w:spacing w:after="120"/>
        <w:ind w:left="567"/>
        <w:jc w:val="both"/>
        <w:rPr>
          <w:rFonts w:asciiTheme="minorHAnsi" w:hAnsiTheme="minorHAnsi" w:cstheme="minorHAnsi"/>
          <w:b/>
          <w:sz w:val="22"/>
          <w:szCs w:val="22"/>
        </w:rPr>
      </w:pPr>
      <w:r w:rsidRPr="009D15C8">
        <w:rPr>
          <w:rFonts w:asciiTheme="minorHAnsi" w:hAnsiTheme="minorHAnsi" w:cstheme="minorHAnsi"/>
          <w:b/>
          <w:sz w:val="22"/>
          <w:szCs w:val="22"/>
        </w:rPr>
        <w:t>c) nátěr kovové konstrukce lavičky</w:t>
      </w:r>
    </w:p>
    <w:p w14:paraId="11B88294" w14:textId="77777777" w:rsidR="00947E99" w:rsidRPr="009D15C8" w:rsidRDefault="00947E99" w:rsidP="0014231E">
      <w:pPr>
        <w:spacing w:after="120"/>
        <w:ind w:left="567"/>
        <w:jc w:val="both"/>
        <w:rPr>
          <w:rFonts w:asciiTheme="minorHAnsi" w:hAnsiTheme="minorHAnsi" w:cstheme="minorHAnsi"/>
          <w:sz w:val="22"/>
          <w:szCs w:val="22"/>
        </w:rPr>
      </w:pPr>
      <w:r w:rsidRPr="009D15C8">
        <w:rPr>
          <w:rFonts w:asciiTheme="minorHAnsi" w:hAnsiTheme="minorHAnsi" w:cstheme="minorHAnsi"/>
          <w:sz w:val="22"/>
          <w:szCs w:val="22"/>
        </w:rPr>
        <w:t>Nátěr kovové konstrukce lavičky bude mít následující parametry:</w:t>
      </w:r>
    </w:p>
    <w:p w14:paraId="6E7632C4" w14:textId="77777777" w:rsidR="00947E99" w:rsidRPr="009D15C8" w:rsidRDefault="00947E99" w:rsidP="00637574">
      <w:pPr>
        <w:pStyle w:val="Odstavecseseznamem"/>
        <w:numPr>
          <w:ilvl w:val="0"/>
          <w:numId w:val="46"/>
        </w:numPr>
        <w:spacing w:after="120" w:line="240" w:lineRule="auto"/>
        <w:ind w:left="993" w:hanging="426"/>
        <w:jc w:val="both"/>
        <w:rPr>
          <w:rFonts w:asciiTheme="minorHAnsi" w:hAnsiTheme="minorHAnsi" w:cstheme="minorHAnsi"/>
          <w:sz w:val="22"/>
          <w:szCs w:val="22"/>
        </w:rPr>
      </w:pPr>
      <w:r w:rsidRPr="009D15C8">
        <w:rPr>
          <w:rFonts w:asciiTheme="minorHAnsi" w:hAnsiTheme="minorHAnsi" w:cstheme="minorHAnsi"/>
          <w:sz w:val="22"/>
          <w:szCs w:val="22"/>
        </w:rPr>
        <w:t>očištění konstrukce od mastnoty a odlupujících barev</w:t>
      </w:r>
    </w:p>
    <w:p w14:paraId="47868296" w14:textId="77777777" w:rsidR="00947E99" w:rsidRPr="009D15C8" w:rsidRDefault="00947E99" w:rsidP="00637574">
      <w:pPr>
        <w:pStyle w:val="Odstavecseseznamem"/>
        <w:numPr>
          <w:ilvl w:val="0"/>
          <w:numId w:val="46"/>
        </w:numPr>
        <w:spacing w:after="120" w:line="240" w:lineRule="auto"/>
        <w:ind w:left="993" w:hanging="426"/>
        <w:jc w:val="both"/>
        <w:rPr>
          <w:rFonts w:asciiTheme="minorHAnsi" w:hAnsiTheme="minorHAnsi" w:cstheme="minorHAnsi"/>
          <w:sz w:val="22"/>
          <w:szCs w:val="22"/>
        </w:rPr>
      </w:pPr>
      <w:r w:rsidRPr="009D15C8">
        <w:rPr>
          <w:rFonts w:asciiTheme="minorHAnsi" w:hAnsiTheme="minorHAnsi" w:cstheme="minorHAnsi"/>
          <w:sz w:val="22"/>
          <w:szCs w:val="22"/>
        </w:rPr>
        <w:t>přetření základovou a vrchní barvou nebo barvou na zrezlé povrchy např. Hammerite</w:t>
      </w:r>
    </w:p>
    <w:p w14:paraId="0E4C983A" w14:textId="77777777" w:rsidR="00947E99" w:rsidRPr="009D15C8" w:rsidRDefault="00947E99" w:rsidP="00637574">
      <w:pPr>
        <w:pStyle w:val="Odstavecseseznamem"/>
        <w:spacing w:after="120" w:line="240" w:lineRule="auto"/>
        <w:ind w:left="567"/>
        <w:jc w:val="both"/>
        <w:rPr>
          <w:rFonts w:asciiTheme="minorHAnsi" w:hAnsiTheme="minorHAnsi" w:cstheme="minorHAnsi"/>
          <w:sz w:val="22"/>
          <w:szCs w:val="22"/>
        </w:rPr>
      </w:pPr>
      <w:r w:rsidRPr="009D15C8">
        <w:rPr>
          <w:rFonts w:asciiTheme="minorHAnsi" w:hAnsiTheme="minorHAnsi" w:cstheme="minorHAnsi"/>
          <w:sz w:val="22"/>
          <w:szCs w:val="22"/>
        </w:rPr>
        <w:t>Nátěr bude proveden u laviček s kompletní výměnou prken. Na částečnou výměnu prken se nevztahuje.</w:t>
      </w:r>
    </w:p>
    <w:p w14:paraId="2B78937B" w14:textId="40BA9E4D" w:rsidR="00947E99" w:rsidRPr="009D15C8" w:rsidRDefault="00947E99" w:rsidP="00637574">
      <w:pPr>
        <w:pStyle w:val="Odstavecseseznamem"/>
        <w:spacing w:after="120" w:line="240" w:lineRule="auto"/>
        <w:ind w:left="567"/>
        <w:jc w:val="both"/>
        <w:rPr>
          <w:rFonts w:asciiTheme="minorHAnsi" w:hAnsiTheme="minorHAnsi" w:cstheme="minorHAnsi"/>
          <w:sz w:val="22"/>
          <w:szCs w:val="22"/>
        </w:rPr>
      </w:pPr>
      <w:r w:rsidRPr="009D15C8">
        <w:rPr>
          <w:rFonts w:asciiTheme="minorHAnsi" w:hAnsiTheme="minorHAnsi" w:cstheme="minorHAnsi"/>
          <w:sz w:val="22"/>
          <w:szCs w:val="22"/>
        </w:rPr>
        <w:t xml:space="preserve">Zhotovitel předpokládá, že v průběhu každého započatého kalendářního roku trvání této smlouvy samostatnými dílčími objednávkami zadá zhotoviteli provedení nátěru </w:t>
      </w:r>
      <w:r w:rsidR="00445656" w:rsidRPr="009D15C8">
        <w:rPr>
          <w:rFonts w:asciiTheme="minorHAnsi" w:hAnsiTheme="minorHAnsi" w:cstheme="minorHAnsi"/>
          <w:sz w:val="22"/>
          <w:szCs w:val="22"/>
        </w:rPr>
        <w:t>50 ks</w:t>
      </w:r>
      <w:r w:rsidRPr="009D15C8">
        <w:rPr>
          <w:rFonts w:asciiTheme="minorHAnsi" w:hAnsiTheme="minorHAnsi" w:cstheme="minorHAnsi"/>
          <w:sz w:val="22"/>
          <w:szCs w:val="22"/>
        </w:rPr>
        <w:t xml:space="preserve"> laviček</w:t>
      </w:r>
    </w:p>
    <w:p w14:paraId="4BBEA82E" w14:textId="77777777" w:rsidR="00947E99" w:rsidRPr="009D15C8" w:rsidRDefault="00947E99" w:rsidP="00947E99">
      <w:pPr>
        <w:spacing w:after="120"/>
        <w:ind w:left="567"/>
        <w:jc w:val="both"/>
        <w:rPr>
          <w:rFonts w:asciiTheme="minorHAnsi" w:hAnsiTheme="minorHAnsi" w:cstheme="minorHAnsi"/>
          <w:b/>
          <w:bCs/>
          <w:sz w:val="22"/>
          <w:szCs w:val="22"/>
        </w:rPr>
      </w:pPr>
      <w:r w:rsidRPr="009D15C8">
        <w:rPr>
          <w:rFonts w:asciiTheme="minorHAnsi" w:hAnsiTheme="minorHAnsi" w:cstheme="minorHAnsi"/>
          <w:b/>
          <w:bCs/>
          <w:sz w:val="22"/>
          <w:szCs w:val="22"/>
        </w:rPr>
        <w:t xml:space="preserve">d) Výměna/doplnění prkna oplocení dětského hřiště. </w:t>
      </w:r>
    </w:p>
    <w:p w14:paraId="6C46C606" w14:textId="77777777" w:rsidR="00947E99" w:rsidRPr="009D15C8" w:rsidRDefault="00947E99" w:rsidP="00947E99">
      <w:pPr>
        <w:spacing w:after="120"/>
        <w:ind w:left="567"/>
        <w:jc w:val="both"/>
        <w:rPr>
          <w:rFonts w:asciiTheme="minorHAnsi" w:hAnsiTheme="minorHAnsi" w:cstheme="minorHAnsi"/>
          <w:sz w:val="22"/>
          <w:szCs w:val="22"/>
        </w:rPr>
      </w:pPr>
      <w:r w:rsidRPr="009D15C8">
        <w:rPr>
          <w:rFonts w:asciiTheme="minorHAnsi" w:hAnsiTheme="minorHAnsi" w:cstheme="minorHAnsi"/>
          <w:bCs/>
          <w:sz w:val="22"/>
          <w:szCs w:val="22"/>
        </w:rPr>
        <w:t>Prkno oplocení dětského hřiště</w:t>
      </w:r>
      <w:r w:rsidRPr="009D15C8">
        <w:rPr>
          <w:rFonts w:asciiTheme="minorHAnsi" w:hAnsiTheme="minorHAnsi" w:cstheme="minorHAnsi"/>
          <w:b/>
          <w:bCs/>
          <w:sz w:val="22"/>
          <w:szCs w:val="22"/>
        </w:rPr>
        <w:t xml:space="preserve"> </w:t>
      </w:r>
      <w:r w:rsidRPr="009D15C8">
        <w:rPr>
          <w:rFonts w:asciiTheme="minorHAnsi" w:hAnsiTheme="minorHAnsi" w:cstheme="minorHAnsi"/>
          <w:sz w:val="22"/>
          <w:szCs w:val="22"/>
        </w:rPr>
        <w:t>bude mít následující parametry:</w:t>
      </w:r>
    </w:p>
    <w:p w14:paraId="7227C1CC" w14:textId="77777777" w:rsidR="00947E99" w:rsidRPr="009D15C8" w:rsidRDefault="00947E99" w:rsidP="00947E99">
      <w:pPr>
        <w:pStyle w:val="Odstavecseseznamem"/>
        <w:numPr>
          <w:ilvl w:val="0"/>
          <w:numId w:val="45"/>
        </w:numPr>
        <w:spacing w:after="120" w:line="240" w:lineRule="auto"/>
        <w:jc w:val="both"/>
        <w:rPr>
          <w:rFonts w:asciiTheme="minorHAnsi" w:hAnsiTheme="minorHAnsi" w:cstheme="minorHAnsi"/>
          <w:sz w:val="22"/>
          <w:szCs w:val="22"/>
        </w:rPr>
      </w:pPr>
      <w:r w:rsidRPr="009D15C8">
        <w:rPr>
          <w:rFonts w:asciiTheme="minorHAnsi" w:hAnsiTheme="minorHAnsi" w:cstheme="minorHAnsi"/>
          <w:sz w:val="22"/>
          <w:szCs w:val="22"/>
        </w:rPr>
        <w:t>plotové prkno z masivního smrku obdobných rozměrů a s obdobným zakončením horní strany jako ostatní prkna oplocení,</w:t>
      </w:r>
    </w:p>
    <w:p w14:paraId="7A42A56B" w14:textId="77777777" w:rsidR="00947E99" w:rsidRPr="009D15C8" w:rsidRDefault="00947E99" w:rsidP="00947E99">
      <w:pPr>
        <w:pStyle w:val="Odstavecseseznamem"/>
        <w:numPr>
          <w:ilvl w:val="0"/>
          <w:numId w:val="45"/>
        </w:numPr>
        <w:spacing w:after="120" w:line="240" w:lineRule="auto"/>
        <w:jc w:val="both"/>
        <w:rPr>
          <w:rFonts w:asciiTheme="minorHAnsi" w:hAnsiTheme="minorHAnsi" w:cstheme="minorHAnsi"/>
          <w:sz w:val="22"/>
          <w:szCs w:val="22"/>
        </w:rPr>
      </w:pPr>
      <w:r w:rsidRPr="009D15C8">
        <w:rPr>
          <w:rFonts w:asciiTheme="minorHAnsi" w:hAnsiTheme="minorHAnsi" w:cstheme="minorHAnsi"/>
          <w:sz w:val="22"/>
          <w:szCs w:val="22"/>
        </w:rPr>
        <w:t xml:space="preserve">vybroušení s vytmelením všech suků epoxy tmelem a následným přebroušením, </w:t>
      </w:r>
    </w:p>
    <w:p w14:paraId="69D0F2E1" w14:textId="77777777" w:rsidR="00947E99" w:rsidRPr="009D15C8" w:rsidRDefault="00947E99" w:rsidP="00947E99">
      <w:pPr>
        <w:pStyle w:val="Odstavecseseznamem"/>
        <w:numPr>
          <w:ilvl w:val="0"/>
          <w:numId w:val="45"/>
        </w:numPr>
        <w:spacing w:after="120" w:line="240" w:lineRule="auto"/>
        <w:jc w:val="both"/>
        <w:rPr>
          <w:rFonts w:asciiTheme="minorHAnsi" w:hAnsiTheme="minorHAnsi" w:cstheme="minorHAnsi"/>
          <w:sz w:val="22"/>
          <w:szCs w:val="22"/>
        </w:rPr>
      </w:pPr>
      <w:r w:rsidRPr="009D15C8">
        <w:rPr>
          <w:rFonts w:asciiTheme="minorHAnsi" w:hAnsiTheme="minorHAnsi" w:cstheme="minorHAnsi"/>
          <w:sz w:val="22"/>
          <w:szCs w:val="22"/>
        </w:rPr>
        <w:t>3x nátěr přípravkem Luxol, příslušného odstínu.</w:t>
      </w:r>
    </w:p>
    <w:p w14:paraId="10028911" w14:textId="77777777" w:rsidR="00947E99" w:rsidRPr="009D15C8" w:rsidRDefault="00947E99" w:rsidP="00947E99">
      <w:pPr>
        <w:spacing w:after="120"/>
        <w:ind w:left="567"/>
        <w:jc w:val="both"/>
        <w:rPr>
          <w:rFonts w:asciiTheme="minorHAnsi" w:hAnsiTheme="minorHAnsi" w:cstheme="minorHAnsi"/>
          <w:sz w:val="22"/>
          <w:szCs w:val="22"/>
        </w:rPr>
      </w:pPr>
      <w:r w:rsidRPr="009D15C8">
        <w:rPr>
          <w:rFonts w:asciiTheme="minorHAnsi" w:hAnsiTheme="minorHAnsi" w:cstheme="minorHAnsi"/>
          <w:sz w:val="22"/>
          <w:szCs w:val="22"/>
        </w:rPr>
        <w:t>Uvedeným způsobem opracované prkno bude nainstalováno na místo původního. Pokud to bude nutné, provede zhotovitel převrtání ocelové konstrukce. Závit šroubů nesmí vyčnívat nad matku.</w:t>
      </w:r>
    </w:p>
    <w:p w14:paraId="4C511729" w14:textId="77777777" w:rsidR="00947E99" w:rsidRPr="009D15C8" w:rsidRDefault="00947E99" w:rsidP="00947E99">
      <w:pPr>
        <w:spacing w:after="120"/>
        <w:ind w:left="567"/>
        <w:jc w:val="both"/>
        <w:rPr>
          <w:rFonts w:asciiTheme="minorHAnsi" w:hAnsiTheme="minorHAnsi" w:cstheme="minorHAnsi"/>
          <w:sz w:val="22"/>
          <w:szCs w:val="22"/>
        </w:rPr>
      </w:pPr>
      <w:r w:rsidRPr="009D15C8">
        <w:rPr>
          <w:rFonts w:asciiTheme="minorHAnsi" w:hAnsiTheme="minorHAnsi" w:cstheme="minorHAnsi"/>
          <w:sz w:val="22"/>
          <w:szCs w:val="22"/>
        </w:rPr>
        <w:t>Zhotovitel předpokládá, že v průběhu každého započatého kalendářního roku trvání této smlouvy samostatnými dílčími objednávkami zadá zhotoviteli provedení výměny nebo doplnění 50 prken oplocení.</w:t>
      </w:r>
    </w:p>
    <w:p w14:paraId="5DF24C65" w14:textId="77777777" w:rsidR="00947E99" w:rsidRPr="009D15C8" w:rsidRDefault="00947E99" w:rsidP="00947E99">
      <w:pPr>
        <w:spacing w:after="120"/>
        <w:ind w:left="567"/>
        <w:jc w:val="both"/>
        <w:rPr>
          <w:rFonts w:asciiTheme="minorHAnsi" w:hAnsiTheme="minorHAnsi" w:cstheme="minorHAnsi"/>
          <w:sz w:val="22"/>
          <w:szCs w:val="22"/>
        </w:rPr>
      </w:pPr>
      <w:r w:rsidRPr="009D15C8">
        <w:rPr>
          <w:rFonts w:asciiTheme="minorHAnsi" w:hAnsiTheme="minorHAnsi" w:cstheme="minorHAnsi"/>
          <w:b/>
          <w:bCs/>
          <w:sz w:val="22"/>
          <w:szCs w:val="22"/>
        </w:rPr>
        <w:t>e) Nátěr dřevěného oplocení dětského hřiště</w:t>
      </w:r>
      <w:r w:rsidRPr="009D15C8">
        <w:rPr>
          <w:rFonts w:asciiTheme="minorHAnsi" w:hAnsiTheme="minorHAnsi" w:cstheme="minorHAnsi"/>
          <w:sz w:val="22"/>
          <w:szCs w:val="22"/>
        </w:rPr>
        <w:t xml:space="preserve"> </w:t>
      </w:r>
    </w:p>
    <w:p w14:paraId="3369A9FD" w14:textId="77777777" w:rsidR="00947E99" w:rsidRPr="009D15C8" w:rsidRDefault="00947E99" w:rsidP="00947E99">
      <w:pPr>
        <w:spacing w:after="120"/>
        <w:ind w:left="567"/>
        <w:jc w:val="both"/>
        <w:rPr>
          <w:rFonts w:asciiTheme="minorHAnsi" w:hAnsiTheme="minorHAnsi" w:cstheme="minorHAnsi"/>
          <w:sz w:val="22"/>
          <w:szCs w:val="22"/>
        </w:rPr>
      </w:pPr>
      <w:r w:rsidRPr="009D15C8">
        <w:rPr>
          <w:rFonts w:asciiTheme="minorHAnsi" w:hAnsiTheme="minorHAnsi" w:cstheme="minorHAnsi"/>
          <w:sz w:val="22"/>
          <w:szCs w:val="22"/>
        </w:rPr>
        <w:t>Nátěr prken oplocení dětského hřiště bude mít následující parametry:</w:t>
      </w:r>
    </w:p>
    <w:p w14:paraId="77AB2CF1" w14:textId="77777777" w:rsidR="00947E99" w:rsidRPr="009D15C8" w:rsidRDefault="00947E99" w:rsidP="00947E99">
      <w:pPr>
        <w:pStyle w:val="Odstavecseseznamem"/>
        <w:numPr>
          <w:ilvl w:val="0"/>
          <w:numId w:val="41"/>
        </w:numPr>
        <w:spacing w:after="120" w:line="240" w:lineRule="auto"/>
        <w:ind w:left="993" w:hanging="437"/>
        <w:jc w:val="both"/>
        <w:rPr>
          <w:rFonts w:asciiTheme="minorHAnsi" w:hAnsiTheme="minorHAnsi" w:cstheme="minorHAnsi"/>
          <w:sz w:val="22"/>
          <w:szCs w:val="22"/>
        </w:rPr>
      </w:pPr>
      <w:r w:rsidRPr="009D15C8">
        <w:rPr>
          <w:rFonts w:asciiTheme="minorHAnsi" w:hAnsiTheme="minorHAnsi" w:cstheme="minorHAnsi"/>
          <w:sz w:val="22"/>
          <w:szCs w:val="22"/>
        </w:rPr>
        <w:t xml:space="preserve">v případě nutnosti přebroušení, </w:t>
      </w:r>
    </w:p>
    <w:p w14:paraId="7CE8182D" w14:textId="77777777" w:rsidR="00947E99" w:rsidRPr="009D15C8" w:rsidRDefault="00947E99" w:rsidP="00947E99">
      <w:pPr>
        <w:pStyle w:val="Odstavecseseznamem"/>
        <w:numPr>
          <w:ilvl w:val="0"/>
          <w:numId w:val="44"/>
        </w:numPr>
        <w:spacing w:after="120" w:line="240" w:lineRule="auto"/>
        <w:ind w:left="993" w:hanging="426"/>
        <w:jc w:val="both"/>
        <w:rPr>
          <w:rFonts w:asciiTheme="minorHAnsi" w:hAnsiTheme="minorHAnsi" w:cstheme="minorHAnsi"/>
          <w:sz w:val="22"/>
          <w:szCs w:val="22"/>
        </w:rPr>
      </w:pPr>
      <w:r w:rsidRPr="009D15C8">
        <w:rPr>
          <w:rFonts w:asciiTheme="minorHAnsi" w:hAnsiTheme="minorHAnsi" w:cstheme="minorHAnsi"/>
          <w:sz w:val="22"/>
          <w:szCs w:val="22"/>
        </w:rPr>
        <w:t>zatmelení s následným přebroušením,</w:t>
      </w:r>
    </w:p>
    <w:p w14:paraId="6EF475A6" w14:textId="77777777" w:rsidR="00947E99" w:rsidRPr="009D15C8" w:rsidRDefault="00947E99" w:rsidP="00947E99">
      <w:pPr>
        <w:pStyle w:val="Odstavecseseznamem"/>
        <w:numPr>
          <w:ilvl w:val="0"/>
          <w:numId w:val="44"/>
        </w:numPr>
        <w:spacing w:after="120" w:line="240" w:lineRule="auto"/>
        <w:ind w:left="993" w:hanging="426"/>
        <w:jc w:val="both"/>
        <w:rPr>
          <w:rFonts w:asciiTheme="minorHAnsi" w:hAnsiTheme="minorHAnsi" w:cstheme="minorHAnsi"/>
          <w:sz w:val="22"/>
          <w:szCs w:val="22"/>
        </w:rPr>
      </w:pPr>
      <w:r w:rsidRPr="009D15C8">
        <w:rPr>
          <w:rFonts w:asciiTheme="minorHAnsi" w:hAnsiTheme="minorHAnsi" w:cstheme="minorHAnsi"/>
          <w:sz w:val="22"/>
          <w:szCs w:val="22"/>
        </w:rPr>
        <w:t>2x nátěr přípravkem Luxol., příslušného odstínu.</w:t>
      </w:r>
    </w:p>
    <w:p w14:paraId="33525286" w14:textId="0BA410B9" w:rsidR="00947E99" w:rsidRPr="009D15C8" w:rsidRDefault="00947E99" w:rsidP="00947E99">
      <w:pPr>
        <w:spacing w:after="120"/>
        <w:ind w:left="567"/>
        <w:jc w:val="both"/>
        <w:rPr>
          <w:rFonts w:asciiTheme="minorHAnsi" w:hAnsiTheme="minorHAnsi" w:cstheme="minorHAnsi"/>
          <w:sz w:val="22"/>
          <w:szCs w:val="22"/>
        </w:rPr>
      </w:pPr>
      <w:r w:rsidRPr="009D15C8">
        <w:rPr>
          <w:rFonts w:asciiTheme="minorHAnsi" w:hAnsiTheme="minorHAnsi" w:cstheme="minorHAnsi"/>
          <w:sz w:val="22"/>
          <w:szCs w:val="22"/>
        </w:rPr>
        <w:t xml:space="preserve">Zhotovitel předpokládá, že v průběhu každého započatého kalendářního roku trvání této smlouvy samostatnými dílčími objednávkami zadá zhotoviteli provedení nátěru </w:t>
      </w:r>
      <w:r w:rsidR="00445656" w:rsidRPr="009D15C8">
        <w:rPr>
          <w:rFonts w:asciiTheme="minorHAnsi" w:hAnsiTheme="minorHAnsi" w:cstheme="minorHAnsi"/>
          <w:sz w:val="22"/>
          <w:szCs w:val="22"/>
        </w:rPr>
        <w:t>15</w:t>
      </w:r>
      <w:r w:rsidRPr="009D15C8">
        <w:rPr>
          <w:rFonts w:asciiTheme="minorHAnsi" w:hAnsiTheme="minorHAnsi" w:cstheme="minorHAnsi"/>
          <w:sz w:val="22"/>
          <w:szCs w:val="22"/>
        </w:rPr>
        <w:t>0 ks prken oplocení dětského hřiště.</w:t>
      </w:r>
    </w:p>
    <w:p w14:paraId="7834A3D6" w14:textId="77777777" w:rsidR="00947E99" w:rsidRPr="009D15C8" w:rsidRDefault="00947E99" w:rsidP="00947E99">
      <w:pPr>
        <w:spacing w:after="120"/>
        <w:ind w:left="567"/>
        <w:jc w:val="both"/>
        <w:rPr>
          <w:rFonts w:asciiTheme="minorHAnsi" w:hAnsiTheme="minorHAnsi" w:cstheme="minorHAnsi"/>
          <w:b/>
          <w:bCs/>
          <w:sz w:val="22"/>
          <w:szCs w:val="22"/>
        </w:rPr>
      </w:pPr>
      <w:r w:rsidRPr="009D15C8">
        <w:rPr>
          <w:rFonts w:asciiTheme="minorHAnsi" w:hAnsiTheme="minorHAnsi" w:cstheme="minorHAnsi"/>
          <w:b/>
          <w:bCs/>
          <w:sz w:val="22"/>
          <w:szCs w:val="22"/>
        </w:rPr>
        <w:t>f) Opravy</w:t>
      </w:r>
      <w:r w:rsidRPr="009D15C8">
        <w:rPr>
          <w:rFonts w:asciiTheme="minorHAnsi" w:hAnsiTheme="minorHAnsi" w:cstheme="minorHAnsi"/>
          <w:b/>
          <w:sz w:val="22"/>
          <w:szCs w:val="22"/>
        </w:rPr>
        <w:t xml:space="preserve"> ostatního parkového mobiliáře</w:t>
      </w:r>
      <w:r w:rsidRPr="009D15C8">
        <w:rPr>
          <w:rFonts w:asciiTheme="minorHAnsi" w:hAnsiTheme="minorHAnsi" w:cstheme="minorHAnsi"/>
          <w:b/>
          <w:bCs/>
          <w:sz w:val="22"/>
          <w:szCs w:val="22"/>
        </w:rPr>
        <w:t xml:space="preserve"> </w:t>
      </w:r>
    </w:p>
    <w:p w14:paraId="167E3BAF" w14:textId="42C71D94" w:rsidR="00947E99" w:rsidRPr="009D15C8" w:rsidRDefault="00947E99" w:rsidP="00947E99">
      <w:pPr>
        <w:spacing w:after="120"/>
        <w:ind w:left="567"/>
        <w:jc w:val="both"/>
        <w:rPr>
          <w:rFonts w:asciiTheme="minorHAnsi" w:hAnsiTheme="minorHAnsi" w:cstheme="minorHAnsi"/>
          <w:sz w:val="22"/>
          <w:szCs w:val="22"/>
        </w:rPr>
      </w:pPr>
      <w:r w:rsidRPr="009D15C8">
        <w:rPr>
          <w:rFonts w:asciiTheme="minorHAnsi" w:hAnsiTheme="minorHAnsi" w:cstheme="minorHAnsi"/>
          <w:sz w:val="22"/>
          <w:szCs w:val="22"/>
        </w:rPr>
        <w:t xml:space="preserve">Objednatel může samostatnými dílčími objednávkami objednat u zhotovitele také provedení dalších oprav ostatního parkového mobiliáře (například opravy dřevěných info panelů, posedových plat apod. příp. drobné opravy herních prvků bez vlivu na jejich </w:t>
      </w:r>
      <w:r w:rsidR="00535CC9" w:rsidRPr="009D15C8">
        <w:rPr>
          <w:rFonts w:asciiTheme="minorHAnsi" w:hAnsiTheme="minorHAnsi" w:cstheme="minorHAnsi"/>
          <w:sz w:val="22"/>
          <w:szCs w:val="22"/>
        </w:rPr>
        <w:t>f</w:t>
      </w:r>
      <w:r w:rsidR="00535CC9">
        <w:rPr>
          <w:rFonts w:asciiTheme="minorHAnsi" w:hAnsiTheme="minorHAnsi" w:cstheme="minorHAnsi"/>
          <w:sz w:val="22"/>
          <w:szCs w:val="22"/>
        </w:rPr>
        <w:t>unk</w:t>
      </w:r>
      <w:r w:rsidR="00535CC9" w:rsidRPr="009D15C8">
        <w:rPr>
          <w:rFonts w:asciiTheme="minorHAnsi" w:hAnsiTheme="minorHAnsi" w:cstheme="minorHAnsi"/>
          <w:sz w:val="22"/>
          <w:szCs w:val="22"/>
        </w:rPr>
        <w:t>ci), a to</w:t>
      </w:r>
      <w:r w:rsidRPr="009D15C8">
        <w:rPr>
          <w:rFonts w:asciiTheme="minorHAnsi" w:hAnsiTheme="minorHAnsi" w:cstheme="minorHAnsi"/>
          <w:sz w:val="22"/>
          <w:szCs w:val="22"/>
        </w:rPr>
        <w:t xml:space="preserve"> včetně provedení prací strojních.</w:t>
      </w:r>
    </w:p>
    <w:p w14:paraId="03C474A1" w14:textId="6BC68FB4" w:rsidR="00947E99" w:rsidRPr="009D15C8" w:rsidRDefault="00947E99" w:rsidP="00947E99">
      <w:pPr>
        <w:spacing w:after="120"/>
        <w:ind w:left="567"/>
        <w:jc w:val="both"/>
        <w:rPr>
          <w:rFonts w:asciiTheme="minorHAnsi" w:hAnsiTheme="minorHAnsi" w:cstheme="minorHAnsi"/>
          <w:sz w:val="22"/>
          <w:szCs w:val="22"/>
        </w:rPr>
      </w:pPr>
      <w:r w:rsidRPr="009D15C8">
        <w:rPr>
          <w:rFonts w:asciiTheme="minorHAnsi" w:hAnsiTheme="minorHAnsi" w:cstheme="minorHAnsi"/>
          <w:sz w:val="22"/>
          <w:szCs w:val="22"/>
        </w:rPr>
        <w:t xml:space="preserve">Zhotovitel předpokládá, že v průběhu každého </w:t>
      </w:r>
      <w:r w:rsidR="00535CC9" w:rsidRPr="009D15C8">
        <w:rPr>
          <w:rFonts w:asciiTheme="minorHAnsi" w:hAnsiTheme="minorHAnsi" w:cstheme="minorHAnsi"/>
          <w:sz w:val="22"/>
          <w:szCs w:val="22"/>
        </w:rPr>
        <w:t>započatého kalendářního</w:t>
      </w:r>
      <w:r w:rsidRPr="009D15C8">
        <w:rPr>
          <w:rFonts w:asciiTheme="minorHAnsi" w:hAnsiTheme="minorHAnsi" w:cstheme="minorHAnsi"/>
          <w:sz w:val="22"/>
          <w:szCs w:val="22"/>
        </w:rPr>
        <w:t xml:space="preserve"> roku trvání této smlouvy samostatnými dílčími objednávkami zadá zhotoviteli provedení oprav ostatního parkového mobiliáře v maximálním rozsahu 200 hodin práce.</w:t>
      </w:r>
    </w:p>
    <w:p w14:paraId="49A360CB" w14:textId="77777777" w:rsidR="00FF0DC9" w:rsidRDefault="00947E99" w:rsidP="00947E99">
      <w:pPr>
        <w:numPr>
          <w:ilvl w:val="0"/>
          <w:numId w:val="11"/>
        </w:numPr>
        <w:tabs>
          <w:tab w:val="clear" w:pos="2880"/>
          <w:tab w:val="num" w:pos="567"/>
        </w:tabs>
        <w:spacing w:after="120"/>
        <w:ind w:left="567" w:hanging="567"/>
        <w:jc w:val="both"/>
        <w:rPr>
          <w:rFonts w:asciiTheme="minorHAnsi" w:hAnsiTheme="minorHAnsi" w:cstheme="minorHAnsi"/>
          <w:sz w:val="22"/>
          <w:szCs w:val="22"/>
        </w:rPr>
      </w:pPr>
      <w:r w:rsidRPr="009D15C8">
        <w:rPr>
          <w:rFonts w:asciiTheme="minorHAnsi" w:hAnsiTheme="minorHAnsi" w:cstheme="minorHAnsi"/>
          <w:sz w:val="22"/>
          <w:szCs w:val="22"/>
        </w:rPr>
        <w:t xml:space="preserve"> </w:t>
      </w:r>
      <w:r w:rsidR="00FF0DC9">
        <w:rPr>
          <w:rFonts w:asciiTheme="minorHAnsi" w:hAnsiTheme="minorHAnsi" w:cstheme="minorHAnsi"/>
          <w:sz w:val="22"/>
          <w:szCs w:val="22"/>
        </w:rPr>
        <w:t>Při nedostupnosti prken ze sibiřského modřínu je možné použít prkna z modřínu opadavého. V roce 2027 zhotovitel předpokládá poloviční rozsah prací.</w:t>
      </w:r>
    </w:p>
    <w:p w14:paraId="22BB05FA" w14:textId="77F9EA6D" w:rsidR="00947E99" w:rsidRPr="009D15C8" w:rsidRDefault="00947E99" w:rsidP="00947E99">
      <w:pPr>
        <w:numPr>
          <w:ilvl w:val="0"/>
          <w:numId w:val="11"/>
        </w:numPr>
        <w:tabs>
          <w:tab w:val="clear" w:pos="2880"/>
          <w:tab w:val="num" w:pos="567"/>
        </w:tabs>
        <w:spacing w:after="120"/>
        <w:ind w:left="567" w:hanging="567"/>
        <w:jc w:val="both"/>
        <w:rPr>
          <w:rFonts w:asciiTheme="minorHAnsi" w:hAnsiTheme="minorHAnsi" w:cstheme="minorHAnsi"/>
          <w:sz w:val="22"/>
          <w:szCs w:val="22"/>
        </w:rPr>
      </w:pPr>
      <w:r w:rsidRPr="009D15C8">
        <w:rPr>
          <w:rFonts w:asciiTheme="minorHAnsi" w:hAnsiTheme="minorHAnsi" w:cstheme="minorHAnsi"/>
          <w:sz w:val="22"/>
          <w:szCs w:val="22"/>
        </w:rPr>
        <w:t xml:space="preserve">Veškeré činnosti specifikované v odstavci 3) tohoto článku budou zhotovitelem realizovány za ceny dle položkového rozpočtu, který je </w:t>
      </w:r>
      <w:r w:rsidRPr="009D15C8">
        <w:rPr>
          <w:rFonts w:asciiTheme="minorHAnsi" w:hAnsiTheme="minorHAnsi" w:cstheme="minorHAnsi"/>
          <w:b/>
          <w:sz w:val="22"/>
          <w:szCs w:val="22"/>
        </w:rPr>
        <w:t>přílohou č. 1</w:t>
      </w:r>
      <w:r w:rsidRPr="009D15C8">
        <w:rPr>
          <w:rFonts w:asciiTheme="minorHAnsi" w:hAnsiTheme="minorHAnsi" w:cstheme="minorHAnsi"/>
          <w:sz w:val="22"/>
          <w:szCs w:val="22"/>
        </w:rPr>
        <w:t xml:space="preserve"> této smlouvy. Cena uvedená v položkovém rozpočtu je uvedena jako maximálně možná a nepřekročitelná, stejně tak </w:t>
      </w:r>
      <w:r w:rsidR="00535CC9" w:rsidRPr="009D15C8">
        <w:rPr>
          <w:rFonts w:asciiTheme="minorHAnsi" w:hAnsiTheme="minorHAnsi" w:cstheme="minorHAnsi"/>
          <w:sz w:val="22"/>
          <w:szCs w:val="22"/>
        </w:rPr>
        <w:t>jako předpokládaný</w:t>
      </w:r>
      <w:r w:rsidRPr="009D15C8">
        <w:rPr>
          <w:rFonts w:asciiTheme="minorHAnsi" w:hAnsiTheme="minorHAnsi" w:cstheme="minorHAnsi"/>
          <w:sz w:val="22"/>
          <w:szCs w:val="22"/>
        </w:rPr>
        <w:t xml:space="preserve"> objem oprav. Pro vyloučení všech pochybností smluvní strany výslovně sjednávají, že zhotoviteli nevzniká na základě této smlouvy nárok na zadání oprav v maximálním předpokládaném objemu. Objednatel objedná u zhotovitele provedení oprav dle jeho aktuálních potřeb. V tomto smyslu smluvní strany ve vztahu k dílčím objednávkám vylučují předsmluvní odpovědnost.   </w:t>
      </w:r>
    </w:p>
    <w:p w14:paraId="7BE11837" w14:textId="77777777" w:rsidR="00947E99" w:rsidRPr="009D15C8" w:rsidRDefault="00947E99" w:rsidP="00947E99">
      <w:pPr>
        <w:numPr>
          <w:ilvl w:val="0"/>
          <w:numId w:val="11"/>
        </w:numPr>
        <w:tabs>
          <w:tab w:val="clear" w:pos="2880"/>
          <w:tab w:val="num" w:pos="567"/>
        </w:tabs>
        <w:spacing w:after="120"/>
        <w:ind w:left="567" w:hanging="567"/>
        <w:jc w:val="both"/>
        <w:rPr>
          <w:rFonts w:asciiTheme="minorHAnsi" w:hAnsiTheme="minorHAnsi" w:cstheme="minorHAnsi"/>
          <w:sz w:val="22"/>
          <w:szCs w:val="22"/>
        </w:rPr>
      </w:pPr>
      <w:r w:rsidRPr="009D15C8">
        <w:rPr>
          <w:rFonts w:asciiTheme="minorHAnsi" w:hAnsiTheme="minorHAnsi" w:cstheme="minorHAnsi"/>
          <w:sz w:val="22"/>
          <w:szCs w:val="22"/>
        </w:rPr>
        <w:t>Objednatel a zhotovitel prohlašují, že předmětem smlouvy jsou veškeré potřebné práce, byť i ve smlouvě výslovně neuvedené, které lze rozumně předpokládat jako součást poskytovaného plnění.</w:t>
      </w:r>
    </w:p>
    <w:p w14:paraId="646EE169" w14:textId="42F41E61" w:rsidR="00947E99" w:rsidRPr="005A2272" w:rsidRDefault="00947E99" w:rsidP="006D546F">
      <w:pPr>
        <w:numPr>
          <w:ilvl w:val="0"/>
          <w:numId w:val="11"/>
        </w:numPr>
        <w:tabs>
          <w:tab w:val="clear" w:pos="2880"/>
          <w:tab w:val="num" w:pos="567"/>
        </w:tabs>
        <w:spacing w:after="120"/>
        <w:ind w:left="567" w:hanging="567"/>
        <w:jc w:val="both"/>
        <w:rPr>
          <w:rFonts w:asciiTheme="minorHAnsi" w:hAnsiTheme="minorHAnsi" w:cstheme="minorHAnsi"/>
          <w:sz w:val="22"/>
          <w:szCs w:val="22"/>
        </w:rPr>
      </w:pPr>
      <w:r w:rsidRPr="005A2272">
        <w:rPr>
          <w:rFonts w:asciiTheme="minorHAnsi" w:hAnsiTheme="minorHAnsi" w:cstheme="minorHAnsi"/>
          <w:sz w:val="22"/>
          <w:szCs w:val="22"/>
        </w:rPr>
        <w:t>Dílo bude zhotovitelem provedeno v souladu s ČSN EN 1176-1 Zařízení a povrch dětského hřišť, všeobecné bezpečnostní požadavky</w:t>
      </w:r>
    </w:p>
    <w:p w14:paraId="2A3E403D" w14:textId="77777777" w:rsidR="009F5D06" w:rsidRPr="005A2272" w:rsidRDefault="009F5D06" w:rsidP="005A2272">
      <w:pPr>
        <w:spacing w:after="120"/>
        <w:ind w:left="567"/>
        <w:jc w:val="both"/>
        <w:rPr>
          <w:rFonts w:asciiTheme="minorHAnsi" w:hAnsiTheme="minorHAnsi" w:cstheme="minorHAnsi"/>
          <w:sz w:val="22"/>
          <w:szCs w:val="22"/>
        </w:rPr>
      </w:pPr>
    </w:p>
    <w:p w14:paraId="6AA46B87" w14:textId="77777777" w:rsidR="009F5D06" w:rsidRPr="005A2272" w:rsidRDefault="009F5D06" w:rsidP="009F5D06">
      <w:pPr>
        <w:spacing w:after="120"/>
        <w:jc w:val="center"/>
        <w:rPr>
          <w:rFonts w:asciiTheme="minorHAnsi" w:hAnsiTheme="minorHAnsi" w:cstheme="minorHAnsi"/>
          <w:b/>
          <w:sz w:val="22"/>
          <w:szCs w:val="22"/>
        </w:rPr>
      </w:pPr>
      <w:r w:rsidRPr="005A2272">
        <w:rPr>
          <w:rFonts w:asciiTheme="minorHAnsi" w:hAnsiTheme="minorHAnsi" w:cstheme="minorHAnsi"/>
          <w:b/>
          <w:sz w:val="22"/>
          <w:szCs w:val="22"/>
        </w:rPr>
        <w:t xml:space="preserve">III. Samostatné dílčí objednávky </w:t>
      </w:r>
    </w:p>
    <w:p w14:paraId="40BE100E" w14:textId="77777777" w:rsidR="009F5D06" w:rsidRPr="005A2272" w:rsidRDefault="009F5D06" w:rsidP="009F5D06">
      <w:pPr>
        <w:pStyle w:val="Bezmezer"/>
        <w:numPr>
          <w:ilvl w:val="3"/>
          <w:numId w:val="24"/>
        </w:numPr>
        <w:ind w:left="567" w:hanging="567"/>
        <w:jc w:val="both"/>
        <w:rPr>
          <w:rFonts w:asciiTheme="minorHAnsi" w:hAnsiTheme="minorHAnsi" w:cstheme="minorHAnsi"/>
        </w:rPr>
      </w:pPr>
      <w:r w:rsidRPr="005A2272">
        <w:rPr>
          <w:rFonts w:asciiTheme="minorHAnsi" w:hAnsiTheme="minorHAnsi" w:cstheme="minorHAnsi"/>
        </w:rPr>
        <w:t xml:space="preserve">Realizace plnění této smlouvy bude vymezena samostatnými dílčími objednávkami, které bude objednatel dle své potřeby zasílat zhotoviteli prostřednictvím odpovědných zaměstnanců OŽP, do jejichž kompetence spadá péče o to které veřejné prostranství. V samostatné dílčí objednávce objednatel uvede požadovaný objem a specifikaci oprav. </w:t>
      </w:r>
    </w:p>
    <w:p w14:paraId="567AC625" w14:textId="77777777" w:rsidR="009F5D06" w:rsidRPr="005A2272" w:rsidRDefault="009F5D06" w:rsidP="009F5D06">
      <w:pPr>
        <w:pStyle w:val="Bezmezer"/>
        <w:numPr>
          <w:ilvl w:val="3"/>
          <w:numId w:val="24"/>
        </w:numPr>
        <w:ind w:left="567" w:hanging="567"/>
        <w:jc w:val="both"/>
        <w:rPr>
          <w:rFonts w:asciiTheme="minorHAnsi" w:hAnsiTheme="minorHAnsi" w:cstheme="minorHAnsi"/>
        </w:rPr>
      </w:pPr>
      <w:r w:rsidRPr="005A2272">
        <w:rPr>
          <w:rFonts w:asciiTheme="minorHAnsi" w:hAnsiTheme="minorHAnsi" w:cstheme="minorHAnsi"/>
        </w:rPr>
        <w:t xml:space="preserve">Samostatná dílčí objednávka oprav specifikovaných v čl. II. odstav. 2.3. písm. a) až d) se považuje za akceptovanou zhotovitelem dnem následujícím po doručení objednávky zhotoviteli. </w:t>
      </w:r>
    </w:p>
    <w:p w14:paraId="45302DB3" w14:textId="4CD68F09" w:rsidR="009F5D06" w:rsidRPr="005A2272" w:rsidRDefault="009F5D06" w:rsidP="005A2272">
      <w:pPr>
        <w:spacing w:after="120"/>
        <w:ind w:left="567"/>
        <w:jc w:val="both"/>
        <w:rPr>
          <w:rFonts w:asciiTheme="minorHAnsi" w:hAnsiTheme="minorHAnsi" w:cstheme="minorHAnsi"/>
          <w:sz w:val="22"/>
          <w:szCs w:val="22"/>
        </w:rPr>
      </w:pPr>
      <w:r w:rsidRPr="005A2272">
        <w:rPr>
          <w:rFonts w:asciiTheme="minorHAnsi" w:hAnsiTheme="minorHAnsi" w:cstheme="minorHAnsi"/>
          <w:sz w:val="22"/>
          <w:szCs w:val="22"/>
        </w:rPr>
        <w:t xml:space="preserve">Samostatná dílčí objednávka oprav specifikovaných v čl. II. odstav. 2.3. písm. e)  se považuje za akceptovanou  dnem následujícím po oboustranném písemném ujednání  rozsahu (včetně časového) a způsobu provedení zadávaných oprav. Takové ujednání bude provedeno prostřednictvím e-mailové komunikace.  Pro případ, </w:t>
      </w:r>
      <w:r w:rsidR="00535CC9" w:rsidRPr="005A2272">
        <w:rPr>
          <w:rFonts w:asciiTheme="minorHAnsi" w:hAnsiTheme="minorHAnsi" w:cstheme="minorHAnsi"/>
          <w:sz w:val="22"/>
          <w:szCs w:val="22"/>
        </w:rPr>
        <w:t>že k oboustrannému</w:t>
      </w:r>
      <w:r w:rsidRPr="005A2272">
        <w:rPr>
          <w:rFonts w:asciiTheme="minorHAnsi" w:hAnsiTheme="minorHAnsi" w:cstheme="minorHAnsi"/>
          <w:sz w:val="22"/>
          <w:szCs w:val="22"/>
        </w:rPr>
        <w:t xml:space="preserve"> ujednání způsobu a provedení oprav nedojde ani do 2 pracovních dnů ode dne doručení samostatné dílčí objednávky zhotoviteli, smluvní strany sjednávají, že zhotovitel provede opravu způsobem a v rozsahu, jak mu bude sděleno objednatelem. Samostatná dílčí objednávka se v takovém případě považuje za akceptovanou dnem následujícím po doručení takového sdělení zhotoviteli</w:t>
      </w:r>
    </w:p>
    <w:p w14:paraId="75D4AE80" w14:textId="77777777" w:rsidR="006D546F" w:rsidRPr="005A2272" w:rsidRDefault="006D546F" w:rsidP="006D546F">
      <w:pPr>
        <w:jc w:val="both"/>
        <w:rPr>
          <w:rFonts w:asciiTheme="minorHAnsi" w:hAnsiTheme="minorHAnsi" w:cstheme="minorHAnsi"/>
          <w:sz w:val="22"/>
          <w:szCs w:val="22"/>
        </w:rPr>
      </w:pPr>
    </w:p>
    <w:p w14:paraId="7B374946" w14:textId="115AA1E1" w:rsidR="006D546F" w:rsidRPr="005A2272" w:rsidRDefault="006D546F" w:rsidP="006D546F">
      <w:pPr>
        <w:spacing w:after="120"/>
        <w:jc w:val="center"/>
        <w:rPr>
          <w:rFonts w:asciiTheme="minorHAnsi" w:hAnsiTheme="minorHAnsi" w:cstheme="minorHAnsi"/>
          <w:b/>
          <w:sz w:val="22"/>
          <w:szCs w:val="22"/>
        </w:rPr>
      </w:pPr>
      <w:r w:rsidRPr="005A2272">
        <w:rPr>
          <w:rFonts w:asciiTheme="minorHAnsi" w:hAnsiTheme="minorHAnsi" w:cstheme="minorHAnsi"/>
          <w:b/>
          <w:sz w:val="22"/>
          <w:szCs w:val="22"/>
        </w:rPr>
        <w:t>I</w:t>
      </w:r>
      <w:r w:rsidR="00916DB2" w:rsidRPr="005A2272">
        <w:rPr>
          <w:rFonts w:asciiTheme="minorHAnsi" w:hAnsiTheme="minorHAnsi" w:cstheme="minorHAnsi"/>
          <w:b/>
          <w:sz w:val="22"/>
          <w:szCs w:val="22"/>
        </w:rPr>
        <w:t>V</w:t>
      </w:r>
      <w:r w:rsidRPr="005A2272">
        <w:rPr>
          <w:rFonts w:asciiTheme="minorHAnsi" w:hAnsiTheme="minorHAnsi" w:cstheme="minorHAnsi"/>
          <w:b/>
          <w:sz w:val="22"/>
          <w:szCs w:val="22"/>
        </w:rPr>
        <w:t>. Doba, místo a způsob předání</w:t>
      </w:r>
    </w:p>
    <w:p w14:paraId="13030E79" w14:textId="5D00E058" w:rsidR="006D546F" w:rsidRPr="005A2272" w:rsidRDefault="006D546F" w:rsidP="006D546F">
      <w:pPr>
        <w:pStyle w:val="Odstavecseseznamem"/>
        <w:numPr>
          <w:ilvl w:val="0"/>
          <w:numId w:val="34"/>
        </w:numPr>
        <w:tabs>
          <w:tab w:val="left" w:pos="567"/>
        </w:tabs>
        <w:spacing w:after="120"/>
        <w:ind w:left="567" w:hanging="567"/>
        <w:jc w:val="both"/>
        <w:rPr>
          <w:rFonts w:asciiTheme="minorHAnsi" w:hAnsiTheme="minorHAnsi" w:cstheme="minorHAnsi"/>
          <w:sz w:val="22"/>
          <w:szCs w:val="22"/>
        </w:rPr>
      </w:pPr>
      <w:r w:rsidRPr="005A2272">
        <w:rPr>
          <w:rFonts w:asciiTheme="minorHAnsi" w:hAnsiTheme="minorHAnsi" w:cstheme="minorHAnsi"/>
          <w:b/>
          <w:noProof/>
          <w:snapToGrid w:val="0"/>
          <w:sz w:val="22"/>
          <w:szCs w:val="22"/>
        </w:rPr>
        <w:t>Zahájení prací</w:t>
      </w:r>
      <w:r w:rsidRPr="005A2272">
        <w:rPr>
          <w:rFonts w:asciiTheme="minorHAnsi" w:hAnsiTheme="minorHAnsi" w:cstheme="minorHAnsi"/>
          <w:noProof/>
          <w:snapToGrid w:val="0"/>
          <w:sz w:val="22"/>
          <w:szCs w:val="22"/>
        </w:rPr>
        <w:t xml:space="preserve">: </w:t>
      </w:r>
      <w:r w:rsidR="00916DB2" w:rsidRPr="005A2272">
        <w:rPr>
          <w:rFonts w:asciiTheme="minorHAnsi" w:hAnsiTheme="minorHAnsi" w:cstheme="minorHAnsi"/>
          <w:sz w:val="22"/>
          <w:szCs w:val="22"/>
        </w:rPr>
        <w:t xml:space="preserve">ode dne účinnosti smlouvy na základě dílčí objednávky zadavatele </w:t>
      </w:r>
    </w:p>
    <w:p w14:paraId="774EFE29" w14:textId="27735310" w:rsidR="006D546F" w:rsidRPr="005A2272" w:rsidRDefault="006D546F" w:rsidP="006D546F">
      <w:pPr>
        <w:pStyle w:val="Odstavecseseznamem"/>
        <w:numPr>
          <w:ilvl w:val="0"/>
          <w:numId w:val="34"/>
        </w:numPr>
        <w:tabs>
          <w:tab w:val="left" w:pos="567"/>
        </w:tabs>
        <w:spacing w:after="120"/>
        <w:ind w:left="567" w:hanging="567"/>
        <w:jc w:val="both"/>
        <w:rPr>
          <w:rFonts w:asciiTheme="minorHAnsi" w:hAnsiTheme="minorHAnsi" w:cstheme="minorHAnsi"/>
          <w:sz w:val="22"/>
          <w:szCs w:val="22"/>
        </w:rPr>
      </w:pPr>
      <w:r w:rsidRPr="005A2272">
        <w:rPr>
          <w:rFonts w:asciiTheme="minorHAnsi" w:hAnsiTheme="minorHAnsi" w:cstheme="minorHAnsi"/>
          <w:b/>
          <w:noProof/>
          <w:snapToGrid w:val="0"/>
          <w:sz w:val="22"/>
          <w:szCs w:val="22"/>
        </w:rPr>
        <w:t>Dokončení prací</w:t>
      </w:r>
      <w:r w:rsidRPr="005A2272">
        <w:rPr>
          <w:rFonts w:asciiTheme="minorHAnsi" w:hAnsiTheme="minorHAnsi" w:cstheme="minorHAnsi"/>
          <w:noProof/>
          <w:snapToGrid w:val="0"/>
          <w:sz w:val="22"/>
          <w:szCs w:val="22"/>
        </w:rPr>
        <w:t xml:space="preserve">: </w:t>
      </w:r>
      <w:r w:rsidR="00916DB2" w:rsidRPr="005A2272">
        <w:rPr>
          <w:rFonts w:asciiTheme="minorHAnsi" w:hAnsiTheme="minorHAnsi" w:cstheme="minorHAnsi"/>
          <w:sz w:val="22"/>
          <w:szCs w:val="22"/>
        </w:rPr>
        <w:t>Smluvní strany uzavírají tuto smlouvu na dobu určitou do 30. 6. 2027</w:t>
      </w:r>
    </w:p>
    <w:p w14:paraId="4A30C2B1" w14:textId="0A6F00B1" w:rsidR="006D546F" w:rsidRPr="005A2272" w:rsidRDefault="006D546F" w:rsidP="00637574">
      <w:pPr>
        <w:pStyle w:val="Odstavecseseznamem"/>
        <w:numPr>
          <w:ilvl w:val="0"/>
          <w:numId w:val="34"/>
        </w:numPr>
        <w:tabs>
          <w:tab w:val="left" w:pos="567"/>
        </w:tabs>
        <w:spacing w:after="120" w:line="240" w:lineRule="auto"/>
        <w:ind w:left="567" w:hanging="567"/>
        <w:jc w:val="both"/>
        <w:rPr>
          <w:rFonts w:asciiTheme="minorHAnsi" w:hAnsiTheme="minorHAnsi" w:cstheme="minorHAnsi"/>
          <w:sz w:val="22"/>
          <w:szCs w:val="22"/>
        </w:rPr>
      </w:pPr>
      <w:r w:rsidRPr="005A2272">
        <w:rPr>
          <w:rFonts w:asciiTheme="minorHAnsi" w:hAnsiTheme="minorHAnsi" w:cstheme="minorHAnsi"/>
          <w:b/>
          <w:noProof/>
          <w:snapToGrid w:val="0"/>
          <w:sz w:val="22"/>
          <w:szCs w:val="22"/>
        </w:rPr>
        <w:t>Místo</w:t>
      </w:r>
      <w:r w:rsidRPr="005A2272">
        <w:rPr>
          <w:rFonts w:asciiTheme="minorHAnsi" w:hAnsiTheme="minorHAnsi" w:cstheme="minorHAnsi"/>
          <w:b/>
          <w:sz w:val="22"/>
          <w:szCs w:val="22"/>
        </w:rPr>
        <w:t xml:space="preserve"> plnění</w:t>
      </w:r>
      <w:r w:rsidRPr="005A2272">
        <w:rPr>
          <w:rFonts w:asciiTheme="minorHAnsi" w:hAnsiTheme="minorHAnsi" w:cstheme="minorHAnsi"/>
          <w:sz w:val="22"/>
          <w:szCs w:val="22"/>
        </w:rPr>
        <w:t xml:space="preserve">: </w:t>
      </w:r>
      <w:r w:rsidR="00916DB2" w:rsidRPr="005A2272">
        <w:rPr>
          <w:rFonts w:asciiTheme="minorHAnsi" w:hAnsiTheme="minorHAnsi" w:cstheme="minorHAnsi"/>
          <w:sz w:val="22"/>
          <w:szCs w:val="22"/>
        </w:rPr>
        <w:t>Místem předání a převzetí oprav je místo, na kterém se nachází ta která lavička či dětské hřiště. Dnem předání oprav (jednotlivého dílčího plnění) na objednatele přechází nebezpečí škody na věci</w:t>
      </w:r>
      <w:r w:rsidRPr="005A2272">
        <w:rPr>
          <w:rFonts w:asciiTheme="minorHAnsi" w:hAnsiTheme="minorHAnsi" w:cstheme="minorHAnsi"/>
          <w:sz w:val="22"/>
          <w:szCs w:val="22"/>
        </w:rPr>
        <w:t>.</w:t>
      </w:r>
    </w:p>
    <w:p w14:paraId="5151F747" w14:textId="70016DB6" w:rsidR="00916DB2" w:rsidRPr="005A2272" w:rsidRDefault="00916DB2" w:rsidP="005A2272">
      <w:pPr>
        <w:pStyle w:val="Normodsaz"/>
        <w:spacing w:before="0"/>
        <w:ind w:left="567" w:hanging="567"/>
        <w:rPr>
          <w:rFonts w:asciiTheme="minorHAnsi" w:hAnsiTheme="minorHAnsi" w:cstheme="minorHAnsi"/>
          <w:sz w:val="22"/>
          <w:szCs w:val="22"/>
        </w:rPr>
      </w:pPr>
      <w:r w:rsidRPr="005A2272">
        <w:rPr>
          <w:rFonts w:asciiTheme="minorHAnsi" w:eastAsia="Verdana" w:hAnsiTheme="minorHAnsi" w:cstheme="minorHAnsi"/>
          <w:sz w:val="22"/>
          <w:szCs w:val="22"/>
        </w:rPr>
        <w:t>4.</w:t>
      </w:r>
      <w:r w:rsidR="006D546F" w:rsidRPr="005A2272">
        <w:rPr>
          <w:rFonts w:asciiTheme="minorHAnsi" w:eastAsia="Verdana" w:hAnsiTheme="minorHAnsi" w:cstheme="minorHAnsi"/>
          <w:sz w:val="22"/>
          <w:szCs w:val="22"/>
        </w:rPr>
        <w:tab/>
      </w:r>
      <w:r w:rsidRPr="005A2272">
        <w:rPr>
          <w:rFonts w:asciiTheme="minorHAnsi" w:hAnsiTheme="minorHAnsi" w:cstheme="minorHAnsi"/>
          <w:sz w:val="22"/>
          <w:szCs w:val="22"/>
        </w:rPr>
        <w:t xml:space="preserve">Opravy objednané samostatnými dílčími objednávkami zhotovitel provede vždy nejpozději do 1 měsíce od akceptace příslušné objednávky. Za řádně provedené opravy jsou považovány takové, které  jsou zhotovitelem předány objednateli. O termínu předání informuje zhotovitel objednatele alespoň 3 dny předem. Současně bude zhotovitelem pořízena fotodokumentace provedených a předávaných oprav, která bude podrobně zachycovat provedené opravy a bude obsahovat datum pořízení fotografií. </w:t>
      </w:r>
    </w:p>
    <w:p w14:paraId="381BE0BA" w14:textId="597A9857" w:rsidR="006D546F" w:rsidRPr="005A2272" w:rsidRDefault="00C938AB" w:rsidP="005A2272">
      <w:pPr>
        <w:spacing w:after="120"/>
        <w:ind w:left="567" w:hanging="567"/>
        <w:jc w:val="both"/>
        <w:rPr>
          <w:rFonts w:asciiTheme="minorHAnsi" w:eastAsia="Verdana" w:hAnsiTheme="minorHAnsi" w:cstheme="minorHAnsi"/>
          <w:sz w:val="22"/>
          <w:szCs w:val="22"/>
        </w:rPr>
      </w:pPr>
      <w:r w:rsidRPr="005A2272">
        <w:rPr>
          <w:rFonts w:asciiTheme="minorHAnsi" w:hAnsiTheme="minorHAnsi" w:cstheme="minorHAnsi"/>
          <w:sz w:val="22"/>
          <w:szCs w:val="22"/>
        </w:rPr>
        <w:t xml:space="preserve"> </w:t>
      </w:r>
    </w:p>
    <w:p w14:paraId="208923E7" w14:textId="4F333957" w:rsidR="006D546F" w:rsidRPr="005A2272" w:rsidRDefault="006D546F" w:rsidP="006D546F">
      <w:pPr>
        <w:spacing w:before="120"/>
        <w:jc w:val="center"/>
        <w:rPr>
          <w:rFonts w:asciiTheme="minorHAnsi" w:hAnsiTheme="minorHAnsi" w:cstheme="minorHAnsi"/>
          <w:b/>
          <w:noProof/>
          <w:snapToGrid w:val="0"/>
          <w:sz w:val="22"/>
          <w:szCs w:val="22"/>
        </w:rPr>
      </w:pPr>
      <w:r w:rsidRPr="005A2272">
        <w:rPr>
          <w:rFonts w:asciiTheme="minorHAnsi" w:hAnsiTheme="minorHAnsi" w:cstheme="minorHAnsi"/>
          <w:b/>
          <w:noProof/>
          <w:snapToGrid w:val="0"/>
          <w:sz w:val="22"/>
          <w:szCs w:val="22"/>
        </w:rPr>
        <w:t>V. Cenové ujednání a platební podmínky</w:t>
      </w:r>
    </w:p>
    <w:p w14:paraId="483310B6" w14:textId="6A84D5BA" w:rsidR="006D546F" w:rsidRPr="005A2272" w:rsidRDefault="006D546F" w:rsidP="006D546F">
      <w:pPr>
        <w:numPr>
          <w:ilvl w:val="0"/>
          <w:numId w:val="8"/>
        </w:numPr>
        <w:tabs>
          <w:tab w:val="clear" w:pos="720"/>
          <w:tab w:val="num" w:pos="644"/>
        </w:tabs>
        <w:spacing w:before="120"/>
        <w:ind w:left="357"/>
        <w:jc w:val="both"/>
        <w:outlineLvl w:val="0"/>
        <w:rPr>
          <w:rFonts w:asciiTheme="minorHAnsi" w:hAnsiTheme="minorHAnsi" w:cstheme="minorHAnsi"/>
          <w:sz w:val="22"/>
          <w:szCs w:val="22"/>
        </w:rPr>
      </w:pPr>
      <w:r w:rsidRPr="005A2272">
        <w:rPr>
          <w:rFonts w:asciiTheme="minorHAnsi" w:hAnsiTheme="minorHAnsi" w:cstheme="minorHAnsi"/>
          <w:sz w:val="22"/>
          <w:szCs w:val="22"/>
        </w:rPr>
        <w:t>Zhotovitel je vázán svou nabídkou ze dne ______ předloženou v rámci zadávacího řízení k veřejné zakázce malého rozsahu s názvem „</w:t>
      </w:r>
      <w:r w:rsidR="004626C9" w:rsidRPr="005A2272">
        <w:rPr>
          <w:rFonts w:asciiTheme="minorHAnsi" w:hAnsiTheme="minorHAnsi" w:cstheme="minorHAnsi"/>
          <w:b/>
          <w:sz w:val="22"/>
          <w:szCs w:val="22"/>
        </w:rPr>
        <w:t>Opravy dřevěných laviček a dřevěných oplocení dětských hřišť na území městské části Praha 12, na období 2026 – červen 2027</w:t>
      </w:r>
      <w:r w:rsidRPr="005A2272">
        <w:rPr>
          <w:rFonts w:asciiTheme="minorHAnsi" w:hAnsiTheme="minorHAnsi" w:cstheme="minorHAnsi"/>
          <w:sz w:val="22"/>
          <w:szCs w:val="22"/>
        </w:rPr>
        <w:t>“. Cena předmětu díla, resp. jednotlivých činností, je v nabídce zhotovitele vymezena položkovým rozpočtem</w:t>
      </w:r>
      <w:r w:rsidR="004626C9" w:rsidRPr="005A2272">
        <w:rPr>
          <w:rFonts w:asciiTheme="minorHAnsi" w:hAnsiTheme="minorHAnsi" w:cstheme="minorHAnsi"/>
          <w:sz w:val="22"/>
          <w:szCs w:val="22"/>
        </w:rPr>
        <w:t xml:space="preserve"> </w:t>
      </w:r>
      <w:r w:rsidRPr="005A2272">
        <w:rPr>
          <w:rFonts w:asciiTheme="minorHAnsi" w:hAnsiTheme="minorHAnsi" w:cstheme="minorHAnsi"/>
          <w:sz w:val="22"/>
          <w:szCs w:val="22"/>
        </w:rPr>
        <w:t>a zahrnuje veškeré nutné náklady zhotovitele nezbytné k řádnému provedení díla dle této smlouvy.</w:t>
      </w:r>
    </w:p>
    <w:p w14:paraId="2FAF2CE0" w14:textId="77777777" w:rsidR="004626C9" w:rsidRPr="005A2272" w:rsidRDefault="004626C9" w:rsidP="006D546F">
      <w:pPr>
        <w:widowControl w:val="0"/>
        <w:numPr>
          <w:ilvl w:val="0"/>
          <w:numId w:val="8"/>
        </w:numPr>
        <w:tabs>
          <w:tab w:val="clear" w:pos="720"/>
          <w:tab w:val="num" w:pos="644"/>
        </w:tabs>
        <w:spacing w:before="120"/>
        <w:ind w:left="357"/>
        <w:rPr>
          <w:rFonts w:asciiTheme="minorHAnsi" w:hAnsiTheme="minorHAnsi" w:cstheme="minorHAnsi"/>
          <w:sz w:val="22"/>
          <w:szCs w:val="22"/>
        </w:rPr>
      </w:pPr>
      <w:r w:rsidRPr="005A2272">
        <w:rPr>
          <w:rFonts w:asciiTheme="minorHAnsi" w:hAnsiTheme="minorHAnsi" w:cstheme="minorHAnsi"/>
          <w:sz w:val="22"/>
          <w:szCs w:val="22"/>
        </w:rPr>
        <w:t>Cena jednotlivých úkonů uvedených v příloze smlouvy č. 1 je stanovena jako pevná a nejvýše přípustná.</w:t>
      </w:r>
    </w:p>
    <w:p w14:paraId="389A9394" w14:textId="77777777" w:rsidR="004626C9" w:rsidRPr="005A2272" w:rsidRDefault="006D546F" w:rsidP="005A2272">
      <w:pPr>
        <w:widowControl w:val="0"/>
        <w:numPr>
          <w:ilvl w:val="0"/>
          <w:numId w:val="8"/>
        </w:numPr>
        <w:tabs>
          <w:tab w:val="clear" w:pos="720"/>
          <w:tab w:val="num" w:pos="644"/>
        </w:tabs>
        <w:spacing w:before="120"/>
        <w:ind w:left="357"/>
        <w:rPr>
          <w:rFonts w:asciiTheme="minorHAnsi" w:hAnsiTheme="minorHAnsi" w:cstheme="minorHAnsi"/>
          <w:b/>
          <w:snapToGrid w:val="0"/>
          <w:sz w:val="22"/>
          <w:szCs w:val="22"/>
        </w:rPr>
      </w:pPr>
      <w:r w:rsidRPr="005A2272">
        <w:rPr>
          <w:rFonts w:asciiTheme="minorHAnsi" w:hAnsiTheme="minorHAnsi" w:cstheme="minorHAnsi"/>
          <w:sz w:val="22"/>
          <w:szCs w:val="22"/>
        </w:rPr>
        <w:t>DPH bude účtována v sazbě platné ke dni uskutečnění zdanitelného plnění.</w:t>
      </w:r>
    </w:p>
    <w:p w14:paraId="74895302" w14:textId="77777777" w:rsidR="004626C9" w:rsidRPr="005A2272" w:rsidRDefault="004626C9" w:rsidP="005A2272">
      <w:pPr>
        <w:widowControl w:val="0"/>
        <w:numPr>
          <w:ilvl w:val="0"/>
          <w:numId w:val="8"/>
        </w:numPr>
        <w:tabs>
          <w:tab w:val="clear" w:pos="720"/>
          <w:tab w:val="num" w:pos="644"/>
        </w:tabs>
        <w:spacing w:before="120"/>
        <w:ind w:left="357"/>
        <w:rPr>
          <w:rFonts w:asciiTheme="minorHAnsi" w:hAnsiTheme="minorHAnsi" w:cstheme="minorHAnsi"/>
          <w:b/>
          <w:snapToGrid w:val="0"/>
          <w:sz w:val="22"/>
          <w:szCs w:val="22"/>
        </w:rPr>
      </w:pPr>
      <w:r w:rsidRPr="005A2272">
        <w:rPr>
          <w:rFonts w:asciiTheme="minorHAnsi" w:hAnsiTheme="minorHAnsi" w:cstheme="minorHAnsi"/>
          <w:sz w:val="22"/>
          <w:szCs w:val="22"/>
        </w:rPr>
        <w:t>Cena za dílo zahrnuje veškeré náklady zhotovitele včetně materiálu (např. dřevo, laky, šrouby), práce na provedení, dopravy na místo převzetí a likvidace odpadu.</w:t>
      </w:r>
    </w:p>
    <w:p w14:paraId="52D877D8" w14:textId="56CF4257" w:rsidR="004626C9" w:rsidRPr="005A2272" w:rsidRDefault="004626C9" w:rsidP="005A2272">
      <w:pPr>
        <w:widowControl w:val="0"/>
        <w:numPr>
          <w:ilvl w:val="0"/>
          <w:numId w:val="8"/>
        </w:numPr>
        <w:tabs>
          <w:tab w:val="clear" w:pos="720"/>
          <w:tab w:val="num" w:pos="644"/>
        </w:tabs>
        <w:spacing w:before="120"/>
        <w:ind w:left="357"/>
        <w:rPr>
          <w:rFonts w:asciiTheme="minorHAnsi" w:hAnsiTheme="minorHAnsi" w:cstheme="minorHAnsi"/>
          <w:b/>
          <w:snapToGrid w:val="0"/>
          <w:sz w:val="22"/>
          <w:szCs w:val="22"/>
        </w:rPr>
      </w:pPr>
      <w:r w:rsidRPr="005A2272">
        <w:rPr>
          <w:rFonts w:asciiTheme="minorHAnsi" w:hAnsiTheme="minorHAnsi" w:cstheme="minorHAnsi"/>
          <w:sz w:val="22"/>
          <w:szCs w:val="22"/>
        </w:rPr>
        <w:t xml:space="preserve">Cena díla (jednotlivých dílčích plnění) bude zhotoviteli hrazena po provedení oprav na základě daňových dokladů (dále jen „faktura“), které je zhotovitel oprávněn vystavit v rozsahu samostatných dílčích objednávek a skutečně provedených oprav. Součástí a přílohou každé faktury bude také smluvními stranami podepsaný předávací protokol a fotodokumentace pořízená zhotovitelem dle čl. IV. odst. </w:t>
      </w:r>
      <w:r w:rsidR="00286503" w:rsidRPr="005A2272">
        <w:rPr>
          <w:rFonts w:asciiTheme="minorHAnsi" w:hAnsiTheme="minorHAnsi" w:cstheme="minorHAnsi"/>
          <w:sz w:val="22"/>
          <w:szCs w:val="22"/>
        </w:rPr>
        <w:t>4</w:t>
      </w:r>
      <w:r w:rsidRPr="005A2272">
        <w:rPr>
          <w:rFonts w:asciiTheme="minorHAnsi" w:hAnsiTheme="minorHAnsi" w:cstheme="minorHAnsi"/>
          <w:sz w:val="22"/>
          <w:szCs w:val="22"/>
        </w:rPr>
        <w:t>) této smlouvy.</w:t>
      </w:r>
    </w:p>
    <w:p w14:paraId="313C2E1D" w14:textId="77777777" w:rsidR="006D546F" w:rsidRPr="005A2272" w:rsidRDefault="006D546F" w:rsidP="006D546F">
      <w:pPr>
        <w:widowControl w:val="0"/>
        <w:numPr>
          <w:ilvl w:val="0"/>
          <w:numId w:val="8"/>
        </w:numPr>
        <w:tabs>
          <w:tab w:val="clear" w:pos="720"/>
          <w:tab w:val="num" w:pos="644"/>
        </w:tabs>
        <w:spacing w:before="120"/>
        <w:ind w:left="351" w:hanging="357"/>
        <w:jc w:val="both"/>
        <w:rPr>
          <w:rFonts w:asciiTheme="minorHAnsi" w:hAnsiTheme="minorHAnsi" w:cstheme="minorHAnsi"/>
          <w:b/>
          <w:snapToGrid w:val="0"/>
          <w:sz w:val="22"/>
          <w:szCs w:val="22"/>
        </w:rPr>
      </w:pPr>
      <w:r w:rsidRPr="005A2272">
        <w:rPr>
          <w:rFonts w:asciiTheme="minorHAnsi" w:hAnsiTheme="minorHAnsi" w:cstheme="minorHAnsi"/>
          <w:sz w:val="22"/>
          <w:szCs w:val="22"/>
        </w:rPr>
        <w:t xml:space="preserve">Faktury musí splňovat všechny náležitosti účetního a daňového dokladu dle příslušných právních předpisů, jinak je objednatel oprávněn zhotoviteli fakturu vrátit jako neúčinnou, aniž by nastala splatnost vyúčtované části provedeného díla. Zhotovitel je v takovém případě povinen doručit objednateli bez zbytečného odkladu upravenou fakturu. </w:t>
      </w:r>
    </w:p>
    <w:p w14:paraId="31DF82C6" w14:textId="01CF34E5" w:rsidR="00011BE2" w:rsidRPr="005A2272" w:rsidRDefault="004626C9" w:rsidP="006D546F">
      <w:pPr>
        <w:widowControl w:val="0"/>
        <w:numPr>
          <w:ilvl w:val="0"/>
          <w:numId w:val="8"/>
        </w:numPr>
        <w:tabs>
          <w:tab w:val="clear" w:pos="720"/>
          <w:tab w:val="num" w:pos="644"/>
        </w:tabs>
        <w:spacing w:before="120"/>
        <w:ind w:left="351" w:hanging="357"/>
        <w:jc w:val="both"/>
        <w:rPr>
          <w:rFonts w:asciiTheme="minorHAnsi" w:hAnsiTheme="minorHAnsi" w:cstheme="minorHAnsi"/>
          <w:b/>
          <w:snapToGrid w:val="0"/>
          <w:sz w:val="22"/>
          <w:szCs w:val="22"/>
        </w:rPr>
      </w:pPr>
      <w:r w:rsidRPr="005A2272">
        <w:rPr>
          <w:rFonts w:asciiTheme="minorHAnsi" w:hAnsiTheme="minorHAnsi" w:cstheme="minorHAnsi"/>
          <w:sz w:val="22"/>
          <w:szCs w:val="22"/>
        </w:rPr>
        <w:t xml:space="preserve">Splatnost faktur bude 30 dnů ode dne jejich prokazatelného doručení objednateli. Faktury budou doručeny </w:t>
      </w:r>
      <w:r w:rsidRPr="005A2272">
        <w:rPr>
          <w:rFonts w:asciiTheme="minorHAnsi" w:hAnsiTheme="minorHAnsi" w:cstheme="minorHAnsi"/>
          <w:bCs/>
          <w:sz w:val="22"/>
          <w:szCs w:val="22"/>
        </w:rPr>
        <w:t>objednateli</w:t>
      </w:r>
      <w:r w:rsidRPr="005A2272">
        <w:rPr>
          <w:rFonts w:asciiTheme="minorHAnsi" w:hAnsiTheme="minorHAnsi" w:cstheme="minorHAnsi"/>
          <w:sz w:val="22"/>
          <w:szCs w:val="22"/>
        </w:rPr>
        <w:t xml:space="preserve"> nejpozději do 15 dnů ode dne podpisu předávacího protokolu</w:t>
      </w:r>
      <w:r w:rsidR="006D546F" w:rsidRPr="005A2272">
        <w:rPr>
          <w:rFonts w:asciiTheme="minorHAnsi" w:hAnsiTheme="minorHAnsi" w:cstheme="minorHAnsi"/>
          <w:sz w:val="22"/>
          <w:szCs w:val="22"/>
        </w:rPr>
        <w:t xml:space="preserve">. </w:t>
      </w:r>
    </w:p>
    <w:p w14:paraId="309D4B47" w14:textId="77777777" w:rsidR="004626C9" w:rsidRPr="005A2272" w:rsidRDefault="004626C9" w:rsidP="006D546F">
      <w:pPr>
        <w:spacing w:after="120"/>
        <w:jc w:val="center"/>
        <w:rPr>
          <w:rFonts w:asciiTheme="minorHAnsi" w:hAnsiTheme="minorHAnsi" w:cstheme="minorHAnsi"/>
          <w:b/>
          <w:noProof/>
          <w:snapToGrid w:val="0"/>
          <w:sz w:val="22"/>
          <w:szCs w:val="22"/>
        </w:rPr>
      </w:pPr>
    </w:p>
    <w:p w14:paraId="71030327" w14:textId="7151618D" w:rsidR="006D546F" w:rsidRPr="005A2272" w:rsidRDefault="006D546F" w:rsidP="006D546F">
      <w:pPr>
        <w:spacing w:after="120"/>
        <w:jc w:val="center"/>
        <w:rPr>
          <w:rFonts w:asciiTheme="minorHAnsi" w:hAnsiTheme="minorHAnsi" w:cstheme="minorHAnsi"/>
          <w:b/>
          <w:noProof/>
          <w:snapToGrid w:val="0"/>
          <w:sz w:val="22"/>
          <w:szCs w:val="22"/>
        </w:rPr>
      </w:pPr>
      <w:r w:rsidRPr="005A2272">
        <w:rPr>
          <w:rFonts w:asciiTheme="minorHAnsi" w:hAnsiTheme="minorHAnsi" w:cstheme="minorHAnsi"/>
          <w:b/>
          <w:noProof/>
          <w:snapToGrid w:val="0"/>
          <w:sz w:val="22"/>
          <w:szCs w:val="22"/>
        </w:rPr>
        <w:t>V</w:t>
      </w:r>
      <w:r w:rsidR="004626C9" w:rsidRPr="005A2272">
        <w:rPr>
          <w:rFonts w:asciiTheme="minorHAnsi" w:hAnsiTheme="minorHAnsi" w:cstheme="minorHAnsi"/>
          <w:b/>
          <w:noProof/>
          <w:snapToGrid w:val="0"/>
          <w:sz w:val="22"/>
          <w:szCs w:val="22"/>
        </w:rPr>
        <w:t>I</w:t>
      </w:r>
      <w:r w:rsidRPr="005A2272">
        <w:rPr>
          <w:rFonts w:asciiTheme="minorHAnsi" w:hAnsiTheme="minorHAnsi" w:cstheme="minorHAnsi"/>
          <w:b/>
          <w:noProof/>
          <w:snapToGrid w:val="0"/>
          <w:sz w:val="22"/>
          <w:szCs w:val="22"/>
        </w:rPr>
        <w:t>. Vadné plnění</w:t>
      </w:r>
    </w:p>
    <w:p w14:paraId="137FAC81" w14:textId="34AF7378" w:rsidR="00AE3A0E" w:rsidRPr="005A2272" w:rsidRDefault="00AE3A0E" w:rsidP="00AE3A0E">
      <w:pPr>
        <w:pStyle w:val="Style12"/>
        <w:numPr>
          <w:ilvl w:val="0"/>
          <w:numId w:val="9"/>
        </w:numPr>
        <w:tabs>
          <w:tab w:val="clear" w:pos="720"/>
          <w:tab w:val="num" w:pos="360"/>
        </w:tabs>
        <w:spacing w:after="120" w:line="240" w:lineRule="auto"/>
        <w:ind w:left="284" w:hanging="284"/>
        <w:rPr>
          <w:rFonts w:asciiTheme="minorHAnsi" w:hAnsiTheme="minorHAnsi" w:cstheme="minorHAnsi"/>
          <w:sz w:val="22"/>
          <w:szCs w:val="22"/>
        </w:rPr>
      </w:pPr>
      <w:r w:rsidRPr="005A2272">
        <w:rPr>
          <w:rFonts w:asciiTheme="minorHAnsi" w:hAnsiTheme="minorHAnsi" w:cstheme="minorHAnsi"/>
          <w:sz w:val="22"/>
          <w:szCs w:val="22"/>
        </w:rPr>
        <w:t xml:space="preserve">Zhotovitel </w:t>
      </w:r>
      <w:r w:rsidRPr="005A2272">
        <w:rPr>
          <w:rFonts w:asciiTheme="minorHAnsi" w:hAnsiTheme="minorHAnsi" w:cstheme="minorHAnsi"/>
          <w:noProof/>
          <w:snapToGrid w:val="0"/>
          <w:sz w:val="22"/>
          <w:szCs w:val="22"/>
        </w:rPr>
        <w:t xml:space="preserve">odpovídá za to, že dílo bude mít v době předání a po stanovenou dobu po předání vlastnosti stanovené touto smlouvou, jakož i vlastnosti obvyklé a rozumně očekávatelné. </w:t>
      </w:r>
    </w:p>
    <w:p w14:paraId="4CCC3FE0" w14:textId="0EFC488F" w:rsidR="004626C9" w:rsidRPr="005A2272" w:rsidRDefault="004626C9" w:rsidP="004626C9">
      <w:pPr>
        <w:numPr>
          <w:ilvl w:val="0"/>
          <w:numId w:val="9"/>
        </w:numPr>
        <w:tabs>
          <w:tab w:val="clear" w:pos="720"/>
        </w:tabs>
        <w:spacing w:after="120"/>
        <w:ind w:left="357" w:hanging="357"/>
        <w:jc w:val="both"/>
        <w:rPr>
          <w:rFonts w:asciiTheme="minorHAnsi" w:hAnsiTheme="minorHAnsi" w:cstheme="minorHAnsi"/>
          <w:noProof/>
          <w:snapToGrid w:val="0"/>
          <w:sz w:val="22"/>
          <w:szCs w:val="22"/>
        </w:rPr>
      </w:pPr>
      <w:r w:rsidRPr="005A2272">
        <w:rPr>
          <w:rFonts w:asciiTheme="minorHAnsi" w:hAnsiTheme="minorHAnsi" w:cstheme="minorHAnsi"/>
          <w:noProof/>
          <w:snapToGrid w:val="0"/>
          <w:sz w:val="22"/>
          <w:szCs w:val="22"/>
        </w:rPr>
        <w:t>O případných vadách díla zjištěných objednatelem, včetně drobných vad a nedodělků, vyrozumí objednatel zhotovitele i s termínem pro odstranění závad max. 2 týdny od vyrozumění o závadě. V případě zjištění takových vad má objednatel právo odmítnout převzetí</w:t>
      </w:r>
      <w:r w:rsidR="00336233" w:rsidRPr="005A2272">
        <w:rPr>
          <w:rFonts w:asciiTheme="minorHAnsi" w:hAnsiTheme="minorHAnsi" w:cstheme="minorHAnsi"/>
          <w:noProof/>
          <w:snapToGrid w:val="0"/>
          <w:sz w:val="22"/>
          <w:szCs w:val="22"/>
        </w:rPr>
        <w:t xml:space="preserve"> a proplacení</w:t>
      </w:r>
      <w:r w:rsidRPr="005A2272">
        <w:rPr>
          <w:rFonts w:asciiTheme="minorHAnsi" w:hAnsiTheme="minorHAnsi" w:cstheme="minorHAnsi"/>
          <w:noProof/>
          <w:snapToGrid w:val="0"/>
          <w:sz w:val="22"/>
          <w:szCs w:val="22"/>
        </w:rPr>
        <w:t xml:space="preserve"> díla (jednotlivého dílčího plnění), </w:t>
      </w:r>
      <w:r w:rsidR="00336233" w:rsidRPr="005A2272">
        <w:rPr>
          <w:rFonts w:asciiTheme="minorHAnsi" w:hAnsiTheme="minorHAnsi" w:cstheme="minorHAnsi"/>
          <w:noProof/>
          <w:snapToGrid w:val="0"/>
          <w:sz w:val="22"/>
          <w:szCs w:val="22"/>
        </w:rPr>
        <w:t>o čemž</w:t>
      </w:r>
      <w:r w:rsidRPr="005A2272">
        <w:rPr>
          <w:rFonts w:asciiTheme="minorHAnsi" w:hAnsiTheme="minorHAnsi" w:cstheme="minorHAnsi"/>
          <w:noProof/>
          <w:snapToGrid w:val="0"/>
          <w:sz w:val="22"/>
          <w:szCs w:val="22"/>
        </w:rPr>
        <w:t xml:space="preserve"> řádně i s důvody </w:t>
      </w:r>
      <w:r w:rsidR="00336233" w:rsidRPr="005A2272">
        <w:rPr>
          <w:rFonts w:asciiTheme="minorHAnsi" w:hAnsiTheme="minorHAnsi" w:cstheme="minorHAnsi"/>
          <w:noProof/>
          <w:snapToGrid w:val="0"/>
          <w:sz w:val="22"/>
          <w:szCs w:val="22"/>
        </w:rPr>
        <w:t>vyrozumí zhotovitele.</w:t>
      </w:r>
    </w:p>
    <w:p w14:paraId="2409907B" w14:textId="4F409055" w:rsidR="00AE3A0E" w:rsidRPr="005A2272" w:rsidRDefault="004626C9" w:rsidP="004626C9">
      <w:pPr>
        <w:pStyle w:val="Style12"/>
        <w:numPr>
          <w:ilvl w:val="0"/>
          <w:numId w:val="9"/>
        </w:numPr>
        <w:tabs>
          <w:tab w:val="clear" w:pos="720"/>
          <w:tab w:val="num" w:pos="360"/>
        </w:tabs>
        <w:spacing w:after="120" w:line="240" w:lineRule="auto"/>
        <w:ind w:left="284" w:hanging="284"/>
        <w:rPr>
          <w:rFonts w:asciiTheme="minorHAnsi" w:hAnsiTheme="minorHAnsi" w:cstheme="minorHAnsi"/>
          <w:sz w:val="22"/>
          <w:szCs w:val="22"/>
        </w:rPr>
      </w:pPr>
      <w:r w:rsidRPr="005A2272">
        <w:rPr>
          <w:rFonts w:asciiTheme="minorHAnsi" w:hAnsiTheme="minorHAnsi" w:cstheme="minorHAnsi"/>
          <w:noProof/>
          <w:snapToGrid w:val="0"/>
          <w:sz w:val="22"/>
          <w:szCs w:val="22"/>
        </w:rPr>
        <w:t xml:space="preserve">Záruční doba nátěru dřevěných, případně kovových, částí laviček a oplocení dětských hřišť, nebo dalších částí parkového mobiliáře, se sjednává na dobu 12 měsíců ode dne předání díla (jednotlivého dílčího plnění) objednateli. Záruční doba ostatních oprav se sjednává 6 měsíců ode dne předání díla (samostatného dílčího plnění) objednateli.  </w:t>
      </w:r>
    </w:p>
    <w:p w14:paraId="245496CD" w14:textId="77777777" w:rsidR="00336233" w:rsidRPr="005A2272" w:rsidRDefault="00336233" w:rsidP="00336233">
      <w:pPr>
        <w:numPr>
          <w:ilvl w:val="0"/>
          <w:numId w:val="9"/>
        </w:numPr>
        <w:tabs>
          <w:tab w:val="clear" w:pos="720"/>
        </w:tabs>
        <w:spacing w:after="120"/>
        <w:ind w:left="357" w:hanging="357"/>
        <w:jc w:val="both"/>
        <w:rPr>
          <w:rFonts w:asciiTheme="minorHAnsi" w:hAnsiTheme="minorHAnsi" w:cstheme="minorHAnsi"/>
          <w:noProof/>
          <w:snapToGrid w:val="0"/>
          <w:sz w:val="22"/>
          <w:szCs w:val="22"/>
        </w:rPr>
      </w:pPr>
      <w:r w:rsidRPr="005A2272">
        <w:rPr>
          <w:rFonts w:asciiTheme="minorHAnsi" w:hAnsiTheme="minorHAnsi" w:cstheme="minorHAnsi"/>
          <w:noProof/>
          <w:snapToGrid w:val="0"/>
          <w:sz w:val="22"/>
          <w:szCs w:val="22"/>
        </w:rPr>
        <w:t xml:space="preserve">Práva z vadného plnění si smluvní strany sjednávají odchylně od § 2106 a následujících občanského zákoníku. V případě vad díla zjištěných při předání díla (jednotlivého dílčího plnění), včetně drobných vad a nedodělků, a dále v případě vad zjištěných a zhotoviteli vytnutých v záruční době,  objednatel právo zvolit jedno z následujícíh řešení: právo na bezplatné odstranění vady do 20 (dvaceti) pracovních dnů od uvedení vady v předávacím protokole nebo od vytknutí vady objednatelem v záruční době, právo na slevu z dohodnuté ceny díla odpovídající povaze a rozsahu vady, právo na odstoupení od této smlouvy. Smluvní strany si ujednaly, že § 2110 občanského zákoníku se nepoužije, objednatel je tedy oprávněn pro vady odstoupit od smlouvy, nebo požadovat řádné provedení díla. </w:t>
      </w:r>
    </w:p>
    <w:p w14:paraId="52EEF3AF" w14:textId="77777777" w:rsidR="00336233" w:rsidRPr="005A2272" w:rsidRDefault="00336233" w:rsidP="00336233">
      <w:pPr>
        <w:numPr>
          <w:ilvl w:val="0"/>
          <w:numId w:val="9"/>
        </w:numPr>
        <w:tabs>
          <w:tab w:val="clear" w:pos="720"/>
        </w:tabs>
        <w:spacing w:after="120"/>
        <w:ind w:left="357" w:hanging="357"/>
        <w:jc w:val="both"/>
        <w:rPr>
          <w:rFonts w:asciiTheme="minorHAnsi" w:hAnsiTheme="minorHAnsi" w:cstheme="minorHAnsi"/>
          <w:noProof/>
          <w:snapToGrid w:val="0"/>
          <w:sz w:val="22"/>
          <w:szCs w:val="22"/>
        </w:rPr>
      </w:pPr>
      <w:r w:rsidRPr="005A2272">
        <w:rPr>
          <w:rFonts w:asciiTheme="minorHAnsi" w:hAnsiTheme="minorHAnsi" w:cstheme="minorHAnsi"/>
          <w:noProof/>
          <w:snapToGrid w:val="0"/>
          <w:sz w:val="22"/>
          <w:szCs w:val="22"/>
        </w:rPr>
        <w:t xml:space="preserve">Uplatněním odpovědnosti z práv za vady není nijak dotčeno právo na náhradu škody vzniklé objednateli vadami. </w:t>
      </w:r>
    </w:p>
    <w:p w14:paraId="1233B465" w14:textId="2AF40945" w:rsidR="00AE3A0E" w:rsidRPr="005A2272" w:rsidRDefault="00AE3A0E" w:rsidP="005A2272">
      <w:pPr>
        <w:pStyle w:val="Style12"/>
        <w:numPr>
          <w:ilvl w:val="0"/>
          <w:numId w:val="9"/>
        </w:numPr>
        <w:tabs>
          <w:tab w:val="clear" w:pos="720"/>
          <w:tab w:val="num" w:pos="360"/>
        </w:tabs>
        <w:spacing w:after="120" w:line="240" w:lineRule="auto"/>
        <w:ind w:left="284" w:hanging="284"/>
        <w:rPr>
          <w:rFonts w:asciiTheme="minorHAnsi" w:hAnsiTheme="minorHAnsi" w:cstheme="minorHAnsi"/>
          <w:sz w:val="22"/>
          <w:szCs w:val="22"/>
        </w:rPr>
      </w:pPr>
      <w:r w:rsidRPr="005A2272">
        <w:rPr>
          <w:rFonts w:asciiTheme="minorHAnsi" w:hAnsiTheme="minorHAnsi" w:cstheme="minorHAnsi"/>
          <w:sz w:val="22"/>
          <w:szCs w:val="22"/>
        </w:rPr>
        <w:t xml:space="preserve"> Neodstraní-li vady zhotovitel, je objednatel oprávněn zajistit odstranění vady prostřednictvím třetí osoby, a to na náklady zhotovitele, které je zhotovitel povinen objednateli nahradit do 15 dnů od jejich písemného uplatnění.</w:t>
      </w:r>
    </w:p>
    <w:p w14:paraId="6BC9042D" w14:textId="0E31EC9C" w:rsidR="00AE3A0E" w:rsidRPr="005A2272" w:rsidRDefault="00AE3A0E" w:rsidP="004613D6">
      <w:pPr>
        <w:numPr>
          <w:ilvl w:val="0"/>
          <w:numId w:val="9"/>
        </w:numPr>
        <w:tabs>
          <w:tab w:val="clear" w:pos="720"/>
        </w:tabs>
        <w:spacing w:after="120"/>
        <w:ind w:left="284" w:hanging="284"/>
        <w:jc w:val="both"/>
        <w:rPr>
          <w:rFonts w:asciiTheme="minorHAnsi" w:hAnsiTheme="minorHAnsi" w:cstheme="minorHAnsi"/>
          <w:b/>
          <w:noProof/>
          <w:snapToGrid w:val="0"/>
          <w:sz w:val="22"/>
          <w:szCs w:val="22"/>
        </w:rPr>
      </w:pPr>
      <w:r w:rsidRPr="005A2272">
        <w:rPr>
          <w:rFonts w:asciiTheme="minorHAnsi" w:hAnsiTheme="minorHAnsi" w:cstheme="minorHAnsi"/>
          <w:sz w:val="22"/>
          <w:szCs w:val="22"/>
        </w:rPr>
        <w:t>Objednatel má právo na úhradu nutných nákladů, které mu vznikly v souvislosti s uplatněním práv z odpovědnosti za vady.</w:t>
      </w:r>
      <w:r w:rsidRPr="005A2272">
        <w:rPr>
          <w:rFonts w:asciiTheme="minorHAnsi" w:hAnsiTheme="minorHAnsi" w:cstheme="minorHAnsi"/>
          <w:noProof/>
          <w:snapToGrid w:val="0"/>
          <w:sz w:val="22"/>
          <w:szCs w:val="22"/>
        </w:rPr>
        <w:t xml:space="preserve"> </w:t>
      </w:r>
    </w:p>
    <w:p w14:paraId="305B81B5" w14:textId="77777777" w:rsidR="006D546F" w:rsidRPr="005A2272" w:rsidRDefault="006D546F" w:rsidP="006D546F">
      <w:pPr>
        <w:ind w:left="705" w:hanging="705"/>
        <w:jc w:val="both"/>
        <w:rPr>
          <w:rFonts w:asciiTheme="minorHAnsi" w:hAnsiTheme="minorHAnsi" w:cstheme="minorHAnsi"/>
          <w:noProof/>
          <w:snapToGrid w:val="0"/>
          <w:color w:val="0000FF"/>
          <w:sz w:val="22"/>
          <w:szCs w:val="22"/>
        </w:rPr>
      </w:pPr>
    </w:p>
    <w:p w14:paraId="418BC6A2" w14:textId="47D2694C" w:rsidR="006D546F" w:rsidRPr="005A2272" w:rsidRDefault="006D546F" w:rsidP="006D546F">
      <w:pPr>
        <w:spacing w:after="120"/>
        <w:jc w:val="center"/>
        <w:rPr>
          <w:rFonts w:asciiTheme="minorHAnsi" w:hAnsiTheme="minorHAnsi" w:cstheme="minorHAnsi"/>
          <w:b/>
          <w:noProof/>
          <w:snapToGrid w:val="0"/>
          <w:sz w:val="22"/>
          <w:szCs w:val="22"/>
        </w:rPr>
      </w:pPr>
      <w:r w:rsidRPr="005A2272">
        <w:rPr>
          <w:rFonts w:asciiTheme="minorHAnsi" w:hAnsiTheme="minorHAnsi" w:cstheme="minorHAnsi"/>
          <w:b/>
          <w:noProof/>
          <w:snapToGrid w:val="0"/>
          <w:sz w:val="22"/>
          <w:szCs w:val="22"/>
        </w:rPr>
        <w:t>V</w:t>
      </w:r>
      <w:r w:rsidR="00286503" w:rsidRPr="005A2272">
        <w:rPr>
          <w:rFonts w:asciiTheme="minorHAnsi" w:hAnsiTheme="minorHAnsi" w:cstheme="minorHAnsi"/>
          <w:b/>
          <w:noProof/>
          <w:snapToGrid w:val="0"/>
          <w:sz w:val="22"/>
          <w:szCs w:val="22"/>
        </w:rPr>
        <w:t>I</w:t>
      </w:r>
      <w:r w:rsidRPr="005A2272">
        <w:rPr>
          <w:rFonts w:asciiTheme="minorHAnsi" w:hAnsiTheme="minorHAnsi" w:cstheme="minorHAnsi"/>
          <w:b/>
          <w:noProof/>
          <w:snapToGrid w:val="0"/>
          <w:sz w:val="22"/>
          <w:szCs w:val="22"/>
        </w:rPr>
        <w:t>I. Smluvní pokuty, ukončení smlouvy</w:t>
      </w:r>
    </w:p>
    <w:p w14:paraId="4548CA2B" w14:textId="5E3A23EF" w:rsidR="00286503" w:rsidRPr="005A2272" w:rsidRDefault="00286503" w:rsidP="006D546F">
      <w:pPr>
        <w:pStyle w:val="Normodsaz"/>
        <w:numPr>
          <w:ilvl w:val="0"/>
          <w:numId w:val="10"/>
        </w:numPr>
        <w:tabs>
          <w:tab w:val="clear" w:pos="700"/>
        </w:tabs>
        <w:spacing w:before="0"/>
        <w:ind w:left="357" w:hanging="357"/>
        <w:rPr>
          <w:rFonts w:asciiTheme="minorHAnsi" w:hAnsiTheme="minorHAnsi" w:cstheme="minorHAnsi"/>
          <w:sz w:val="22"/>
          <w:szCs w:val="22"/>
        </w:rPr>
      </w:pPr>
      <w:r w:rsidRPr="005A2272">
        <w:rPr>
          <w:rFonts w:asciiTheme="minorHAnsi" w:hAnsiTheme="minorHAnsi" w:cstheme="minorHAnsi"/>
          <w:sz w:val="22"/>
          <w:szCs w:val="22"/>
        </w:rPr>
        <w:t xml:space="preserve">Při prodlení zhotovitele s realizací díla (jednotlivých dílčích plnění) v termínu sjednaném dle článku IV. odst. 4 této smlouvy je zhotovitel povinen uhradit objednateli smluvní pokutu ve výši </w:t>
      </w:r>
      <w:r w:rsidR="0015691D" w:rsidRPr="005A2272">
        <w:rPr>
          <w:rFonts w:asciiTheme="minorHAnsi" w:hAnsiTheme="minorHAnsi" w:cstheme="minorHAnsi"/>
          <w:sz w:val="22"/>
          <w:szCs w:val="22"/>
        </w:rPr>
        <w:t>6</w:t>
      </w:r>
      <w:r w:rsidRPr="005A2272">
        <w:rPr>
          <w:rFonts w:asciiTheme="minorHAnsi" w:hAnsiTheme="minorHAnsi" w:cstheme="minorHAnsi"/>
          <w:sz w:val="22"/>
          <w:szCs w:val="22"/>
        </w:rPr>
        <w:t>00 Kč za každý den prodlení a za každé prodlení s</w:t>
      </w:r>
      <w:r w:rsidR="0014231E">
        <w:rPr>
          <w:rFonts w:asciiTheme="minorHAnsi" w:hAnsiTheme="minorHAnsi" w:cstheme="minorHAnsi"/>
          <w:sz w:val="22"/>
          <w:szCs w:val="22"/>
        </w:rPr>
        <w:t>e</w:t>
      </w:r>
      <w:r w:rsidRPr="005A2272">
        <w:rPr>
          <w:rFonts w:asciiTheme="minorHAnsi" w:hAnsiTheme="minorHAnsi" w:cstheme="minorHAnsi"/>
          <w:sz w:val="22"/>
          <w:szCs w:val="22"/>
        </w:rPr>
        <w:t xml:space="preserve"> samostatným dílčím plněním</w:t>
      </w:r>
    </w:p>
    <w:p w14:paraId="5CE02781" w14:textId="4D8C7E9E" w:rsidR="006D546F" w:rsidRPr="005A2272" w:rsidRDefault="006D546F">
      <w:pPr>
        <w:pStyle w:val="Normodsaz"/>
        <w:numPr>
          <w:ilvl w:val="0"/>
          <w:numId w:val="10"/>
        </w:numPr>
        <w:tabs>
          <w:tab w:val="clear" w:pos="700"/>
        </w:tabs>
        <w:spacing w:before="0"/>
        <w:ind w:left="357" w:hanging="357"/>
        <w:rPr>
          <w:rFonts w:asciiTheme="minorHAnsi" w:hAnsiTheme="minorHAnsi" w:cstheme="minorHAnsi"/>
          <w:sz w:val="22"/>
          <w:szCs w:val="22"/>
        </w:rPr>
      </w:pPr>
      <w:r w:rsidRPr="005A2272">
        <w:rPr>
          <w:rFonts w:asciiTheme="minorHAnsi" w:hAnsiTheme="minorHAnsi" w:cstheme="minorHAnsi"/>
          <w:sz w:val="22"/>
          <w:szCs w:val="22"/>
        </w:rPr>
        <w:t xml:space="preserve">Při prodlení objednatele se zaplacením faktury je objednatel povinen </w:t>
      </w:r>
      <w:r w:rsidR="000375E3" w:rsidRPr="005A2272">
        <w:rPr>
          <w:rFonts w:asciiTheme="minorHAnsi" w:hAnsiTheme="minorHAnsi" w:cstheme="minorHAnsi"/>
          <w:sz w:val="22"/>
          <w:szCs w:val="22"/>
        </w:rPr>
        <w:t xml:space="preserve">zaplatit </w:t>
      </w:r>
      <w:r w:rsidRPr="005A2272">
        <w:rPr>
          <w:rFonts w:asciiTheme="minorHAnsi" w:hAnsiTheme="minorHAnsi" w:cstheme="minorHAnsi"/>
          <w:sz w:val="22"/>
          <w:szCs w:val="22"/>
        </w:rPr>
        <w:t>zhotoviteli smluvní pokutu ve výši 0,05</w:t>
      </w:r>
      <w:r w:rsidR="009B3FD5" w:rsidRPr="005A2272">
        <w:rPr>
          <w:rFonts w:asciiTheme="minorHAnsi" w:hAnsiTheme="minorHAnsi" w:cstheme="minorHAnsi"/>
          <w:sz w:val="22"/>
          <w:szCs w:val="22"/>
        </w:rPr>
        <w:t xml:space="preserve"> </w:t>
      </w:r>
      <w:r w:rsidRPr="005A2272">
        <w:rPr>
          <w:rFonts w:asciiTheme="minorHAnsi" w:hAnsiTheme="minorHAnsi" w:cstheme="minorHAnsi"/>
          <w:sz w:val="22"/>
          <w:szCs w:val="22"/>
        </w:rPr>
        <w:t>% z fakturované částky za každý započatý den prodlení.</w:t>
      </w:r>
    </w:p>
    <w:p w14:paraId="1E587162" w14:textId="3C892608" w:rsidR="006D546F" w:rsidRPr="005A2272" w:rsidRDefault="006D546F" w:rsidP="006D546F">
      <w:pPr>
        <w:pStyle w:val="Normodsaz"/>
        <w:numPr>
          <w:ilvl w:val="0"/>
          <w:numId w:val="10"/>
        </w:numPr>
        <w:tabs>
          <w:tab w:val="clear" w:pos="700"/>
        </w:tabs>
        <w:spacing w:before="0"/>
        <w:ind w:left="357" w:hanging="357"/>
        <w:rPr>
          <w:rFonts w:asciiTheme="minorHAnsi" w:hAnsiTheme="minorHAnsi" w:cstheme="minorHAnsi"/>
          <w:sz w:val="22"/>
          <w:szCs w:val="22"/>
        </w:rPr>
      </w:pPr>
      <w:r w:rsidRPr="005A2272">
        <w:rPr>
          <w:rFonts w:asciiTheme="minorHAnsi" w:hAnsiTheme="minorHAnsi" w:cstheme="minorHAnsi"/>
          <w:sz w:val="22"/>
          <w:szCs w:val="22"/>
        </w:rPr>
        <w:t xml:space="preserve">Při prodlení zhotovitele s odstraněním vad ve lhůtě uvedené v článku </w:t>
      </w:r>
      <w:r w:rsidR="00286503" w:rsidRPr="005A2272">
        <w:rPr>
          <w:rFonts w:asciiTheme="minorHAnsi" w:hAnsiTheme="minorHAnsi" w:cstheme="minorHAnsi"/>
          <w:sz w:val="22"/>
          <w:szCs w:val="22"/>
        </w:rPr>
        <w:t>V</w:t>
      </w:r>
      <w:r w:rsidR="00BC7082" w:rsidRPr="005A2272">
        <w:rPr>
          <w:rFonts w:asciiTheme="minorHAnsi" w:hAnsiTheme="minorHAnsi" w:cstheme="minorHAnsi"/>
          <w:sz w:val="22"/>
          <w:szCs w:val="22"/>
        </w:rPr>
        <w:t xml:space="preserve">I. odst. </w:t>
      </w:r>
      <w:r w:rsidR="00286503" w:rsidRPr="005A2272">
        <w:rPr>
          <w:rFonts w:asciiTheme="minorHAnsi" w:hAnsiTheme="minorHAnsi" w:cstheme="minorHAnsi"/>
          <w:sz w:val="22"/>
          <w:szCs w:val="22"/>
        </w:rPr>
        <w:t>2</w:t>
      </w:r>
      <w:r w:rsidRPr="005A2272">
        <w:rPr>
          <w:rFonts w:asciiTheme="minorHAnsi" w:hAnsiTheme="minorHAnsi" w:cstheme="minorHAnsi"/>
          <w:sz w:val="22"/>
          <w:szCs w:val="22"/>
        </w:rPr>
        <w:t xml:space="preserve"> této smlouvy je zhotovitel povinen </w:t>
      </w:r>
      <w:r w:rsidR="00BC7082" w:rsidRPr="005A2272">
        <w:rPr>
          <w:rFonts w:asciiTheme="minorHAnsi" w:hAnsiTheme="minorHAnsi" w:cstheme="minorHAnsi"/>
          <w:sz w:val="22"/>
          <w:szCs w:val="22"/>
        </w:rPr>
        <w:t xml:space="preserve">zaplatit </w:t>
      </w:r>
      <w:r w:rsidRPr="005A2272">
        <w:rPr>
          <w:rFonts w:asciiTheme="minorHAnsi" w:hAnsiTheme="minorHAnsi" w:cstheme="minorHAnsi"/>
          <w:sz w:val="22"/>
          <w:szCs w:val="22"/>
        </w:rPr>
        <w:t xml:space="preserve">objednateli smluvní pokutu ve </w:t>
      </w:r>
      <w:r w:rsidR="00286503" w:rsidRPr="005A2272">
        <w:rPr>
          <w:rFonts w:asciiTheme="minorHAnsi" w:hAnsiTheme="minorHAnsi" w:cstheme="minorHAnsi"/>
          <w:sz w:val="22"/>
          <w:szCs w:val="22"/>
        </w:rPr>
        <w:t xml:space="preserve">výši </w:t>
      </w:r>
      <w:r w:rsidR="0015691D" w:rsidRPr="005A2272">
        <w:rPr>
          <w:rFonts w:asciiTheme="minorHAnsi" w:hAnsiTheme="minorHAnsi" w:cstheme="minorHAnsi"/>
          <w:sz w:val="22"/>
          <w:szCs w:val="22"/>
        </w:rPr>
        <w:t>6</w:t>
      </w:r>
      <w:r w:rsidR="00286503" w:rsidRPr="005A2272">
        <w:rPr>
          <w:rFonts w:asciiTheme="minorHAnsi" w:hAnsiTheme="minorHAnsi" w:cstheme="minorHAnsi"/>
          <w:sz w:val="22"/>
          <w:szCs w:val="22"/>
        </w:rPr>
        <w:t>00 Kč za každý den prodlení a za každé prodlení se samostatným dílčím plněním</w:t>
      </w:r>
      <w:r w:rsidRPr="005A2272">
        <w:rPr>
          <w:rFonts w:asciiTheme="minorHAnsi" w:hAnsiTheme="minorHAnsi" w:cstheme="minorHAnsi"/>
          <w:sz w:val="22"/>
          <w:szCs w:val="22"/>
        </w:rPr>
        <w:t>.</w:t>
      </w:r>
    </w:p>
    <w:p w14:paraId="42027732" w14:textId="77777777" w:rsidR="006D546F" w:rsidRPr="005A2272" w:rsidRDefault="006D546F" w:rsidP="006D546F">
      <w:pPr>
        <w:pStyle w:val="Normodsaz"/>
        <w:numPr>
          <w:ilvl w:val="0"/>
          <w:numId w:val="10"/>
        </w:numPr>
        <w:tabs>
          <w:tab w:val="clear" w:pos="700"/>
        </w:tabs>
        <w:spacing w:before="0"/>
        <w:ind w:left="357" w:hanging="357"/>
        <w:rPr>
          <w:rFonts w:asciiTheme="minorHAnsi" w:hAnsiTheme="minorHAnsi" w:cstheme="minorHAnsi"/>
          <w:sz w:val="22"/>
          <w:szCs w:val="22"/>
        </w:rPr>
      </w:pPr>
      <w:r w:rsidRPr="005A2272">
        <w:rPr>
          <w:rFonts w:asciiTheme="minorHAnsi" w:hAnsiTheme="minorHAnsi" w:cstheme="minorHAnsi"/>
          <w:sz w:val="22"/>
          <w:szCs w:val="22"/>
        </w:rPr>
        <w:t xml:space="preserve">Smluvní strany se dohodly, že § 2050 občanského zákoníku se nepoužije, tj. že se smluvní pokuty nezapočítávají na náhradu případné škody, kterou lze vymáhat samostatně v plné výši vedle smluvní pokuty. </w:t>
      </w:r>
    </w:p>
    <w:p w14:paraId="73A394A6" w14:textId="4CD580C7" w:rsidR="006D546F" w:rsidRPr="005A2272" w:rsidRDefault="006D546F" w:rsidP="006D546F">
      <w:pPr>
        <w:pStyle w:val="Normodsaz"/>
        <w:numPr>
          <w:ilvl w:val="0"/>
          <w:numId w:val="10"/>
        </w:numPr>
        <w:tabs>
          <w:tab w:val="clear" w:pos="700"/>
        </w:tabs>
        <w:spacing w:before="0"/>
        <w:ind w:left="357" w:hanging="357"/>
        <w:rPr>
          <w:rFonts w:asciiTheme="minorHAnsi" w:hAnsiTheme="minorHAnsi" w:cstheme="minorHAnsi"/>
          <w:sz w:val="22"/>
          <w:szCs w:val="22"/>
        </w:rPr>
      </w:pPr>
      <w:r w:rsidRPr="005A2272">
        <w:rPr>
          <w:rFonts w:asciiTheme="minorHAnsi" w:hAnsiTheme="minorHAnsi" w:cstheme="minorHAnsi"/>
          <w:sz w:val="22"/>
          <w:szCs w:val="22"/>
        </w:rPr>
        <w:t>Splatnost vyúčtování smluvních pokut je 15 dnů od data doručení písemného vyúčtování příslušné smluvní straně</w:t>
      </w:r>
      <w:r w:rsidR="004F31ED" w:rsidRPr="005A2272">
        <w:rPr>
          <w:rFonts w:asciiTheme="minorHAnsi" w:hAnsiTheme="minorHAnsi" w:cstheme="minorHAnsi"/>
          <w:sz w:val="22"/>
          <w:szCs w:val="22"/>
        </w:rPr>
        <w:t>.  Z</w:t>
      </w:r>
      <w:r w:rsidRPr="005A2272">
        <w:rPr>
          <w:rFonts w:asciiTheme="minorHAnsi" w:hAnsiTheme="minorHAnsi" w:cstheme="minorHAnsi"/>
          <w:sz w:val="22"/>
          <w:szCs w:val="22"/>
        </w:rPr>
        <w:t xml:space="preserve">a den zaplacení </w:t>
      </w:r>
      <w:r w:rsidR="004F31ED" w:rsidRPr="005A2272">
        <w:rPr>
          <w:rFonts w:asciiTheme="minorHAnsi" w:hAnsiTheme="minorHAnsi" w:cstheme="minorHAnsi"/>
          <w:sz w:val="22"/>
          <w:szCs w:val="22"/>
        </w:rPr>
        <w:t xml:space="preserve">je </w:t>
      </w:r>
      <w:r w:rsidRPr="005A2272">
        <w:rPr>
          <w:rFonts w:asciiTheme="minorHAnsi" w:hAnsiTheme="minorHAnsi" w:cstheme="minorHAnsi"/>
          <w:sz w:val="22"/>
          <w:szCs w:val="22"/>
        </w:rPr>
        <w:t xml:space="preserve">považován den </w:t>
      </w:r>
      <w:r w:rsidR="00344F76" w:rsidRPr="005A2272">
        <w:rPr>
          <w:rFonts w:asciiTheme="minorHAnsi" w:hAnsiTheme="minorHAnsi" w:cstheme="minorHAnsi"/>
          <w:sz w:val="22"/>
          <w:szCs w:val="22"/>
        </w:rPr>
        <w:t xml:space="preserve">připsání </w:t>
      </w:r>
      <w:r w:rsidRPr="005A2272">
        <w:rPr>
          <w:rFonts w:asciiTheme="minorHAnsi" w:hAnsiTheme="minorHAnsi" w:cstheme="minorHAnsi"/>
          <w:sz w:val="22"/>
          <w:szCs w:val="22"/>
        </w:rPr>
        <w:t xml:space="preserve">částky smluvní pokuty ve prospěch účtu druhé smluvní strany. </w:t>
      </w:r>
    </w:p>
    <w:p w14:paraId="658A9C30" w14:textId="4CB465A2" w:rsidR="006D546F" w:rsidRPr="005A2272" w:rsidRDefault="006D546F" w:rsidP="006D546F">
      <w:pPr>
        <w:pStyle w:val="Normodsaz"/>
        <w:numPr>
          <w:ilvl w:val="0"/>
          <w:numId w:val="10"/>
        </w:numPr>
        <w:tabs>
          <w:tab w:val="clear" w:pos="700"/>
        </w:tabs>
        <w:spacing w:before="0"/>
        <w:ind w:left="357" w:hanging="357"/>
        <w:rPr>
          <w:rFonts w:asciiTheme="minorHAnsi" w:hAnsiTheme="minorHAnsi" w:cstheme="minorHAnsi"/>
          <w:sz w:val="22"/>
          <w:szCs w:val="22"/>
        </w:rPr>
      </w:pPr>
      <w:r w:rsidRPr="005A2272">
        <w:rPr>
          <w:rFonts w:asciiTheme="minorHAnsi" w:hAnsiTheme="minorHAnsi" w:cstheme="minorHAnsi"/>
          <w:sz w:val="22"/>
          <w:szCs w:val="22"/>
        </w:rPr>
        <w:t xml:space="preserve">Smluvní pokutu je objednatel oprávněn započíst ve smyslu § 1982 a následujících občanského zákoníku proti pohledávce zhotovitele na úhradu ceny díla. </w:t>
      </w:r>
    </w:p>
    <w:p w14:paraId="1196CF42" w14:textId="77777777" w:rsidR="006D546F" w:rsidRPr="005A2272" w:rsidRDefault="006D546F" w:rsidP="006D546F">
      <w:pPr>
        <w:pStyle w:val="Normodsaz"/>
        <w:numPr>
          <w:ilvl w:val="0"/>
          <w:numId w:val="10"/>
        </w:numPr>
        <w:tabs>
          <w:tab w:val="clear" w:pos="700"/>
        </w:tabs>
        <w:spacing w:before="0" w:after="80"/>
        <w:ind w:left="357" w:hanging="357"/>
        <w:rPr>
          <w:rFonts w:asciiTheme="minorHAnsi" w:hAnsiTheme="minorHAnsi" w:cstheme="minorHAnsi"/>
          <w:sz w:val="22"/>
          <w:szCs w:val="22"/>
        </w:rPr>
      </w:pPr>
      <w:r w:rsidRPr="005A2272">
        <w:rPr>
          <w:rFonts w:asciiTheme="minorHAnsi" w:hAnsiTheme="minorHAnsi" w:cstheme="minorHAnsi"/>
          <w:sz w:val="22"/>
          <w:szCs w:val="22"/>
        </w:rPr>
        <w:t>Smluvní strany se dohodly, že závazky plynoucí z této smlouvy zanikají před uplynutím sjednané doby:</w:t>
      </w:r>
    </w:p>
    <w:p w14:paraId="6199C714" w14:textId="77777777" w:rsidR="006D546F" w:rsidRPr="005A2272" w:rsidRDefault="006D546F" w:rsidP="006D546F">
      <w:pPr>
        <w:pStyle w:val="Normodsaz"/>
        <w:numPr>
          <w:ilvl w:val="1"/>
          <w:numId w:val="10"/>
        </w:numPr>
        <w:tabs>
          <w:tab w:val="clear" w:pos="700"/>
          <w:tab w:val="clear" w:pos="1080"/>
        </w:tabs>
        <w:spacing w:before="0" w:after="80"/>
        <w:ind w:left="720"/>
        <w:rPr>
          <w:rFonts w:asciiTheme="minorHAnsi" w:hAnsiTheme="minorHAnsi" w:cstheme="minorHAnsi"/>
          <w:sz w:val="22"/>
          <w:szCs w:val="22"/>
        </w:rPr>
      </w:pPr>
      <w:r w:rsidRPr="005A2272">
        <w:rPr>
          <w:rFonts w:asciiTheme="minorHAnsi" w:hAnsiTheme="minorHAnsi" w:cstheme="minorHAnsi"/>
          <w:sz w:val="22"/>
          <w:szCs w:val="22"/>
        </w:rPr>
        <w:t>dohodou smluvních stran,</w:t>
      </w:r>
      <w:r w:rsidR="004F31ED" w:rsidRPr="005A2272">
        <w:rPr>
          <w:rFonts w:asciiTheme="minorHAnsi" w:hAnsiTheme="minorHAnsi" w:cstheme="minorHAnsi"/>
          <w:sz w:val="22"/>
          <w:szCs w:val="22"/>
        </w:rPr>
        <w:t xml:space="preserve"> nebo</w:t>
      </w:r>
    </w:p>
    <w:p w14:paraId="63773BA1" w14:textId="4FA93A3A" w:rsidR="006D546F" w:rsidRPr="005A2272" w:rsidRDefault="006D546F" w:rsidP="006D546F">
      <w:pPr>
        <w:pStyle w:val="Normodsaz"/>
        <w:numPr>
          <w:ilvl w:val="1"/>
          <w:numId w:val="10"/>
        </w:numPr>
        <w:tabs>
          <w:tab w:val="clear" w:pos="700"/>
          <w:tab w:val="clear" w:pos="1080"/>
        </w:tabs>
        <w:spacing w:before="0"/>
        <w:ind w:left="720"/>
        <w:rPr>
          <w:rFonts w:asciiTheme="minorHAnsi" w:hAnsiTheme="minorHAnsi" w:cstheme="minorHAnsi"/>
          <w:sz w:val="22"/>
          <w:szCs w:val="22"/>
        </w:rPr>
      </w:pPr>
      <w:r w:rsidRPr="005A2272">
        <w:rPr>
          <w:rFonts w:asciiTheme="minorHAnsi" w:hAnsiTheme="minorHAnsi" w:cstheme="minorHAnsi"/>
          <w:sz w:val="22"/>
          <w:szCs w:val="22"/>
        </w:rPr>
        <w:t xml:space="preserve">odstoupením od smlouvy učiněným některou ze smluvních stran pro podstatné porušení smlouvy druhou </w:t>
      </w:r>
      <w:r w:rsidR="000375E3" w:rsidRPr="005A2272">
        <w:rPr>
          <w:rFonts w:asciiTheme="minorHAnsi" w:hAnsiTheme="minorHAnsi" w:cstheme="minorHAnsi"/>
          <w:sz w:val="22"/>
          <w:szCs w:val="22"/>
        </w:rPr>
        <w:t xml:space="preserve">podstatným způsobem ve smyslu § 2002 odst. 1 občanského zákoníku druhou </w:t>
      </w:r>
      <w:r w:rsidRPr="005A2272">
        <w:rPr>
          <w:rFonts w:asciiTheme="minorHAnsi" w:hAnsiTheme="minorHAnsi" w:cstheme="minorHAnsi"/>
          <w:sz w:val="22"/>
          <w:szCs w:val="22"/>
        </w:rPr>
        <w:t>smluvní stranou</w:t>
      </w:r>
      <w:r w:rsidR="004F31ED" w:rsidRPr="005A2272">
        <w:rPr>
          <w:rFonts w:asciiTheme="minorHAnsi" w:hAnsiTheme="minorHAnsi" w:cstheme="minorHAnsi"/>
          <w:sz w:val="22"/>
          <w:szCs w:val="22"/>
        </w:rPr>
        <w:t>.</w:t>
      </w:r>
      <w:r w:rsidRPr="005A2272">
        <w:rPr>
          <w:rFonts w:asciiTheme="minorHAnsi" w:hAnsiTheme="minorHAnsi" w:cstheme="minorHAnsi"/>
          <w:sz w:val="22"/>
          <w:szCs w:val="22"/>
        </w:rPr>
        <w:t xml:space="preserve"> </w:t>
      </w:r>
      <w:r w:rsidR="004F31ED" w:rsidRPr="005A2272">
        <w:rPr>
          <w:rFonts w:asciiTheme="minorHAnsi" w:hAnsiTheme="minorHAnsi" w:cstheme="minorHAnsi"/>
          <w:sz w:val="22"/>
          <w:szCs w:val="22"/>
        </w:rPr>
        <w:t xml:space="preserve">Za porušení smlouvy </w:t>
      </w:r>
      <w:r w:rsidR="000375E3" w:rsidRPr="005A2272">
        <w:rPr>
          <w:rFonts w:asciiTheme="minorHAnsi" w:hAnsiTheme="minorHAnsi" w:cstheme="minorHAnsi"/>
          <w:sz w:val="22"/>
          <w:szCs w:val="22"/>
        </w:rPr>
        <w:t xml:space="preserve">podstatným způsobem </w:t>
      </w:r>
      <w:r w:rsidR="003313E3" w:rsidRPr="005A2272">
        <w:rPr>
          <w:rFonts w:asciiTheme="minorHAnsi" w:hAnsiTheme="minorHAnsi" w:cstheme="minorHAnsi"/>
          <w:sz w:val="22"/>
          <w:szCs w:val="22"/>
        </w:rPr>
        <w:t>se považuje</w:t>
      </w:r>
      <w:r w:rsidR="000375E3" w:rsidRPr="005A2272">
        <w:rPr>
          <w:rFonts w:asciiTheme="minorHAnsi" w:hAnsiTheme="minorHAnsi" w:cstheme="minorHAnsi"/>
          <w:sz w:val="22"/>
          <w:szCs w:val="22"/>
        </w:rPr>
        <w:t xml:space="preserve"> zejména</w:t>
      </w:r>
      <w:r w:rsidRPr="005A2272">
        <w:rPr>
          <w:rFonts w:asciiTheme="minorHAnsi" w:hAnsiTheme="minorHAnsi" w:cstheme="minorHAnsi"/>
          <w:sz w:val="22"/>
          <w:szCs w:val="22"/>
        </w:rPr>
        <w:t xml:space="preserve"> nedodržení termínu provedení dle článku I</w:t>
      </w:r>
      <w:r w:rsidR="00734C75">
        <w:rPr>
          <w:rFonts w:asciiTheme="minorHAnsi" w:hAnsiTheme="minorHAnsi" w:cstheme="minorHAnsi"/>
          <w:sz w:val="22"/>
          <w:szCs w:val="22"/>
        </w:rPr>
        <w:t xml:space="preserve">V. </w:t>
      </w:r>
      <w:r w:rsidRPr="005A2272">
        <w:rPr>
          <w:rFonts w:asciiTheme="minorHAnsi" w:hAnsiTheme="minorHAnsi" w:cstheme="minorHAnsi"/>
          <w:sz w:val="22"/>
          <w:szCs w:val="22"/>
        </w:rPr>
        <w:t xml:space="preserve">této smlouvy a nezaplacení sjednané ceny za dílo do 1 měsíce ode dne splatnosti uvedené na faktuře vystavené v souladu s touto smlouvou. </w:t>
      </w:r>
    </w:p>
    <w:p w14:paraId="1D8AB6BE" w14:textId="11C98219" w:rsidR="006D546F" w:rsidRPr="005A2272" w:rsidRDefault="006D546F" w:rsidP="002E0F07">
      <w:pPr>
        <w:pStyle w:val="Normodsaz"/>
        <w:numPr>
          <w:ilvl w:val="0"/>
          <w:numId w:val="10"/>
        </w:numPr>
        <w:tabs>
          <w:tab w:val="clear" w:pos="700"/>
        </w:tabs>
        <w:spacing w:before="0"/>
        <w:ind w:left="357" w:hanging="357"/>
        <w:rPr>
          <w:rFonts w:asciiTheme="minorHAnsi" w:hAnsiTheme="minorHAnsi" w:cstheme="minorHAnsi"/>
          <w:b/>
          <w:noProof/>
          <w:snapToGrid w:val="0"/>
          <w:sz w:val="22"/>
          <w:szCs w:val="22"/>
        </w:rPr>
      </w:pPr>
      <w:r w:rsidRPr="005A2272">
        <w:rPr>
          <w:rFonts w:asciiTheme="minorHAnsi" w:hAnsiTheme="minorHAnsi" w:cstheme="minorHAnsi"/>
          <w:sz w:val="22"/>
          <w:szCs w:val="22"/>
        </w:rPr>
        <w:t>Odstoupení od smlouvy je smluvní strana povinna písemně oznámit druhé smluvní straně s uvedením termínu, ve kterém od smlouvy odstupuje. V oznámení musí být dále uveden důvod, pro který strana odstupuje.</w:t>
      </w:r>
    </w:p>
    <w:p w14:paraId="6D9167DE" w14:textId="77777777" w:rsidR="006D546F" w:rsidRPr="005A2272" w:rsidRDefault="006D546F" w:rsidP="006D546F">
      <w:pPr>
        <w:spacing w:after="120"/>
        <w:jc w:val="center"/>
        <w:rPr>
          <w:rFonts w:asciiTheme="minorHAnsi" w:hAnsiTheme="minorHAnsi" w:cstheme="minorHAnsi"/>
          <w:b/>
          <w:noProof/>
          <w:snapToGrid w:val="0"/>
          <w:sz w:val="22"/>
          <w:szCs w:val="22"/>
        </w:rPr>
      </w:pPr>
    </w:p>
    <w:p w14:paraId="7E4AAF79" w14:textId="77777777" w:rsidR="006D546F" w:rsidRPr="005A2272" w:rsidRDefault="006D546F" w:rsidP="006D546F">
      <w:pPr>
        <w:spacing w:after="120"/>
        <w:jc w:val="center"/>
        <w:rPr>
          <w:rFonts w:asciiTheme="minorHAnsi" w:hAnsiTheme="minorHAnsi" w:cstheme="minorHAnsi"/>
          <w:b/>
          <w:noProof/>
          <w:snapToGrid w:val="0"/>
          <w:sz w:val="22"/>
          <w:szCs w:val="22"/>
        </w:rPr>
      </w:pPr>
      <w:r w:rsidRPr="005A2272">
        <w:rPr>
          <w:rFonts w:asciiTheme="minorHAnsi" w:hAnsiTheme="minorHAnsi" w:cstheme="minorHAnsi"/>
          <w:b/>
          <w:noProof/>
          <w:snapToGrid w:val="0"/>
          <w:sz w:val="22"/>
          <w:szCs w:val="22"/>
        </w:rPr>
        <w:t>VII. Závěrečná ustanovení</w:t>
      </w:r>
    </w:p>
    <w:p w14:paraId="123AB0AB" w14:textId="77777777" w:rsidR="006D546F" w:rsidRPr="005A2272" w:rsidRDefault="006D546F" w:rsidP="004613D6">
      <w:pPr>
        <w:pStyle w:val="Bezmezer"/>
        <w:numPr>
          <w:ilvl w:val="0"/>
          <w:numId w:val="7"/>
        </w:numPr>
        <w:spacing w:after="120"/>
        <w:ind w:left="357" w:hanging="357"/>
        <w:jc w:val="both"/>
        <w:rPr>
          <w:rFonts w:asciiTheme="minorHAnsi" w:hAnsiTheme="minorHAnsi" w:cstheme="minorHAnsi"/>
        </w:rPr>
      </w:pPr>
      <w:r w:rsidRPr="005A2272">
        <w:rPr>
          <w:rFonts w:asciiTheme="minorHAnsi" w:hAnsiTheme="minorHAnsi" w:cstheme="minorHAnsi"/>
        </w:rPr>
        <w:t>Za objednatele ve věcech technických jednají pracovníci odboru životního prostředí Úřadu městské části Praha 12, kteří také vykonávají činnost technického dozoru:</w:t>
      </w:r>
    </w:p>
    <w:p w14:paraId="70983F66" w14:textId="77777777" w:rsidR="006D546F" w:rsidRPr="005A2272" w:rsidRDefault="006D546F" w:rsidP="006D546F">
      <w:pPr>
        <w:pStyle w:val="Style12"/>
        <w:widowControl/>
        <w:numPr>
          <w:ilvl w:val="1"/>
          <w:numId w:val="7"/>
        </w:numPr>
        <w:spacing w:line="240" w:lineRule="auto"/>
        <w:rPr>
          <w:rStyle w:val="Hypertextovodkaz"/>
          <w:rFonts w:asciiTheme="minorHAnsi" w:hAnsiTheme="minorHAnsi" w:cstheme="minorHAnsi"/>
          <w:sz w:val="22"/>
          <w:szCs w:val="22"/>
        </w:rPr>
      </w:pPr>
      <w:r w:rsidRPr="005A2272">
        <w:rPr>
          <w:rFonts w:asciiTheme="minorHAnsi" w:hAnsiTheme="minorHAnsi" w:cstheme="minorHAnsi"/>
          <w:sz w:val="22"/>
          <w:szCs w:val="22"/>
        </w:rPr>
        <w:t xml:space="preserve">Ing. Petr Hrubant, vedoucí odd. životního prostředí, tel. 244 028 509, e-mail: </w:t>
      </w:r>
      <w:hyperlink r:id="rId12" w:history="1">
        <w:r w:rsidRPr="005A2272">
          <w:rPr>
            <w:rStyle w:val="Hypertextovodkaz"/>
            <w:rFonts w:asciiTheme="minorHAnsi" w:hAnsiTheme="minorHAnsi" w:cstheme="minorHAnsi"/>
            <w:sz w:val="22"/>
            <w:szCs w:val="22"/>
          </w:rPr>
          <w:t>hrubant.petr@praha12.cz</w:t>
        </w:r>
      </w:hyperlink>
    </w:p>
    <w:p w14:paraId="74096B46" w14:textId="265D1DBE" w:rsidR="006D546F" w:rsidRPr="005A2272" w:rsidRDefault="006D546F" w:rsidP="004613D6">
      <w:pPr>
        <w:pStyle w:val="Style12"/>
        <w:widowControl/>
        <w:numPr>
          <w:ilvl w:val="1"/>
          <w:numId w:val="7"/>
        </w:numPr>
        <w:spacing w:before="120" w:after="120" w:line="240" w:lineRule="auto"/>
        <w:ind w:left="1434" w:hanging="357"/>
        <w:rPr>
          <w:rFonts w:asciiTheme="minorHAnsi" w:hAnsiTheme="minorHAnsi" w:cstheme="minorHAnsi"/>
          <w:sz w:val="22"/>
          <w:szCs w:val="22"/>
        </w:rPr>
      </w:pPr>
      <w:r w:rsidRPr="00637574">
        <w:rPr>
          <w:rStyle w:val="Hypertextovodkaz"/>
          <w:rFonts w:asciiTheme="minorHAnsi" w:hAnsiTheme="minorHAnsi" w:cstheme="minorHAnsi"/>
          <w:color w:val="auto"/>
          <w:sz w:val="22"/>
          <w:szCs w:val="22"/>
          <w:u w:val="none"/>
        </w:rPr>
        <w:t>po dobu zástupu</w:t>
      </w:r>
      <w:r w:rsidRPr="00637574">
        <w:rPr>
          <w:rFonts w:asciiTheme="minorHAnsi" w:hAnsiTheme="minorHAnsi" w:cstheme="minorHAnsi"/>
          <w:sz w:val="22"/>
          <w:szCs w:val="22"/>
        </w:rPr>
        <w:t xml:space="preserve"> </w:t>
      </w:r>
      <w:r w:rsidRPr="00637574">
        <w:rPr>
          <w:rStyle w:val="Hypertextovodkaz"/>
          <w:rFonts w:asciiTheme="minorHAnsi" w:hAnsiTheme="minorHAnsi" w:cstheme="minorHAnsi"/>
          <w:color w:val="auto"/>
          <w:sz w:val="22"/>
          <w:szCs w:val="22"/>
          <w:u w:val="none"/>
        </w:rPr>
        <w:t>pověření pracovníci</w:t>
      </w:r>
      <w:r w:rsidRPr="00637574">
        <w:rPr>
          <w:rStyle w:val="Hypertextovodkaz"/>
          <w:rFonts w:asciiTheme="minorHAnsi" w:hAnsiTheme="minorHAnsi" w:cstheme="minorHAnsi"/>
          <w:color w:val="auto"/>
          <w:sz w:val="22"/>
          <w:szCs w:val="22"/>
        </w:rPr>
        <w:t xml:space="preserve"> </w:t>
      </w:r>
      <w:r w:rsidRPr="005A2272">
        <w:rPr>
          <w:rFonts w:asciiTheme="minorHAnsi" w:hAnsiTheme="minorHAnsi" w:cstheme="minorHAnsi"/>
          <w:sz w:val="22"/>
          <w:szCs w:val="22"/>
        </w:rPr>
        <w:t>odboru životního prostředí, Úřadu městské části Praha 12</w:t>
      </w:r>
    </w:p>
    <w:p w14:paraId="286549FA" w14:textId="77777777" w:rsidR="006D546F" w:rsidRPr="005A2272" w:rsidRDefault="006D546F" w:rsidP="006D546F">
      <w:pPr>
        <w:pStyle w:val="Style12"/>
        <w:numPr>
          <w:ilvl w:val="0"/>
          <w:numId w:val="7"/>
        </w:numPr>
        <w:tabs>
          <w:tab w:val="left" w:pos="360"/>
        </w:tabs>
        <w:spacing w:after="120" w:line="240" w:lineRule="auto"/>
        <w:ind w:left="357" w:hanging="357"/>
        <w:rPr>
          <w:rFonts w:asciiTheme="minorHAnsi" w:hAnsiTheme="minorHAnsi" w:cstheme="minorHAnsi"/>
          <w:sz w:val="22"/>
          <w:szCs w:val="22"/>
        </w:rPr>
      </w:pPr>
      <w:r w:rsidRPr="005A2272">
        <w:rPr>
          <w:rFonts w:asciiTheme="minorHAnsi" w:hAnsiTheme="minorHAnsi" w:cstheme="minorHAnsi"/>
          <w:sz w:val="22"/>
          <w:szCs w:val="22"/>
        </w:rPr>
        <w:t>Tato smlouva nabývá platnosti dnem jejího podpisu oprávněnými zástupci obou smluvních stran a účinnosti dnem uveřejnění dle zákona č. 340/2015 Sb., o registru smluv, ve znění pozdějších předpisů. Její uveřejnění zajistí objednatel.</w:t>
      </w:r>
    </w:p>
    <w:p w14:paraId="50D3C4E0" w14:textId="77777777" w:rsidR="006D546F" w:rsidRPr="005A2272" w:rsidRDefault="006D546F" w:rsidP="006D546F">
      <w:pPr>
        <w:pStyle w:val="Style12"/>
        <w:numPr>
          <w:ilvl w:val="0"/>
          <w:numId w:val="7"/>
        </w:numPr>
        <w:tabs>
          <w:tab w:val="left" w:pos="360"/>
        </w:tabs>
        <w:spacing w:after="120" w:line="240" w:lineRule="auto"/>
        <w:ind w:left="357" w:hanging="357"/>
        <w:rPr>
          <w:rFonts w:asciiTheme="minorHAnsi" w:hAnsiTheme="minorHAnsi" w:cstheme="minorHAnsi"/>
          <w:sz w:val="22"/>
          <w:szCs w:val="22"/>
        </w:rPr>
      </w:pPr>
      <w:r w:rsidRPr="005A2272">
        <w:rPr>
          <w:rFonts w:asciiTheme="minorHAnsi" w:hAnsiTheme="minorHAnsi" w:cstheme="minorHAnsi"/>
          <w:sz w:val="22"/>
          <w:szCs w:val="22"/>
        </w:rPr>
        <w:t>Jakékoliv změny této smlouvy jsou možné pouze po vzájemné dohodě obou smluvních stran formou písemného dodatku podepsaného oběma smluvními stranami.</w:t>
      </w:r>
    </w:p>
    <w:p w14:paraId="6734A309" w14:textId="77777777" w:rsidR="006D546F" w:rsidRPr="005A2272" w:rsidRDefault="006D546F" w:rsidP="006D546F">
      <w:pPr>
        <w:pStyle w:val="Style12"/>
        <w:numPr>
          <w:ilvl w:val="0"/>
          <w:numId w:val="7"/>
        </w:numPr>
        <w:tabs>
          <w:tab w:val="left" w:pos="360"/>
        </w:tabs>
        <w:spacing w:after="120" w:line="240" w:lineRule="auto"/>
        <w:ind w:left="357" w:hanging="357"/>
        <w:rPr>
          <w:rFonts w:asciiTheme="minorHAnsi" w:hAnsiTheme="minorHAnsi" w:cstheme="minorHAnsi"/>
          <w:sz w:val="22"/>
          <w:szCs w:val="22"/>
        </w:rPr>
      </w:pPr>
      <w:r w:rsidRPr="005A2272">
        <w:rPr>
          <w:rFonts w:asciiTheme="minorHAnsi" w:hAnsiTheme="minorHAnsi" w:cstheme="minorHAnsi"/>
          <w:sz w:val="22"/>
          <w:szCs w:val="22"/>
        </w:rPr>
        <w:t>Práva a povinnosti touto smlouvou neupravené se řídí příslušnými ustanoveními občanského zákoníku.</w:t>
      </w:r>
    </w:p>
    <w:p w14:paraId="695F6C0E" w14:textId="77777777" w:rsidR="006D546F" w:rsidRPr="005A2272" w:rsidRDefault="006D546F" w:rsidP="006D546F">
      <w:pPr>
        <w:pStyle w:val="Style12"/>
        <w:numPr>
          <w:ilvl w:val="0"/>
          <w:numId w:val="7"/>
        </w:numPr>
        <w:tabs>
          <w:tab w:val="left" w:pos="360"/>
        </w:tabs>
        <w:spacing w:after="120" w:line="240" w:lineRule="auto"/>
        <w:ind w:left="357" w:hanging="357"/>
        <w:rPr>
          <w:rFonts w:asciiTheme="minorHAnsi" w:hAnsiTheme="minorHAnsi" w:cstheme="minorHAnsi"/>
          <w:sz w:val="22"/>
          <w:szCs w:val="22"/>
        </w:rPr>
      </w:pPr>
      <w:r w:rsidRPr="005A2272">
        <w:rPr>
          <w:rFonts w:asciiTheme="minorHAnsi" w:hAnsiTheme="minorHAnsi" w:cstheme="minorHAnsi"/>
          <w:sz w:val="22"/>
          <w:szCs w:val="22"/>
        </w:rPr>
        <w:t>Smluvní strany se dohodly, že v případě nutnosti řešit spory soudní cestou bude místně příslušným soudem obecný soud objednatele.</w:t>
      </w:r>
    </w:p>
    <w:p w14:paraId="0CC1427C" w14:textId="3BBCE5BD" w:rsidR="006D546F" w:rsidRPr="005A2272" w:rsidRDefault="006D546F" w:rsidP="006D546F">
      <w:pPr>
        <w:pStyle w:val="Style12"/>
        <w:numPr>
          <w:ilvl w:val="0"/>
          <w:numId w:val="7"/>
        </w:numPr>
        <w:tabs>
          <w:tab w:val="left" w:pos="360"/>
        </w:tabs>
        <w:spacing w:after="120" w:line="240" w:lineRule="auto"/>
        <w:ind w:left="357" w:hanging="357"/>
        <w:rPr>
          <w:rFonts w:asciiTheme="minorHAnsi" w:hAnsiTheme="minorHAnsi" w:cstheme="minorHAnsi"/>
          <w:sz w:val="22"/>
          <w:szCs w:val="22"/>
        </w:rPr>
      </w:pPr>
      <w:r w:rsidRPr="005A2272">
        <w:rPr>
          <w:rFonts w:asciiTheme="minorHAnsi" w:hAnsiTheme="minorHAnsi" w:cstheme="minorHAnsi"/>
          <w:sz w:val="22"/>
          <w:szCs w:val="22"/>
        </w:rPr>
        <w:t xml:space="preserve">Tato smlouva je vyhotovena ve </w:t>
      </w:r>
      <w:r w:rsidR="003313E3" w:rsidRPr="005A2272">
        <w:rPr>
          <w:rFonts w:asciiTheme="minorHAnsi" w:hAnsiTheme="minorHAnsi" w:cstheme="minorHAnsi"/>
          <w:sz w:val="22"/>
          <w:szCs w:val="22"/>
        </w:rPr>
        <w:t xml:space="preserve">třech (3) </w:t>
      </w:r>
      <w:r w:rsidRPr="005A2272">
        <w:rPr>
          <w:rFonts w:asciiTheme="minorHAnsi" w:hAnsiTheme="minorHAnsi" w:cstheme="minorHAnsi"/>
          <w:sz w:val="22"/>
          <w:szCs w:val="22"/>
        </w:rPr>
        <w:t>stejnopisech</w:t>
      </w:r>
      <w:r w:rsidR="003313E3" w:rsidRPr="005A2272">
        <w:rPr>
          <w:rFonts w:asciiTheme="minorHAnsi" w:hAnsiTheme="minorHAnsi" w:cstheme="minorHAnsi"/>
          <w:sz w:val="22"/>
          <w:szCs w:val="22"/>
        </w:rPr>
        <w:t xml:space="preserve"> s platností originálu</w:t>
      </w:r>
      <w:r w:rsidRPr="005A2272">
        <w:rPr>
          <w:rFonts w:asciiTheme="minorHAnsi" w:hAnsiTheme="minorHAnsi" w:cstheme="minorHAnsi"/>
          <w:sz w:val="22"/>
          <w:szCs w:val="22"/>
        </w:rPr>
        <w:t xml:space="preserve">, z nichž </w:t>
      </w:r>
      <w:r w:rsidR="003313E3" w:rsidRPr="005A2272">
        <w:rPr>
          <w:rFonts w:asciiTheme="minorHAnsi" w:hAnsiTheme="minorHAnsi" w:cstheme="minorHAnsi"/>
          <w:sz w:val="22"/>
          <w:szCs w:val="22"/>
        </w:rPr>
        <w:t>dva (2)</w:t>
      </w:r>
      <w:r w:rsidRPr="005A2272">
        <w:rPr>
          <w:rFonts w:asciiTheme="minorHAnsi" w:hAnsiTheme="minorHAnsi" w:cstheme="minorHAnsi"/>
          <w:sz w:val="22"/>
          <w:szCs w:val="22"/>
        </w:rPr>
        <w:t xml:space="preserve"> obdrží objednatel a </w:t>
      </w:r>
      <w:r w:rsidR="003313E3" w:rsidRPr="005A2272">
        <w:rPr>
          <w:rFonts w:asciiTheme="minorHAnsi" w:hAnsiTheme="minorHAnsi" w:cstheme="minorHAnsi"/>
          <w:sz w:val="22"/>
          <w:szCs w:val="22"/>
        </w:rPr>
        <w:t xml:space="preserve">jeden (1) </w:t>
      </w:r>
      <w:r w:rsidRPr="005A2272">
        <w:rPr>
          <w:rFonts w:asciiTheme="minorHAnsi" w:hAnsiTheme="minorHAnsi" w:cstheme="minorHAnsi"/>
          <w:sz w:val="22"/>
          <w:szCs w:val="22"/>
        </w:rPr>
        <w:t>zhotovitel.</w:t>
      </w:r>
    </w:p>
    <w:p w14:paraId="6D204A03" w14:textId="77777777" w:rsidR="006D546F" w:rsidRPr="005A2272" w:rsidRDefault="006D546F" w:rsidP="006D546F">
      <w:pPr>
        <w:pStyle w:val="Style12"/>
        <w:numPr>
          <w:ilvl w:val="0"/>
          <w:numId w:val="7"/>
        </w:numPr>
        <w:tabs>
          <w:tab w:val="left" w:pos="360"/>
        </w:tabs>
        <w:spacing w:after="120" w:line="240" w:lineRule="auto"/>
        <w:rPr>
          <w:rFonts w:asciiTheme="minorHAnsi" w:hAnsiTheme="minorHAnsi" w:cstheme="minorHAnsi"/>
          <w:sz w:val="22"/>
          <w:szCs w:val="22"/>
        </w:rPr>
      </w:pPr>
      <w:r w:rsidRPr="005A2272">
        <w:rPr>
          <w:rFonts w:asciiTheme="minorHAnsi" w:hAnsiTheme="minorHAnsi" w:cstheme="minorHAnsi"/>
          <w:sz w:val="22"/>
          <w:szCs w:val="22"/>
        </w:rPr>
        <w:t>Smluvní strany výslovně souhlasí s tím, aby tato smlouva byla veřejně přístupná.</w:t>
      </w:r>
    </w:p>
    <w:p w14:paraId="0AC4536C" w14:textId="32C95D78" w:rsidR="006D546F" w:rsidRPr="005A2272" w:rsidRDefault="006D546F" w:rsidP="004613D6">
      <w:pPr>
        <w:pStyle w:val="Style12"/>
        <w:numPr>
          <w:ilvl w:val="0"/>
          <w:numId w:val="7"/>
        </w:numPr>
        <w:tabs>
          <w:tab w:val="left" w:pos="360"/>
        </w:tabs>
        <w:spacing w:after="120" w:line="240" w:lineRule="auto"/>
        <w:ind w:left="357" w:hanging="357"/>
        <w:rPr>
          <w:rFonts w:asciiTheme="minorHAnsi" w:hAnsiTheme="minorHAnsi" w:cstheme="minorHAnsi"/>
          <w:sz w:val="22"/>
          <w:szCs w:val="22"/>
        </w:rPr>
      </w:pPr>
      <w:r w:rsidRPr="005A2272">
        <w:rPr>
          <w:rFonts w:asciiTheme="minorHAnsi" w:hAnsiTheme="minorHAnsi" w:cstheme="minorHAnsi"/>
          <w:sz w:val="22"/>
          <w:szCs w:val="22"/>
        </w:rPr>
        <w:t xml:space="preserve">Přílohou č. </w:t>
      </w:r>
      <w:smartTag w:uri="urn:schemas-microsoft-com:office:smarttags" w:element="metricconverter">
        <w:smartTagPr>
          <w:attr w:name="ProductID" w:val="1 a"/>
        </w:smartTagPr>
        <w:r w:rsidRPr="005A2272">
          <w:rPr>
            <w:rFonts w:asciiTheme="minorHAnsi" w:hAnsiTheme="minorHAnsi" w:cstheme="minorHAnsi"/>
            <w:sz w:val="22"/>
            <w:szCs w:val="22"/>
          </w:rPr>
          <w:t>1 a</w:t>
        </w:r>
      </w:smartTag>
      <w:r w:rsidRPr="005A2272">
        <w:rPr>
          <w:rFonts w:asciiTheme="minorHAnsi" w:hAnsiTheme="minorHAnsi" w:cstheme="minorHAnsi"/>
          <w:sz w:val="22"/>
          <w:szCs w:val="22"/>
        </w:rPr>
        <w:t xml:space="preserve"> nedílnou součástí této smlouvy je Podrobný položkový rozpočet</w:t>
      </w:r>
    </w:p>
    <w:p w14:paraId="72138A20" w14:textId="68C12108" w:rsidR="00AE3A0E" w:rsidRPr="005A2272" w:rsidRDefault="00AE3A0E" w:rsidP="00AE3A0E">
      <w:pPr>
        <w:pStyle w:val="Style12"/>
        <w:numPr>
          <w:ilvl w:val="0"/>
          <w:numId w:val="7"/>
        </w:numPr>
        <w:tabs>
          <w:tab w:val="left" w:pos="360"/>
        </w:tabs>
        <w:spacing w:after="120" w:line="240" w:lineRule="auto"/>
        <w:rPr>
          <w:rFonts w:asciiTheme="minorHAnsi" w:hAnsiTheme="minorHAnsi" w:cstheme="minorHAnsi"/>
          <w:sz w:val="22"/>
          <w:szCs w:val="22"/>
        </w:rPr>
      </w:pPr>
      <w:r w:rsidRPr="005A2272">
        <w:rPr>
          <w:rFonts w:asciiTheme="minorHAnsi" w:hAnsiTheme="minorHAnsi" w:cstheme="minorHAnsi"/>
          <w:sz w:val="22"/>
          <w:szCs w:val="22"/>
        </w:rPr>
        <w:t>Tato smlouva byla schválena Radou městské části Praha 12 dne __.__202</w:t>
      </w:r>
      <w:r w:rsidR="004606D9" w:rsidRPr="005A2272">
        <w:rPr>
          <w:rFonts w:asciiTheme="minorHAnsi" w:hAnsiTheme="minorHAnsi" w:cstheme="minorHAnsi"/>
          <w:sz w:val="22"/>
          <w:szCs w:val="22"/>
        </w:rPr>
        <w:t>6</w:t>
      </w:r>
      <w:r w:rsidRPr="005A2272">
        <w:rPr>
          <w:rFonts w:asciiTheme="minorHAnsi" w:hAnsiTheme="minorHAnsi" w:cstheme="minorHAnsi"/>
          <w:sz w:val="22"/>
          <w:szCs w:val="22"/>
        </w:rPr>
        <w:t xml:space="preserve"> usnesením č. R-_______.</w:t>
      </w:r>
    </w:p>
    <w:p w14:paraId="28C1134D" w14:textId="77777777" w:rsidR="006D546F" w:rsidRPr="005A2272" w:rsidRDefault="006D546F" w:rsidP="006D546F">
      <w:pPr>
        <w:pStyle w:val="Style12"/>
        <w:tabs>
          <w:tab w:val="left" w:pos="360"/>
        </w:tabs>
        <w:spacing w:line="240" w:lineRule="auto"/>
        <w:rPr>
          <w:rFonts w:asciiTheme="minorHAnsi" w:hAnsiTheme="minorHAnsi" w:cstheme="minorHAnsi"/>
          <w:sz w:val="22"/>
          <w:szCs w:val="22"/>
        </w:rPr>
      </w:pPr>
      <w:r w:rsidRPr="005A2272">
        <w:rPr>
          <w:rFonts w:asciiTheme="minorHAnsi" w:hAnsiTheme="minorHAnsi" w:cstheme="minorHAnsi"/>
          <w:sz w:val="22"/>
          <w:szCs w:val="22"/>
        </w:rPr>
        <w:tab/>
      </w:r>
    </w:p>
    <w:p w14:paraId="120E4C3D" w14:textId="77777777" w:rsidR="006D546F" w:rsidRPr="005A2272" w:rsidRDefault="006D546F" w:rsidP="006D546F">
      <w:pPr>
        <w:pStyle w:val="Style12"/>
        <w:tabs>
          <w:tab w:val="left" w:pos="360"/>
        </w:tabs>
        <w:spacing w:line="240" w:lineRule="auto"/>
        <w:rPr>
          <w:rFonts w:asciiTheme="minorHAnsi" w:hAnsiTheme="minorHAnsi" w:cstheme="minorHAnsi"/>
          <w:sz w:val="22"/>
          <w:szCs w:val="22"/>
        </w:rPr>
      </w:pPr>
    </w:p>
    <w:p w14:paraId="498F7CC7" w14:textId="77777777" w:rsidR="006D546F" w:rsidRPr="005A2272" w:rsidRDefault="006D546F" w:rsidP="006D546F">
      <w:pPr>
        <w:pStyle w:val="Style12"/>
        <w:spacing w:after="120" w:line="240" w:lineRule="auto"/>
        <w:rPr>
          <w:rFonts w:asciiTheme="minorHAnsi" w:hAnsiTheme="minorHAnsi" w:cstheme="minorHAnsi"/>
          <w:sz w:val="22"/>
          <w:szCs w:val="22"/>
        </w:rPr>
      </w:pPr>
    </w:p>
    <w:tbl>
      <w:tblPr>
        <w:tblW w:w="9993" w:type="dxa"/>
        <w:tblLayout w:type="fixed"/>
        <w:tblCellMar>
          <w:left w:w="70" w:type="dxa"/>
          <w:right w:w="70" w:type="dxa"/>
        </w:tblCellMar>
        <w:tblLook w:val="0000" w:firstRow="0" w:lastRow="0" w:firstColumn="0" w:lastColumn="0" w:noHBand="0" w:noVBand="0"/>
      </w:tblPr>
      <w:tblGrid>
        <w:gridCol w:w="4890"/>
        <w:gridCol w:w="5103"/>
      </w:tblGrid>
      <w:tr w:rsidR="006D546F" w:rsidRPr="005A2272" w14:paraId="4C9BB07F" w14:textId="77777777" w:rsidTr="007E2AFD">
        <w:tc>
          <w:tcPr>
            <w:tcW w:w="4890" w:type="dxa"/>
          </w:tcPr>
          <w:p w14:paraId="20B2B61C" w14:textId="77777777" w:rsidR="006D546F" w:rsidRPr="005A2272" w:rsidRDefault="006D546F" w:rsidP="007E2AFD">
            <w:pPr>
              <w:keepNext/>
              <w:rPr>
                <w:rFonts w:asciiTheme="minorHAnsi" w:hAnsiTheme="minorHAnsi" w:cstheme="minorHAnsi"/>
                <w:sz w:val="22"/>
                <w:szCs w:val="22"/>
              </w:rPr>
            </w:pPr>
            <w:r w:rsidRPr="005A2272">
              <w:rPr>
                <w:rFonts w:asciiTheme="minorHAnsi" w:hAnsiTheme="minorHAnsi" w:cstheme="minorHAnsi"/>
                <w:sz w:val="22"/>
                <w:szCs w:val="22"/>
              </w:rPr>
              <w:t>Za objednatele</w:t>
            </w:r>
          </w:p>
        </w:tc>
        <w:tc>
          <w:tcPr>
            <w:tcW w:w="5103" w:type="dxa"/>
          </w:tcPr>
          <w:p w14:paraId="03012585" w14:textId="77777777" w:rsidR="006D546F" w:rsidRPr="005A2272" w:rsidRDefault="006D546F" w:rsidP="007E2AFD">
            <w:pPr>
              <w:tabs>
                <w:tab w:val="center" w:pos="4536"/>
                <w:tab w:val="right" w:pos="9072"/>
              </w:tabs>
              <w:rPr>
                <w:rFonts w:asciiTheme="minorHAnsi" w:hAnsiTheme="minorHAnsi" w:cstheme="minorHAnsi"/>
                <w:sz w:val="22"/>
                <w:szCs w:val="22"/>
              </w:rPr>
            </w:pPr>
            <w:r w:rsidRPr="005A2272">
              <w:rPr>
                <w:rFonts w:asciiTheme="minorHAnsi" w:hAnsiTheme="minorHAnsi" w:cstheme="minorHAnsi"/>
                <w:sz w:val="22"/>
                <w:szCs w:val="22"/>
              </w:rPr>
              <w:t>Za zhotovitele</w:t>
            </w:r>
          </w:p>
          <w:p w14:paraId="5E090E85" w14:textId="77777777" w:rsidR="006D546F" w:rsidRPr="005A2272" w:rsidRDefault="006D546F" w:rsidP="007E2AFD">
            <w:pPr>
              <w:tabs>
                <w:tab w:val="center" w:pos="4536"/>
                <w:tab w:val="right" w:pos="9072"/>
              </w:tabs>
              <w:rPr>
                <w:rFonts w:asciiTheme="minorHAnsi" w:hAnsiTheme="minorHAnsi" w:cstheme="minorHAnsi"/>
                <w:sz w:val="22"/>
                <w:szCs w:val="22"/>
              </w:rPr>
            </w:pPr>
          </w:p>
          <w:p w14:paraId="1C7EEECB" w14:textId="77777777" w:rsidR="006D546F" w:rsidRPr="005A2272" w:rsidRDefault="006D546F" w:rsidP="007E2AFD">
            <w:pPr>
              <w:tabs>
                <w:tab w:val="center" w:pos="4536"/>
                <w:tab w:val="right" w:pos="9072"/>
              </w:tabs>
              <w:rPr>
                <w:rFonts w:asciiTheme="minorHAnsi" w:hAnsiTheme="minorHAnsi" w:cstheme="minorHAnsi"/>
                <w:sz w:val="22"/>
                <w:szCs w:val="22"/>
              </w:rPr>
            </w:pPr>
          </w:p>
        </w:tc>
      </w:tr>
      <w:tr w:rsidR="006D546F" w:rsidRPr="005A2272" w14:paraId="622018B8" w14:textId="77777777" w:rsidTr="007E2AFD">
        <w:trPr>
          <w:trHeight w:val="1043"/>
        </w:trPr>
        <w:tc>
          <w:tcPr>
            <w:tcW w:w="4890" w:type="dxa"/>
          </w:tcPr>
          <w:p w14:paraId="0BCECE4F" w14:textId="77777777" w:rsidR="006D546F" w:rsidRPr="005A2272" w:rsidRDefault="006D546F" w:rsidP="007E2AFD">
            <w:pPr>
              <w:keepNext/>
              <w:tabs>
                <w:tab w:val="left" w:pos="0"/>
                <w:tab w:val="left" w:pos="284"/>
                <w:tab w:val="left" w:pos="1701"/>
              </w:tabs>
              <w:jc w:val="both"/>
              <w:rPr>
                <w:rFonts w:asciiTheme="minorHAnsi" w:hAnsiTheme="minorHAnsi" w:cstheme="minorHAnsi"/>
                <w:sz w:val="22"/>
                <w:szCs w:val="22"/>
              </w:rPr>
            </w:pPr>
          </w:p>
          <w:p w14:paraId="17CD5BD5" w14:textId="77777777" w:rsidR="006D546F" w:rsidRPr="005A2272" w:rsidRDefault="006D546F" w:rsidP="007E2AFD">
            <w:pPr>
              <w:keepNext/>
              <w:tabs>
                <w:tab w:val="left" w:pos="0"/>
                <w:tab w:val="left" w:pos="284"/>
                <w:tab w:val="left" w:pos="1701"/>
              </w:tabs>
              <w:jc w:val="both"/>
              <w:rPr>
                <w:rFonts w:asciiTheme="minorHAnsi" w:hAnsiTheme="minorHAnsi" w:cstheme="minorHAnsi"/>
                <w:sz w:val="22"/>
                <w:szCs w:val="22"/>
              </w:rPr>
            </w:pPr>
            <w:r w:rsidRPr="005A2272">
              <w:rPr>
                <w:rFonts w:asciiTheme="minorHAnsi" w:hAnsiTheme="minorHAnsi" w:cstheme="minorHAnsi"/>
                <w:sz w:val="22"/>
                <w:szCs w:val="22"/>
              </w:rPr>
              <w:t>V Praze dne _______________________</w:t>
            </w:r>
          </w:p>
        </w:tc>
        <w:tc>
          <w:tcPr>
            <w:tcW w:w="5103" w:type="dxa"/>
          </w:tcPr>
          <w:p w14:paraId="3C48B785" w14:textId="77777777" w:rsidR="006D546F" w:rsidRPr="005A2272" w:rsidRDefault="006D546F" w:rsidP="007E2AFD">
            <w:pPr>
              <w:keepNext/>
              <w:rPr>
                <w:rFonts w:asciiTheme="minorHAnsi" w:hAnsiTheme="minorHAnsi" w:cstheme="minorHAnsi"/>
                <w:sz w:val="22"/>
                <w:szCs w:val="22"/>
              </w:rPr>
            </w:pPr>
          </w:p>
          <w:p w14:paraId="4CB54B8C" w14:textId="77777777" w:rsidR="006D546F" w:rsidRPr="005A2272" w:rsidRDefault="006D546F" w:rsidP="007E2AFD">
            <w:pPr>
              <w:keepNext/>
              <w:rPr>
                <w:rFonts w:asciiTheme="minorHAnsi" w:hAnsiTheme="minorHAnsi" w:cstheme="minorHAnsi"/>
                <w:sz w:val="22"/>
                <w:szCs w:val="22"/>
              </w:rPr>
            </w:pPr>
            <w:r w:rsidRPr="005A2272">
              <w:rPr>
                <w:rFonts w:asciiTheme="minorHAnsi" w:hAnsiTheme="minorHAnsi" w:cstheme="minorHAnsi"/>
                <w:sz w:val="22"/>
                <w:szCs w:val="22"/>
              </w:rPr>
              <w:t xml:space="preserve">V </w:t>
            </w:r>
            <w:r w:rsidRPr="005A2272">
              <w:rPr>
                <w:rFonts w:asciiTheme="minorHAnsi" w:hAnsiTheme="minorHAnsi" w:cstheme="minorHAnsi"/>
                <w:snapToGrid w:val="0"/>
                <w:sz w:val="22"/>
                <w:szCs w:val="22"/>
              </w:rPr>
              <w:t>____________</w:t>
            </w:r>
            <w:r w:rsidRPr="005A2272">
              <w:rPr>
                <w:rFonts w:asciiTheme="minorHAnsi" w:hAnsiTheme="minorHAnsi" w:cstheme="minorHAnsi"/>
                <w:sz w:val="22"/>
                <w:szCs w:val="22"/>
              </w:rPr>
              <w:t xml:space="preserve">dne </w:t>
            </w:r>
            <w:r w:rsidRPr="005A2272">
              <w:rPr>
                <w:rFonts w:asciiTheme="minorHAnsi" w:hAnsiTheme="minorHAnsi" w:cstheme="minorHAnsi"/>
                <w:snapToGrid w:val="0"/>
                <w:sz w:val="22"/>
                <w:szCs w:val="22"/>
              </w:rPr>
              <w:t>_______________</w:t>
            </w:r>
          </w:p>
        </w:tc>
      </w:tr>
      <w:tr w:rsidR="006D546F" w:rsidRPr="004F4341" w14:paraId="764329CE" w14:textId="77777777" w:rsidTr="007E2AFD">
        <w:trPr>
          <w:trHeight w:val="351"/>
        </w:trPr>
        <w:tc>
          <w:tcPr>
            <w:tcW w:w="4890" w:type="dxa"/>
          </w:tcPr>
          <w:p w14:paraId="0461230A" w14:textId="77777777" w:rsidR="006D546F" w:rsidRPr="005A2272" w:rsidRDefault="006D546F" w:rsidP="007E2AFD">
            <w:pPr>
              <w:keepNext/>
              <w:jc w:val="center"/>
              <w:rPr>
                <w:rFonts w:asciiTheme="minorHAnsi" w:hAnsiTheme="minorHAnsi" w:cstheme="minorHAnsi"/>
                <w:sz w:val="22"/>
                <w:szCs w:val="22"/>
              </w:rPr>
            </w:pPr>
          </w:p>
          <w:p w14:paraId="1D89E218" w14:textId="77777777" w:rsidR="006D546F" w:rsidRPr="005A2272" w:rsidRDefault="006D546F" w:rsidP="007E2AFD">
            <w:pPr>
              <w:keepNext/>
              <w:jc w:val="center"/>
              <w:rPr>
                <w:rFonts w:asciiTheme="minorHAnsi" w:hAnsiTheme="minorHAnsi" w:cstheme="minorHAnsi"/>
                <w:sz w:val="22"/>
                <w:szCs w:val="22"/>
              </w:rPr>
            </w:pPr>
          </w:p>
          <w:p w14:paraId="4DB373AE" w14:textId="77777777" w:rsidR="006D546F" w:rsidRPr="005A2272" w:rsidRDefault="006D546F" w:rsidP="007E2AFD">
            <w:pPr>
              <w:keepNext/>
              <w:jc w:val="center"/>
              <w:rPr>
                <w:rFonts w:asciiTheme="minorHAnsi" w:hAnsiTheme="minorHAnsi" w:cstheme="minorHAnsi"/>
                <w:sz w:val="22"/>
                <w:szCs w:val="22"/>
              </w:rPr>
            </w:pPr>
          </w:p>
          <w:p w14:paraId="7869C68E" w14:textId="0915EEDB" w:rsidR="006D546F" w:rsidRPr="005A2272" w:rsidRDefault="002E7260" w:rsidP="007E2AFD">
            <w:pPr>
              <w:keepNext/>
              <w:jc w:val="center"/>
              <w:rPr>
                <w:rFonts w:asciiTheme="minorHAnsi" w:hAnsiTheme="minorHAnsi" w:cstheme="minorHAnsi"/>
                <w:sz w:val="22"/>
                <w:szCs w:val="22"/>
              </w:rPr>
            </w:pPr>
            <w:hyperlink r:id="rId13" w:history="1">
              <w:r w:rsidR="006D546F" w:rsidRPr="005A2272">
                <w:rPr>
                  <w:rStyle w:val="Hypertextovodkaz"/>
                  <w:rFonts w:asciiTheme="minorHAnsi" w:hAnsiTheme="minorHAnsi" w:cstheme="minorHAnsi"/>
                  <w:color w:val="232323"/>
                  <w:sz w:val="22"/>
                  <w:szCs w:val="22"/>
                  <w:shd w:val="clear" w:color="auto" w:fill="FFFFFF"/>
                </w:rPr>
                <w:t>Ing. Vojtěch Kos, MBA</w:t>
              </w:r>
            </w:hyperlink>
            <w:r w:rsidR="006D546F" w:rsidRPr="005A2272">
              <w:rPr>
                <w:rFonts w:asciiTheme="minorHAnsi" w:hAnsiTheme="minorHAnsi" w:cstheme="minorHAnsi"/>
                <w:sz w:val="22"/>
                <w:szCs w:val="22"/>
              </w:rPr>
              <w:t xml:space="preserve">c </w:t>
            </w:r>
          </w:p>
          <w:p w14:paraId="0CF32874" w14:textId="77777777" w:rsidR="006D546F" w:rsidRPr="004F4341" w:rsidRDefault="006D546F" w:rsidP="007E2AFD">
            <w:pPr>
              <w:keepNext/>
              <w:jc w:val="center"/>
              <w:rPr>
                <w:rFonts w:asciiTheme="minorHAnsi" w:hAnsiTheme="minorHAnsi" w:cstheme="minorHAnsi"/>
                <w:sz w:val="22"/>
                <w:szCs w:val="22"/>
              </w:rPr>
            </w:pPr>
            <w:r w:rsidRPr="005A2272">
              <w:rPr>
                <w:rFonts w:asciiTheme="minorHAnsi" w:hAnsiTheme="minorHAnsi" w:cstheme="minorHAnsi"/>
                <w:sz w:val="22"/>
                <w:szCs w:val="22"/>
              </w:rPr>
              <w:t>starosta</w:t>
            </w:r>
          </w:p>
        </w:tc>
        <w:tc>
          <w:tcPr>
            <w:tcW w:w="5103" w:type="dxa"/>
          </w:tcPr>
          <w:p w14:paraId="6763AF26" w14:textId="77777777" w:rsidR="006D546F" w:rsidRPr="004F4341" w:rsidRDefault="006D546F" w:rsidP="007E2AFD">
            <w:pPr>
              <w:keepNext/>
              <w:jc w:val="center"/>
              <w:rPr>
                <w:rFonts w:asciiTheme="minorHAnsi" w:hAnsiTheme="minorHAnsi" w:cstheme="minorHAnsi"/>
                <w:sz w:val="22"/>
                <w:szCs w:val="22"/>
              </w:rPr>
            </w:pPr>
          </w:p>
        </w:tc>
      </w:tr>
    </w:tbl>
    <w:p w14:paraId="09A7BE59" w14:textId="77777777" w:rsidR="006D546F" w:rsidRPr="004F4341" w:rsidRDefault="006D546F" w:rsidP="006D546F">
      <w:pPr>
        <w:rPr>
          <w:rFonts w:asciiTheme="minorHAnsi" w:hAnsiTheme="minorHAnsi" w:cstheme="minorHAnsi"/>
          <w:sz w:val="22"/>
          <w:szCs w:val="22"/>
        </w:rPr>
      </w:pPr>
    </w:p>
    <w:p w14:paraId="033E0F36" w14:textId="77777777" w:rsidR="006D546F" w:rsidRPr="004F4341" w:rsidRDefault="006D546F" w:rsidP="006D546F">
      <w:pPr>
        <w:rPr>
          <w:rFonts w:asciiTheme="minorHAnsi" w:hAnsiTheme="minorHAnsi" w:cstheme="minorHAnsi"/>
          <w:sz w:val="22"/>
          <w:szCs w:val="22"/>
        </w:rPr>
      </w:pPr>
    </w:p>
    <w:p w14:paraId="56273D0A" w14:textId="77777777" w:rsidR="00A454C3" w:rsidRPr="004F4341" w:rsidRDefault="00A454C3" w:rsidP="005A2272">
      <w:pPr>
        <w:jc w:val="both"/>
        <w:rPr>
          <w:rFonts w:asciiTheme="minorHAnsi" w:hAnsiTheme="minorHAnsi" w:cstheme="minorHAnsi"/>
          <w:sz w:val="22"/>
          <w:szCs w:val="22"/>
        </w:rPr>
      </w:pPr>
    </w:p>
    <w:sectPr w:rsidR="00A454C3" w:rsidRPr="004F4341" w:rsidSect="00F154B8">
      <w:footerReference w:type="defaul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D37CA" w14:textId="77777777" w:rsidR="008532C6" w:rsidRDefault="008532C6" w:rsidP="00FC5607">
      <w:r>
        <w:separator/>
      </w:r>
    </w:p>
  </w:endnote>
  <w:endnote w:type="continuationSeparator" w:id="0">
    <w:p w14:paraId="477EBDC5" w14:textId="77777777" w:rsidR="008532C6" w:rsidRDefault="008532C6" w:rsidP="00FC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ranklin Gothic Book">
    <w:altName w:val="Arial"/>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0F323" w14:textId="35F73467" w:rsidR="0014231E" w:rsidRPr="0064388B" w:rsidRDefault="0014231E">
    <w:pPr>
      <w:pStyle w:val="Zpat"/>
      <w:jc w:val="center"/>
      <w:rPr>
        <w:sz w:val="22"/>
        <w:szCs w:val="22"/>
      </w:rPr>
    </w:pPr>
    <w:r w:rsidRPr="0064388B">
      <w:rPr>
        <w:sz w:val="22"/>
        <w:szCs w:val="22"/>
      </w:rPr>
      <w:t xml:space="preserve">Strana </w:t>
    </w:r>
    <w:sdt>
      <w:sdtPr>
        <w:rPr>
          <w:sz w:val="22"/>
          <w:szCs w:val="22"/>
        </w:rPr>
        <w:id w:val="2078708982"/>
        <w:docPartObj>
          <w:docPartGallery w:val="Page Numbers (Bottom of Page)"/>
          <w:docPartUnique/>
        </w:docPartObj>
      </w:sdtPr>
      <w:sdtEndPr/>
      <w:sdtContent>
        <w:r w:rsidRPr="0064388B">
          <w:rPr>
            <w:sz w:val="22"/>
            <w:szCs w:val="22"/>
          </w:rPr>
          <w:fldChar w:fldCharType="begin"/>
        </w:r>
        <w:r w:rsidRPr="0064388B">
          <w:rPr>
            <w:sz w:val="22"/>
            <w:szCs w:val="22"/>
          </w:rPr>
          <w:instrText>PAGE   \* MERGEFORMAT</w:instrText>
        </w:r>
        <w:r w:rsidRPr="0064388B">
          <w:rPr>
            <w:sz w:val="22"/>
            <w:szCs w:val="22"/>
          </w:rPr>
          <w:fldChar w:fldCharType="separate"/>
        </w:r>
        <w:r w:rsidR="002E7260">
          <w:rPr>
            <w:noProof/>
            <w:sz w:val="22"/>
            <w:szCs w:val="22"/>
          </w:rPr>
          <w:t>16</w:t>
        </w:r>
        <w:r w:rsidRPr="0064388B">
          <w:rPr>
            <w:sz w:val="22"/>
            <w:szCs w:val="22"/>
          </w:rPr>
          <w:fldChar w:fldCharType="end"/>
        </w:r>
        <w:r w:rsidRPr="0064388B">
          <w:rPr>
            <w:sz w:val="22"/>
            <w:szCs w:val="22"/>
          </w:rPr>
          <w:t xml:space="preserve"> (celkem </w:t>
        </w:r>
        <w:r w:rsidRPr="0064388B">
          <w:rPr>
            <w:bCs/>
            <w:sz w:val="22"/>
            <w:szCs w:val="22"/>
          </w:rPr>
          <w:fldChar w:fldCharType="begin"/>
        </w:r>
        <w:r w:rsidRPr="0064388B">
          <w:rPr>
            <w:bCs/>
            <w:sz w:val="22"/>
            <w:szCs w:val="22"/>
          </w:rPr>
          <w:instrText>NUMPAGES</w:instrText>
        </w:r>
        <w:r w:rsidRPr="0064388B">
          <w:rPr>
            <w:bCs/>
            <w:sz w:val="22"/>
            <w:szCs w:val="22"/>
          </w:rPr>
          <w:fldChar w:fldCharType="separate"/>
        </w:r>
        <w:r w:rsidR="002E7260">
          <w:rPr>
            <w:bCs/>
            <w:noProof/>
            <w:sz w:val="22"/>
            <w:szCs w:val="22"/>
          </w:rPr>
          <w:t>17</w:t>
        </w:r>
        <w:r w:rsidRPr="0064388B">
          <w:rPr>
            <w:bCs/>
            <w:sz w:val="22"/>
            <w:szCs w:val="22"/>
          </w:rPr>
          <w:fldChar w:fldCharType="end"/>
        </w:r>
        <w:r w:rsidRPr="0064388B">
          <w:rPr>
            <w:sz w:val="22"/>
            <w:szCs w:val="22"/>
          </w:rPr>
          <w:t>)</w:t>
        </w:r>
      </w:sdtContent>
    </w:sdt>
  </w:p>
  <w:p w14:paraId="2D5C37B2" w14:textId="77777777" w:rsidR="0014231E" w:rsidRDefault="001423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634765"/>
      <w:docPartObj>
        <w:docPartGallery w:val="Page Numbers (Bottom of Page)"/>
        <w:docPartUnique/>
      </w:docPartObj>
    </w:sdtPr>
    <w:sdtEndPr/>
    <w:sdtContent>
      <w:p w14:paraId="0C855B89" w14:textId="0EB99521" w:rsidR="0014231E" w:rsidRDefault="002E7260">
        <w:pPr>
          <w:pStyle w:val="Zpat"/>
          <w:jc w:val="center"/>
        </w:pPr>
        <w:sdt>
          <w:sdtPr>
            <w:rPr>
              <w:sz w:val="22"/>
              <w:szCs w:val="22"/>
            </w:rPr>
            <w:id w:val="1728636285"/>
            <w:docPartObj>
              <w:docPartGallery w:val="Page Numbers (Top of Page)"/>
              <w:docPartUnique/>
            </w:docPartObj>
          </w:sdtPr>
          <w:sdtEndPr/>
          <w:sdtContent>
            <w:r w:rsidR="0014231E" w:rsidRPr="0064388B">
              <w:rPr>
                <w:sz w:val="22"/>
                <w:szCs w:val="22"/>
              </w:rPr>
              <w:t xml:space="preserve">Strana </w:t>
            </w:r>
            <w:r w:rsidR="0014231E" w:rsidRPr="0064388B">
              <w:rPr>
                <w:bCs/>
                <w:sz w:val="22"/>
                <w:szCs w:val="22"/>
              </w:rPr>
              <w:fldChar w:fldCharType="begin"/>
            </w:r>
            <w:r w:rsidR="0014231E" w:rsidRPr="0064388B">
              <w:rPr>
                <w:bCs/>
                <w:sz w:val="22"/>
                <w:szCs w:val="22"/>
              </w:rPr>
              <w:instrText>PAGE</w:instrText>
            </w:r>
            <w:r w:rsidR="0014231E" w:rsidRPr="0064388B">
              <w:rPr>
                <w:bCs/>
                <w:sz w:val="22"/>
                <w:szCs w:val="22"/>
              </w:rPr>
              <w:fldChar w:fldCharType="separate"/>
            </w:r>
            <w:r>
              <w:rPr>
                <w:bCs/>
                <w:noProof/>
                <w:sz w:val="22"/>
                <w:szCs w:val="22"/>
              </w:rPr>
              <w:t>1</w:t>
            </w:r>
            <w:r w:rsidR="0014231E" w:rsidRPr="0064388B">
              <w:rPr>
                <w:bCs/>
                <w:sz w:val="22"/>
                <w:szCs w:val="22"/>
              </w:rPr>
              <w:fldChar w:fldCharType="end"/>
            </w:r>
            <w:r w:rsidR="0014231E" w:rsidRPr="0064388B">
              <w:rPr>
                <w:sz w:val="22"/>
                <w:szCs w:val="22"/>
              </w:rPr>
              <w:t xml:space="preserve"> (celkem </w:t>
            </w:r>
            <w:r w:rsidR="0014231E" w:rsidRPr="0064388B">
              <w:rPr>
                <w:bCs/>
                <w:sz w:val="22"/>
                <w:szCs w:val="22"/>
              </w:rPr>
              <w:fldChar w:fldCharType="begin"/>
            </w:r>
            <w:r w:rsidR="0014231E" w:rsidRPr="0064388B">
              <w:rPr>
                <w:bCs/>
                <w:sz w:val="22"/>
                <w:szCs w:val="22"/>
              </w:rPr>
              <w:instrText>NUMPAGES</w:instrText>
            </w:r>
            <w:r w:rsidR="0014231E" w:rsidRPr="0064388B">
              <w:rPr>
                <w:bCs/>
                <w:sz w:val="22"/>
                <w:szCs w:val="22"/>
              </w:rPr>
              <w:fldChar w:fldCharType="separate"/>
            </w:r>
            <w:r>
              <w:rPr>
                <w:bCs/>
                <w:noProof/>
                <w:sz w:val="22"/>
                <w:szCs w:val="22"/>
              </w:rPr>
              <w:t>17</w:t>
            </w:r>
            <w:r w:rsidR="0014231E" w:rsidRPr="0064388B">
              <w:rPr>
                <w:bCs/>
                <w:sz w:val="22"/>
                <w:szCs w:val="22"/>
              </w:rPr>
              <w:fldChar w:fldCharType="end"/>
            </w:r>
          </w:sdtContent>
        </w:sdt>
        <w:r w:rsidR="0014231E" w:rsidRPr="0064388B">
          <w:rPr>
            <w:sz w:val="22"/>
            <w:szCs w:val="22"/>
          </w:rPr>
          <w:t>)</w:t>
        </w:r>
      </w:p>
    </w:sdtContent>
  </w:sdt>
  <w:p w14:paraId="73155D80" w14:textId="77777777" w:rsidR="0014231E" w:rsidRDefault="001423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A8C32" w14:textId="77777777" w:rsidR="008532C6" w:rsidRDefault="008532C6" w:rsidP="00FC5607">
      <w:r>
        <w:separator/>
      </w:r>
    </w:p>
  </w:footnote>
  <w:footnote w:type="continuationSeparator" w:id="0">
    <w:p w14:paraId="7A72744A" w14:textId="77777777" w:rsidR="008532C6" w:rsidRDefault="008532C6" w:rsidP="00FC5607">
      <w:r>
        <w:continuationSeparator/>
      </w:r>
    </w:p>
  </w:footnote>
  <w:footnote w:id="1">
    <w:p w14:paraId="68DE1D58" w14:textId="77777777" w:rsidR="0014231E" w:rsidRDefault="0014231E" w:rsidP="004C3F32">
      <w:pPr>
        <w:pStyle w:val="Textpoznpodarou"/>
        <w:spacing w:line="240" w:lineRule="auto"/>
        <w:rPr>
          <w:rFonts w:ascii="Franklin Gothic Book" w:hAnsi="Franklin Gothic Book" w:cs="Segoe UI"/>
          <w:i/>
          <w:iCs/>
          <w:szCs w:val="16"/>
        </w:rPr>
      </w:pPr>
      <w:r w:rsidRPr="00A977D8">
        <w:rPr>
          <w:rStyle w:val="Znakapoznpodarou"/>
          <w:rFonts w:ascii="Times New Roman" w:hAnsi="Times New Roman"/>
        </w:rPr>
        <w:footnoteRef/>
      </w:r>
      <w:r w:rsidRPr="00A977D8">
        <w:rPr>
          <w:rStyle w:val="Znakapoznpodarou"/>
          <w:rFonts w:ascii="Times New Roman" w:hAnsi="Times New Roman"/>
        </w:rPr>
        <w:t xml:space="preserve"> </w:t>
      </w:r>
      <w:r w:rsidRPr="00A977D8">
        <w:rPr>
          <w:rFonts w:ascii="Times New Roman" w:hAnsi="Times New Roman"/>
          <w:szCs w:val="24"/>
        </w:rPr>
        <w:t>Aktualizovaný seznam sankcionovaných osob je uveden například na internetových stránkách Finančního analytického úřadu, viz</w:t>
      </w:r>
      <w:r w:rsidRPr="00A977D8">
        <w:rPr>
          <w:rFonts w:ascii="Franklin Gothic Book" w:hAnsi="Franklin Gothic Book" w:cs="Segoe UI"/>
          <w:i/>
          <w:iCs/>
          <w:szCs w:val="16"/>
        </w:rPr>
        <w:t xml:space="preserve"> </w:t>
      </w:r>
      <w:hyperlink r:id="rId1" w:history="1">
        <w:r w:rsidRPr="00A977D8">
          <w:rPr>
            <w:rStyle w:val="Hypertextovodkaz"/>
            <w:rFonts w:ascii="Franklin Gothic Book" w:hAnsi="Franklin Gothic Book" w:cs="Segoe UI"/>
            <w:i/>
            <w:iCs/>
            <w:color w:val="auto"/>
            <w:szCs w:val="16"/>
          </w:rPr>
          <w:t>https://www.financnianalytickyurad.cz/blog/zarazeni-dalsich-osob-na-sankcni-seznam-proti-rusku</w:t>
        </w:r>
      </w:hyperlink>
      <w:r w:rsidRPr="00A977D8">
        <w:rPr>
          <w:rFonts w:ascii="Franklin Gothic Book" w:hAnsi="Franklin Gothic Book" w:cs="Segoe UI"/>
          <w:i/>
          <w:iCs/>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B0F9A3"/>
    <w:multiLevelType w:val="hybridMultilevel"/>
    <w:tmpl w:val="2A68A87B"/>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2E95124"/>
    <w:multiLevelType w:val="hybridMultilevel"/>
    <w:tmpl w:val="E8CEA836"/>
    <w:lvl w:ilvl="0" w:tplc="0405000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462948"/>
    <w:multiLevelType w:val="hybridMultilevel"/>
    <w:tmpl w:val="EABCD05E"/>
    <w:lvl w:ilvl="0" w:tplc="C1F21940">
      <w:start w:val="3"/>
      <w:numFmt w:val="bullet"/>
      <w:lvlText w:val="-"/>
      <w:lvlJc w:val="left"/>
      <w:pPr>
        <w:ind w:left="927" w:hanging="360"/>
      </w:pPr>
      <w:rPr>
        <w:rFonts w:ascii="Times New Roman" w:eastAsiaTheme="minorHAns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06D96707"/>
    <w:multiLevelType w:val="hybridMultilevel"/>
    <w:tmpl w:val="800CC2A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A9C3FEA"/>
    <w:multiLevelType w:val="hybridMultilevel"/>
    <w:tmpl w:val="79E85BA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0F41526D"/>
    <w:multiLevelType w:val="hybridMultilevel"/>
    <w:tmpl w:val="EFC61D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A66754"/>
    <w:multiLevelType w:val="hybridMultilevel"/>
    <w:tmpl w:val="46EC1B2E"/>
    <w:lvl w:ilvl="0" w:tplc="3C8043B2">
      <w:start w:val="1"/>
      <w:numFmt w:val="decimal"/>
      <w:lvlText w:val="%1."/>
      <w:lvlJc w:val="left"/>
      <w:pPr>
        <w:ind w:left="720" w:hanging="360"/>
      </w:pPr>
      <w:rPr>
        <w:rFonts w:hint="default"/>
        <w:b/>
        <w:sz w:val="22"/>
        <w:szCs w:val="22"/>
        <w:u w:val="singl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231D85"/>
    <w:multiLevelType w:val="hybridMultilevel"/>
    <w:tmpl w:val="4FAE3D72"/>
    <w:lvl w:ilvl="0" w:tplc="C1F21940">
      <w:start w:val="3"/>
      <w:numFmt w:val="bullet"/>
      <w:lvlText w:val="-"/>
      <w:lvlJc w:val="left"/>
      <w:pPr>
        <w:ind w:left="927" w:hanging="360"/>
      </w:pPr>
      <w:rPr>
        <w:rFonts w:ascii="Times New Roman" w:eastAsiaTheme="minorHAns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13B53970"/>
    <w:multiLevelType w:val="hybridMultilevel"/>
    <w:tmpl w:val="9F342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456493E"/>
    <w:multiLevelType w:val="hybridMultilevel"/>
    <w:tmpl w:val="36B2D8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6D57D7"/>
    <w:multiLevelType w:val="hybridMultilevel"/>
    <w:tmpl w:val="9A7AB770"/>
    <w:lvl w:ilvl="0" w:tplc="2E5E2776">
      <w:numFmt w:val="bullet"/>
      <w:lvlText w:val="-"/>
      <w:lvlJc w:val="left"/>
      <w:pPr>
        <w:ind w:left="720" w:hanging="360"/>
      </w:pPr>
      <w:rPr>
        <w:rFonts w:ascii="Times New Roman" w:eastAsia="Verdana" w:hAnsi="Times New Roman" w:cs="Times New Roman" w:hint="default"/>
        <w:b/>
        <w:color w:val="0000FF"/>
        <w:sz w:val="24"/>
      </w:rPr>
    </w:lvl>
    <w:lvl w:ilvl="1" w:tplc="EEB4F6D4">
      <w:start w:val="1"/>
      <w:numFmt w:val="bullet"/>
      <w:lvlText w:val="o"/>
      <w:lvlJc w:val="left"/>
      <w:pPr>
        <w:ind w:left="1440" w:hanging="360"/>
      </w:pPr>
      <w:rPr>
        <w:rFonts w:ascii="Courier New" w:hAnsi="Courier New" w:cs="Courier New"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AD7E99"/>
    <w:multiLevelType w:val="hybridMultilevel"/>
    <w:tmpl w:val="4964F93C"/>
    <w:lvl w:ilvl="0" w:tplc="2BF26A94">
      <w:start w:val="3"/>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A5A3355"/>
    <w:multiLevelType w:val="multilevel"/>
    <w:tmpl w:val="C5A613B2"/>
    <w:lvl w:ilvl="0">
      <w:start w:val="5"/>
      <w:numFmt w:val="decimal"/>
      <w:lvlText w:val="%1."/>
      <w:lvlJc w:val="left"/>
      <w:pPr>
        <w:ind w:left="360" w:hanging="360"/>
      </w:pPr>
      <w:rPr>
        <w:rFonts w:ascii="Arial" w:eastAsia="Calibri" w:hAnsi="Arial" w:cs="Arial" w:hint="default"/>
        <w:b w:val="0"/>
        <w:color w:val="auto"/>
        <w:sz w:val="22"/>
      </w:rPr>
    </w:lvl>
    <w:lvl w:ilvl="1">
      <w:start w:val="1"/>
      <w:numFmt w:val="decimal"/>
      <w:lvlText w:val="%1.%2."/>
      <w:lvlJc w:val="left"/>
      <w:pPr>
        <w:ind w:left="360" w:hanging="360"/>
      </w:pPr>
      <w:rPr>
        <w:rFonts w:asciiTheme="minorHAnsi" w:eastAsia="Calibri" w:hAnsiTheme="minorHAnsi" w:cstheme="minorHAnsi" w:hint="default"/>
        <w:b w:val="0"/>
        <w:color w:val="auto"/>
        <w:sz w:val="22"/>
        <w:szCs w:val="22"/>
      </w:rPr>
    </w:lvl>
    <w:lvl w:ilvl="2">
      <w:start w:val="1"/>
      <w:numFmt w:val="decimal"/>
      <w:lvlText w:val="%1.%2.%3."/>
      <w:lvlJc w:val="left"/>
      <w:pPr>
        <w:ind w:left="720" w:hanging="720"/>
      </w:pPr>
      <w:rPr>
        <w:rFonts w:ascii="Arial" w:eastAsia="Calibri" w:hAnsi="Arial" w:cs="Arial" w:hint="default"/>
        <w:b w:val="0"/>
        <w:color w:val="auto"/>
        <w:sz w:val="22"/>
      </w:rPr>
    </w:lvl>
    <w:lvl w:ilvl="3">
      <w:start w:val="1"/>
      <w:numFmt w:val="decimal"/>
      <w:lvlText w:val="%1.%2.%3.%4."/>
      <w:lvlJc w:val="left"/>
      <w:pPr>
        <w:ind w:left="720" w:hanging="720"/>
      </w:pPr>
      <w:rPr>
        <w:rFonts w:ascii="Arial" w:eastAsia="Calibri" w:hAnsi="Arial" w:cs="Arial" w:hint="default"/>
        <w:b w:val="0"/>
        <w:color w:val="auto"/>
        <w:sz w:val="22"/>
      </w:rPr>
    </w:lvl>
    <w:lvl w:ilvl="4">
      <w:start w:val="1"/>
      <w:numFmt w:val="decimal"/>
      <w:lvlText w:val="%1.%2.%3.%4.%5."/>
      <w:lvlJc w:val="left"/>
      <w:pPr>
        <w:ind w:left="1080" w:hanging="1080"/>
      </w:pPr>
      <w:rPr>
        <w:rFonts w:ascii="Arial" w:eastAsia="Calibri" w:hAnsi="Arial" w:cs="Arial" w:hint="default"/>
        <w:b w:val="0"/>
        <w:color w:val="auto"/>
        <w:sz w:val="22"/>
      </w:rPr>
    </w:lvl>
    <w:lvl w:ilvl="5">
      <w:start w:val="1"/>
      <w:numFmt w:val="decimal"/>
      <w:lvlText w:val="%1.%2.%3.%4.%5.%6."/>
      <w:lvlJc w:val="left"/>
      <w:pPr>
        <w:ind w:left="1080" w:hanging="1080"/>
      </w:pPr>
      <w:rPr>
        <w:rFonts w:ascii="Arial" w:eastAsia="Calibri" w:hAnsi="Arial" w:cs="Arial" w:hint="default"/>
        <w:b w:val="0"/>
        <w:color w:val="auto"/>
        <w:sz w:val="22"/>
      </w:rPr>
    </w:lvl>
    <w:lvl w:ilvl="6">
      <w:start w:val="1"/>
      <w:numFmt w:val="decimal"/>
      <w:lvlText w:val="%1.%2.%3.%4.%5.%6.%7."/>
      <w:lvlJc w:val="left"/>
      <w:pPr>
        <w:ind w:left="1440" w:hanging="1440"/>
      </w:pPr>
      <w:rPr>
        <w:rFonts w:ascii="Arial" w:eastAsia="Calibri" w:hAnsi="Arial" w:cs="Arial" w:hint="default"/>
        <w:b w:val="0"/>
        <w:color w:val="auto"/>
        <w:sz w:val="22"/>
      </w:rPr>
    </w:lvl>
    <w:lvl w:ilvl="7">
      <w:start w:val="1"/>
      <w:numFmt w:val="decimal"/>
      <w:lvlText w:val="%1.%2.%3.%4.%5.%6.%7.%8."/>
      <w:lvlJc w:val="left"/>
      <w:pPr>
        <w:ind w:left="1440" w:hanging="1440"/>
      </w:pPr>
      <w:rPr>
        <w:rFonts w:ascii="Arial" w:eastAsia="Calibri" w:hAnsi="Arial" w:cs="Arial" w:hint="default"/>
        <w:b w:val="0"/>
        <w:color w:val="auto"/>
        <w:sz w:val="22"/>
      </w:rPr>
    </w:lvl>
    <w:lvl w:ilvl="8">
      <w:start w:val="1"/>
      <w:numFmt w:val="decimal"/>
      <w:lvlText w:val="%1.%2.%3.%4.%5.%6.%7.%8.%9."/>
      <w:lvlJc w:val="left"/>
      <w:pPr>
        <w:ind w:left="1800" w:hanging="1800"/>
      </w:pPr>
      <w:rPr>
        <w:rFonts w:ascii="Arial" w:eastAsia="Calibri" w:hAnsi="Arial" w:cs="Arial" w:hint="default"/>
        <w:b w:val="0"/>
        <w:color w:val="auto"/>
        <w:sz w:val="22"/>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4" w15:restartNumberingAfterBreak="0">
    <w:nsid w:val="1C7B48AC"/>
    <w:multiLevelType w:val="hybridMultilevel"/>
    <w:tmpl w:val="3AF07080"/>
    <w:lvl w:ilvl="0" w:tplc="71E83E92">
      <w:start w:val="1"/>
      <w:numFmt w:val="lowerLetter"/>
      <w:lvlText w:val="%1)"/>
      <w:lvlJc w:val="left"/>
      <w:pPr>
        <w:tabs>
          <w:tab w:val="num" w:pos="1080"/>
        </w:tabs>
        <w:ind w:left="1080" w:hanging="360"/>
      </w:pPr>
      <w:rPr>
        <w:rFonts w:ascii="Times New Roman" w:hAnsi="Times New Roman" w:cs="Times New Roman" w:hint="default"/>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0B97E9F"/>
    <w:multiLevelType w:val="hybridMultilevel"/>
    <w:tmpl w:val="A6E65A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F26CF8"/>
    <w:multiLevelType w:val="hybridMultilevel"/>
    <w:tmpl w:val="64126558"/>
    <w:lvl w:ilvl="0" w:tplc="DB6691DA">
      <w:start w:val="1"/>
      <w:numFmt w:val="decimal"/>
      <w:lvlText w:val="%1."/>
      <w:lvlJc w:val="left"/>
      <w:pPr>
        <w:tabs>
          <w:tab w:val="num" w:pos="1257"/>
        </w:tabs>
        <w:ind w:left="1257"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90049E"/>
    <w:multiLevelType w:val="hybridMultilevel"/>
    <w:tmpl w:val="151051F0"/>
    <w:lvl w:ilvl="0" w:tplc="E3389362">
      <w:start w:val="1"/>
      <w:numFmt w:val="lowerLetter"/>
      <w:lvlText w:val="%1)"/>
      <w:lvlJc w:val="left"/>
      <w:pPr>
        <w:ind w:left="1080" w:hanging="360"/>
      </w:pPr>
      <w:rPr>
        <w:rFonts w:ascii="Times New Roman" w:hAnsi="Times New Roman" w:cs="Times New Roman" w:hint="default"/>
        <w:b w:val="0"/>
        <w:color w:val="auto"/>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7471B44"/>
    <w:multiLevelType w:val="hybridMultilevel"/>
    <w:tmpl w:val="C5502FBC"/>
    <w:lvl w:ilvl="0" w:tplc="1FDCAE8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CA76DE"/>
    <w:multiLevelType w:val="hybridMultilevel"/>
    <w:tmpl w:val="FC92FB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98C16BA"/>
    <w:multiLevelType w:val="hybridMultilevel"/>
    <w:tmpl w:val="65C49450"/>
    <w:lvl w:ilvl="0" w:tplc="C778BDF2">
      <w:start w:val="1"/>
      <w:numFmt w:val="decimal"/>
      <w:lvlText w:val="%1)"/>
      <w:lvlJc w:val="left"/>
      <w:pPr>
        <w:tabs>
          <w:tab w:val="num" w:pos="720"/>
        </w:tabs>
        <w:ind w:left="720" w:hanging="360"/>
      </w:pPr>
      <w:rPr>
        <w:rFonts w:hint="default"/>
        <w:b w:val="0"/>
      </w:rPr>
    </w:lvl>
    <w:lvl w:ilvl="1" w:tplc="8648F0C2">
      <w:start w:val="1"/>
      <w:numFmt w:val="lowerLetter"/>
      <w:lvlText w:val="%2."/>
      <w:lvlJc w:val="left"/>
      <w:pPr>
        <w:tabs>
          <w:tab w:val="num" w:pos="1440"/>
        </w:tabs>
        <w:ind w:left="1440" w:hanging="360"/>
      </w:pPr>
    </w:lvl>
    <w:lvl w:ilvl="2" w:tplc="D81C568A" w:tentative="1">
      <w:start w:val="1"/>
      <w:numFmt w:val="lowerRoman"/>
      <w:lvlText w:val="%3."/>
      <w:lvlJc w:val="right"/>
      <w:pPr>
        <w:tabs>
          <w:tab w:val="num" w:pos="2160"/>
        </w:tabs>
        <w:ind w:left="2160" w:hanging="180"/>
      </w:pPr>
    </w:lvl>
    <w:lvl w:ilvl="3" w:tplc="63F4E572" w:tentative="1">
      <w:start w:val="1"/>
      <w:numFmt w:val="decimal"/>
      <w:lvlText w:val="%4."/>
      <w:lvlJc w:val="left"/>
      <w:pPr>
        <w:tabs>
          <w:tab w:val="num" w:pos="2880"/>
        </w:tabs>
        <w:ind w:left="2880" w:hanging="360"/>
      </w:pPr>
    </w:lvl>
    <w:lvl w:ilvl="4" w:tplc="FADC90D0" w:tentative="1">
      <w:start w:val="1"/>
      <w:numFmt w:val="lowerLetter"/>
      <w:lvlText w:val="%5."/>
      <w:lvlJc w:val="left"/>
      <w:pPr>
        <w:tabs>
          <w:tab w:val="num" w:pos="3600"/>
        </w:tabs>
        <w:ind w:left="3600" w:hanging="360"/>
      </w:pPr>
    </w:lvl>
    <w:lvl w:ilvl="5" w:tplc="1624D14E" w:tentative="1">
      <w:start w:val="1"/>
      <w:numFmt w:val="lowerRoman"/>
      <w:lvlText w:val="%6."/>
      <w:lvlJc w:val="right"/>
      <w:pPr>
        <w:tabs>
          <w:tab w:val="num" w:pos="4320"/>
        </w:tabs>
        <w:ind w:left="4320" w:hanging="180"/>
      </w:pPr>
    </w:lvl>
    <w:lvl w:ilvl="6" w:tplc="25DE187E" w:tentative="1">
      <w:start w:val="1"/>
      <w:numFmt w:val="decimal"/>
      <w:lvlText w:val="%7."/>
      <w:lvlJc w:val="left"/>
      <w:pPr>
        <w:tabs>
          <w:tab w:val="num" w:pos="5040"/>
        </w:tabs>
        <w:ind w:left="5040" w:hanging="360"/>
      </w:pPr>
    </w:lvl>
    <w:lvl w:ilvl="7" w:tplc="D9D208CA" w:tentative="1">
      <w:start w:val="1"/>
      <w:numFmt w:val="lowerLetter"/>
      <w:lvlText w:val="%8."/>
      <w:lvlJc w:val="left"/>
      <w:pPr>
        <w:tabs>
          <w:tab w:val="num" w:pos="5760"/>
        </w:tabs>
        <w:ind w:left="5760" w:hanging="360"/>
      </w:pPr>
    </w:lvl>
    <w:lvl w:ilvl="8" w:tplc="96E08F40" w:tentative="1">
      <w:start w:val="1"/>
      <w:numFmt w:val="lowerRoman"/>
      <w:lvlText w:val="%9."/>
      <w:lvlJc w:val="right"/>
      <w:pPr>
        <w:tabs>
          <w:tab w:val="num" w:pos="6480"/>
        </w:tabs>
        <w:ind w:left="6480" w:hanging="180"/>
      </w:pPr>
    </w:lvl>
  </w:abstractNum>
  <w:abstractNum w:abstractNumId="21" w15:restartNumberingAfterBreak="0">
    <w:nsid w:val="2B40793B"/>
    <w:multiLevelType w:val="hybridMultilevel"/>
    <w:tmpl w:val="52B2D512"/>
    <w:lvl w:ilvl="0" w:tplc="04050017">
      <w:start w:val="1"/>
      <w:numFmt w:val="lowerLetter"/>
      <w:lvlText w:val="%1)"/>
      <w:lvlJc w:val="left"/>
      <w:pPr>
        <w:tabs>
          <w:tab w:val="num" w:pos="862"/>
        </w:tabs>
        <w:ind w:left="862" w:hanging="72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2" w15:restartNumberingAfterBreak="0">
    <w:nsid w:val="2C1F4DE3"/>
    <w:multiLevelType w:val="hybridMultilevel"/>
    <w:tmpl w:val="993E46C4"/>
    <w:lvl w:ilvl="0" w:tplc="600E9410">
      <w:start w:val="1"/>
      <w:numFmt w:val="bullet"/>
      <w:lvlText w:val=""/>
      <w:lvlJc w:val="left"/>
      <w:pPr>
        <w:tabs>
          <w:tab w:val="num" w:pos="1500"/>
        </w:tabs>
        <w:ind w:left="1500" w:hanging="360"/>
      </w:pPr>
      <w:rPr>
        <w:rFonts w:ascii="Symbol" w:hAnsi="Symbol" w:hint="default"/>
      </w:rPr>
    </w:lvl>
    <w:lvl w:ilvl="1" w:tplc="04090019" w:tentative="1">
      <w:start w:val="1"/>
      <w:numFmt w:val="bullet"/>
      <w:lvlText w:val="o"/>
      <w:lvlJc w:val="left"/>
      <w:pPr>
        <w:tabs>
          <w:tab w:val="num" w:pos="2220"/>
        </w:tabs>
        <w:ind w:left="2220" w:hanging="360"/>
      </w:pPr>
      <w:rPr>
        <w:rFonts w:ascii="Courier New" w:hAnsi="Courier New" w:cs="Courier New" w:hint="default"/>
      </w:rPr>
    </w:lvl>
    <w:lvl w:ilvl="2" w:tplc="0409001B" w:tentative="1">
      <w:start w:val="1"/>
      <w:numFmt w:val="bullet"/>
      <w:lvlText w:val=""/>
      <w:lvlJc w:val="left"/>
      <w:pPr>
        <w:tabs>
          <w:tab w:val="num" w:pos="2940"/>
        </w:tabs>
        <w:ind w:left="2940" w:hanging="360"/>
      </w:pPr>
      <w:rPr>
        <w:rFonts w:ascii="Wingdings" w:hAnsi="Wingdings" w:hint="default"/>
      </w:rPr>
    </w:lvl>
    <w:lvl w:ilvl="3" w:tplc="0409000F" w:tentative="1">
      <w:start w:val="1"/>
      <w:numFmt w:val="bullet"/>
      <w:lvlText w:val=""/>
      <w:lvlJc w:val="left"/>
      <w:pPr>
        <w:tabs>
          <w:tab w:val="num" w:pos="3660"/>
        </w:tabs>
        <w:ind w:left="3660" w:hanging="360"/>
      </w:pPr>
      <w:rPr>
        <w:rFonts w:ascii="Symbol" w:hAnsi="Symbol" w:hint="default"/>
      </w:rPr>
    </w:lvl>
    <w:lvl w:ilvl="4" w:tplc="04090019" w:tentative="1">
      <w:start w:val="1"/>
      <w:numFmt w:val="bullet"/>
      <w:lvlText w:val="o"/>
      <w:lvlJc w:val="left"/>
      <w:pPr>
        <w:tabs>
          <w:tab w:val="num" w:pos="4380"/>
        </w:tabs>
        <w:ind w:left="4380" w:hanging="360"/>
      </w:pPr>
      <w:rPr>
        <w:rFonts w:ascii="Courier New" w:hAnsi="Courier New" w:cs="Courier New" w:hint="default"/>
      </w:rPr>
    </w:lvl>
    <w:lvl w:ilvl="5" w:tplc="0409001B" w:tentative="1">
      <w:start w:val="1"/>
      <w:numFmt w:val="bullet"/>
      <w:lvlText w:val=""/>
      <w:lvlJc w:val="left"/>
      <w:pPr>
        <w:tabs>
          <w:tab w:val="num" w:pos="5100"/>
        </w:tabs>
        <w:ind w:left="5100" w:hanging="360"/>
      </w:pPr>
      <w:rPr>
        <w:rFonts w:ascii="Wingdings" w:hAnsi="Wingdings" w:hint="default"/>
      </w:rPr>
    </w:lvl>
    <w:lvl w:ilvl="6" w:tplc="0409000F" w:tentative="1">
      <w:start w:val="1"/>
      <w:numFmt w:val="bullet"/>
      <w:lvlText w:val=""/>
      <w:lvlJc w:val="left"/>
      <w:pPr>
        <w:tabs>
          <w:tab w:val="num" w:pos="5820"/>
        </w:tabs>
        <w:ind w:left="5820" w:hanging="360"/>
      </w:pPr>
      <w:rPr>
        <w:rFonts w:ascii="Symbol" w:hAnsi="Symbol" w:hint="default"/>
      </w:rPr>
    </w:lvl>
    <w:lvl w:ilvl="7" w:tplc="04090019" w:tentative="1">
      <w:start w:val="1"/>
      <w:numFmt w:val="bullet"/>
      <w:lvlText w:val="o"/>
      <w:lvlJc w:val="left"/>
      <w:pPr>
        <w:tabs>
          <w:tab w:val="num" w:pos="6540"/>
        </w:tabs>
        <w:ind w:left="6540" w:hanging="360"/>
      </w:pPr>
      <w:rPr>
        <w:rFonts w:ascii="Courier New" w:hAnsi="Courier New" w:cs="Courier New" w:hint="default"/>
      </w:rPr>
    </w:lvl>
    <w:lvl w:ilvl="8" w:tplc="0409001B" w:tentative="1">
      <w:start w:val="1"/>
      <w:numFmt w:val="bullet"/>
      <w:lvlText w:val=""/>
      <w:lvlJc w:val="left"/>
      <w:pPr>
        <w:tabs>
          <w:tab w:val="num" w:pos="7260"/>
        </w:tabs>
        <w:ind w:left="7260" w:hanging="360"/>
      </w:pPr>
      <w:rPr>
        <w:rFonts w:ascii="Wingdings" w:hAnsi="Wingdings" w:hint="default"/>
      </w:rPr>
    </w:lvl>
  </w:abstractNum>
  <w:abstractNum w:abstractNumId="23" w15:restartNumberingAfterBreak="0">
    <w:nsid w:val="324B11B3"/>
    <w:multiLevelType w:val="hybridMultilevel"/>
    <w:tmpl w:val="EFC61D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833DE1"/>
    <w:multiLevelType w:val="hybridMultilevel"/>
    <w:tmpl w:val="45FE9C54"/>
    <w:lvl w:ilvl="0" w:tplc="17E4D462">
      <w:start w:val="4"/>
      <w:numFmt w:val="bullet"/>
      <w:lvlText w:val="-"/>
      <w:lvlJc w:val="left"/>
      <w:pPr>
        <w:ind w:left="2367" w:hanging="360"/>
      </w:pPr>
      <w:rPr>
        <w:rFonts w:ascii="Times New Roman" w:eastAsia="Times New Roman" w:hAnsi="Times New Roman" w:cs="Times New Roman" w:hint="default"/>
        <w:sz w:val="24"/>
      </w:rPr>
    </w:lvl>
    <w:lvl w:ilvl="1" w:tplc="04050003" w:tentative="1">
      <w:start w:val="1"/>
      <w:numFmt w:val="bullet"/>
      <w:lvlText w:val="o"/>
      <w:lvlJc w:val="left"/>
      <w:pPr>
        <w:ind w:left="3087" w:hanging="360"/>
      </w:pPr>
      <w:rPr>
        <w:rFonts w:ascii="Courier New" w:hAnsi="Courier New" w:cs="Courier New" w:hint="default"/>
      </w:rPr>
    </w:lvl>
    <w:lvl w:ilvl="2" w:tplc="04050005" w:tentative="1">
      <w:start w:val="1"/>
      <w:numFmt w:val="bullet"/>
      <w:lvlText w:val=""/>
      <w:lvlJc w:val="left"/>
      <w:pPr>
        <w:ind w:left="3807" w:hanging="360"/>
      </w:pPr>
      <w:rPr>
        <w:rFonts w:ascii="Wingdings" w:hAnsi="Wingdings" w:hint="default"/>
      </w:rPr>
    </w:lvl>
    <w:lvl w:ilvl="3" w:tplc="04050001" w:tentative="1">
      <w:start w:val="1"/>
      <w:numFmt w:val="bullet"/>
      <w:lvlText w:val=""/>
      <w:lvlJc w:val="left"/>
      <w:pPr>
        <w:ind w:left="4527" w:hanging="360"/>
      </w:pPr>
      <w:rPr>
        <w:rFonts w:ascii="Symbol" w:hAnsi="Symbol" w:hint="default"/>
      </w:rPr>
    </w:lvl>
    <w:lvl w:ilvl="4" w:tplc="04050003" w:tentative="1">
      <w:start w:val="1"/>
      <w:numFmt w:val="bullet"/>
      <w:lvlText w:val="o"/>
      <w:lvlJc w:val="left"/>
      <w:pPr>
        <w:ind w:left="5247" w:hanging="360"/>
      </w:pPr>
      <w:rPr>
        <w:rFonts w:ascii="Courier New" w:hAnsi="Courier New" w:cs="Courier New" w:hint="default"/>
      </w:rPr>
    </w:lvl>
    <w:lvl w:ilvl="5" w:tplc="04050005" w:tentative="1">
      <w:start w:val="1"/>
      <w:numFmt w:val="bullet"/>
      <w:lvlText w:val=""/>
      <w:lvlJc w:val="left"/>
      <w:pPr>
        <w:ind w:left="5967" w:hanging="360"/>
      </w:pPr>
      <w:rPr>
        <w:rFonts w:ascii="Wingdings" w:hAnsi="Wingdings" w:hint="default"/>
      </w:rPr>
    </w:lvl>
    <w:lvl w:ilvl="6" w:tplc="04050001" w:tentative="1">
      <w:start w:val="1"/>
      <w:numFmt w:val="bullet"/>
      <w:lvlText w:val=""/>
      <w:lvlJc w:val="left"/>
      <w:pPr>
        <w:ind w:left="6687" w:hanging="360"/>
      </w:pPr>
      <w:rPr>
        <w:rFonts w:ascii="Symbol" w:hAnsi="Symbol" w:hint="default"/>
      </w:rPr>
    </w:lvl>
    <w:lvl w:ilvl="7" w:tplc="04050003" w:tentative="1">
      <w:start w:val="1"/>
      <w:numFmt w:val="bullet"/>
      <w:lvlText w:val="o"/>
      <w:lvlJc w:val="left"/>
      <w:pPr>
        <w:ind w:left="7407" w:hanging="360"/>
      </w:pPr>
      <w:rPr>
        <w:rFonts w:ascii="Courier New" w:hAnsi="Courier New" w:cs="Courier New" w:hint="default"/>
      </w:rPr>
    </w:lvl>
    <w:lvl w:ilvl="8" w:tplc="04050005" w:tentative="1">
      <w:start w:val="1"/>
      <w:numFmt w:val="bullet"/>
      <w:lvlText w:val=""/>
      <w:lvlJc w:val="left"/>
      <w:pPr>
        <w:ind w:left="8127" w:hanging="360"/>
      </w:pPr>
      <w:rPr>
        <w:rFonts w:ascii="Wingdings" w:hAnsi="Wingdings" w:hint="default"/>
      </w:rPr>
    </w:lvl>
  </w:abstractNum>
  <w:abstractNum w:abstractNumId="25" w15:restartNumberingAfterBreak="0">
    <w:nsid w:val="36F504EF"/>
    <w:multiLevelType w:val="hybridMultilevel"/>
    <w:tmpl w:val="AD3C5A44"/>
    <w:lvl w:ilvl="0" w:tplc="F89AD796">
      <w:start w:val="1"/>
      <w:numFmt w:val="decimal"/>
      <w:lvlText w:val="%1."/>
      <w:lvlJc w:val="left"/>
      <w:pPr>
        <w:tabs>
          <w:tab w:val="num" w:pos="360"/>
        </w:tabs>
        <w:ind w:left="360" w:hanging="360"/>
      </w:pPr>
      <w:rPr>
        <w:b w:val="0"/>
      </w:rPr>
    </w:lvl>
    <w:lvl w:ilvl="1" w:tplc="487650CC">
      <w:start w:val="1"/>
      <w:numFmt w:val="lowerLetter"/>
      <w:lvlText w:val="%2."/>
      <w:lvlJc w:val="left"/>
      <w:pPr>
        <w:tabs>
          <w:tab w:val="num" w:pos="1440"/>
        </w:tabs>
        <w:ind w:left="1440" w:hanging="360"/>
      </w:pPr>
      <w:rPr>
        <w:color w:val="auto"/>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3B88041A"/>
    <w:multiLevelType w:val="hybridMultilevel"/>
    <w:tmpl w:val="F738D134"/>
    <w:lvl w:ilvl="0" w:tplc="17E4D462">
      <w:start w:val="4"/>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0A952B7"/>
    <w:multiLevelType w:val="hybridMultilevel"/>
    <w:tmpl w:val="8DB0FCFE"/>
    <w:lvl w:ilvl="0" w:tplc="584A820A">
      <w:start w:val="1"/>
      <w:numFmt w:val="decimal"/>
      <w:lvlText w:val="%1."/>
      <w:lvlJc w:val="left"/>
      <w:pPr>
        <w:tabs>
          <w:tab w:val="num" w:pos="540"/>
        </w:tabs>
        <w:ind w:left="540" w:hanging="360"/>
      </w:pPr>
      <w:rPr>
        <w:b w:val="0"/>
      </w:rPr>
    </w:lvl>
    <w:lvl w:ilvl="1" w:tplc="04050019">
      <w:start w:val="1"/>
      <w:numFmt w:val="lowerLetter"/>
      <w:lvlText w:val="%2."/>
      <w:lvlJc w:val="left"/>
      <w:pPr>
        <w:tabs>
          <w:tab w:val="num" w:pos="1260"/>
        </w:tabs>
        <w:ind w:left="1260" w:hanging="360"/>
      </w:pPr>
    </w:lvl>
    <w:lvl w:ilvl="2" w:tplc="0405001B">
      <w:start w:val="1"/>
      <w:numFmt w:val="lowerRoman"/>
      <w:lvlText w:val="%3."/>
      <w:lvlJc w:val="right"/>
      <w:pPr>
        <w:tabs>
          <w:tab w:val="num" w:pos="1980"/>
        </w:tabs>
        <w:ind w:left="1980" w:hanging="180"/>
      </w:pPr>
    </w:lvl>
    <w:lvl w:ilvl="3" w:tplc="0405000F">
      <w:start w:val="1"/>
      <w:numFmt w:val="decimal"/>
      <w:lvlText w:val="%4."/>
      <w:lvlJc w:val="left"/>
      <w:pPr>
        <w:tabs>
          <w:tab w:val="num" w:pos="2700"/>
        </w:tabs>
        <w:ind w:left="2700" w:hanging="360"/>
      </w:pPr>
    </w:lvl>
    <w:lvl w:ilvl="4" w:tplc="04050019">
      <w:start w:val="1"/>
      <w:numFmt w:val="lowerLetter"/>
      <w:lvlText w:val="%5."/>
      <w:lvlJc w:val="left"/>
      <w:pPr>
        <w:tabs>
          <w:tab w:val="num" w:pos="3420"/>
        </w:tabs>
        <w:ind w:left="3420" w:hanging="360"/>
      </w:pPr>
    </w:lvl>
    <w:lvl w:ilvl="5" w:tplc="0405001B">
      <w:start w:val="1"/>
      <w:numFmt w:val="lowerRoman"/>
      <w:lvlText w:val="%6."/>
      <w:lvlJc w:val="right"/>
      <w:pPr>
        <w:tabs>
          <w:tab w:val="num" w:pos="4140"/>
        </w:tabs>
        <w:ind w:left="4140" w:hanging="180"/>
      </w:pPr>
    </w:lvl>
    <w:lvl w:ilvl="6" w:tplc="0405000F">
      <w:start w:val="1"/>
      <w:numFmt w:val="decimal"/>
      <w:lvlText w:val="%7."/>
      <w:lvlJc w:val="left"/>
      <w:pPr>
        <w:tabs>
          <w:tab w:val="num" w:pos="4860"/>
        </w:tabs>
        <w:ind w:left="4860" w:hanging="360"/>
      </w:pPr>
    </w:lvl>
    <w:lvl w:ilvl="7" w:tplc="04050019">
      <w:start w:val="1"/>
      <w:numFmt w:val="lowerLetter"/>
      <w:lvlText w:val="%8."/>
      <w:lvlJc w:val="left"/>
      <w:pPr>
        <w:tabs>
          <w:tab w:val="num" w:pos="5580"/>
        </w:tabs>
        <w:ind w:left="5580" w:hanging="360"/>
      </w:pPr>
    </w:lvl>
    <w:lvl w:ilvl="8" w:tplc="0405001B">
      <w:start w:val="1"/>
      <w:numFmt w:val="lowerRoman"/>
      <w:lvlText w:val="%9."/>
      <w:lvlJc w:val="right"/>
      <w:pPr>
        <w:tabs>
          <w:tab w:val="num" w:pos="6300"/>
        </w:tabs>
        <w:ind w:left="6300" w:hanging="180"/>
      </w:pPr>
    </w:lvl>
  </w:abstractNum>
  <w:abstractNum w:abstractNumId="28" w15:restartNumberingAfterBreak="0">
    <w:nsid w:val="414B275B"/>
    <w:multiLevelType w:val="hybridMultilevel"/>
    <w:tmpl w:val="F064D314"/>
    <w:lvl w:ilvl="0" w:tplc="67C2EB3E">
      <w:start w:val="1"/>
      <w:numFmt w:val="decimal"/>
      <w:lvlText w:val="%1."/>
      <w:lvlJc w:val="left"/>
      <w:pPr>
        <w:tabs>
          <w:tab w:val="num" w:pos="360"/>
        </w:tabs>
        <w:ind w:left="360" w:hanging="360"/>
      </w:pPr>
      <w:rPr>
        <w:b w:val="0"/>
      </w:rPr>
    </w:lvl>
    <w:lvl w:ilvl="1" w:tplc="17E4D462">
      <w:start w:val="4"/>
      <w:numFmt w:val="bullet"/>
      <w:lvlText w:val="-"/>
      <w:lvlJc w:val="left"/>
      <w:pPr>
        <w:tabs>
          <w:tab w:val="num" w:pos="1080"/>
        </w:tabs>
        <w:ind w:left="1080" w:hanging="360"/>
      </w:pPr>
      <w:rPr>
        <w:rFonts w:ascii="Times New Roman" w:eastAsia="Times New Roman" w:hAnsi="Times New Roman" w:cs="Times New Roman" w:hint="default"/>
        <w:sz w:val="24"/>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444D723B"/>
    <w:multiLevelType w:val="hybridMultilevel"/>
    <w:tmpl w:val="62F6EE96"/>
    <w:lvl w:ilvl="0" w:tplc="AB58EB24">
      <w:start w:val="1"/>
      <w:numFmt w:val="lowerLetter"/>
      <w:lvlText w:val="%1)"/>
      <w:lvlJc w:val="left"/>
      <w:pPr>
        <w:ind w:left="36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45B2AAC"/>
    <w:multiLevelType w:val="hybridMultilevel"/>
    <w:tmpl w:val="AFF85234"/>
    <w:lvl w:ilvl="0" w:tplc="2202EC44">
      <w:start w:val="1"/>
      <w:numFmt w:val="lowerLetter"/>
      <w:lvlText w:val="%1)"/>
      <w:lvlJc w:val="left"/>
      <w:pPr>
        <w:ind w:left="720" w:hanging="360"/>
      </w:pPr>
      <w:rPr>
        <w:rFonts w:ascii="Calibri" w:eastAsia="Times New Roman" w:hAnsi="Calibri" w:cs="Calibri"/>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46323A76"/>
    <w:multiLevelType w:val="hybridMultilevel"/>
    <w:tmpl w:val="21A40226"/>
    <w:lvl w:ilvl="0" w:tplc="3076989A">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CC1F39"/>
    <w:multiLevelType w:val="multilevel"/>
    <w:tmpl w:val="356CCC62"/>
    <w:lvl w:ilvl="0">
      <w:start w:val="6"/>
      <w:numFmt w:val="decimal"/>
      <w:lvlText w:val="%1."/>
      <w:lvlJc w:val="left"/>
      <w:pPr>
        <w:ind w:left="360" w:hanging="360"/>
      </w:pPr>
      <w:rPr>
        <w:rFonts w:hint="default"/>
        <w:b/>
        <w:color w:val="auto"/>
        <w:u w:val="single"/>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492023BC"/>
    <w:multiLevelType w:val="hybridMultilevel"/>
    <w:tmpl w:val="822A273E"/>
    <w:lvl w:ilvl="0" w:tplc="C682F4C4">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9672D4C"/>
    <w:multiLevelType w:val="hybridMultilevel"/>
    <w:tmpl w:val="D2F0CC8A"/>
    <w:lvl w:ilvl="0" w:tplc="C1F21940">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D592643"/>
    <w:multiLevelType w:val="hybridMultilevel"/>
    <w:tmpl w:val="4858E5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F356B30"/>
    <w:multiLevelType w:val="hybridMultilevel"/>
    <w:tmpl w:val="9A58CC5C"/>
    <w:lvl w:ilvl="0" w:tplc="17E4D462">
      <w:start w:val="4"/>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4E227E9"/>
    <w:multiLevelType w:val="hybridMultilevel"/>
    <w:tmpl w:val="AE069D40"/>
    <w:lvl w:ilvl="0" w:tplc="4718EA68">
      <w:start w:val="1"/>
      <w:numFmt w:val="decimal"/>
      <w:lvlText w:val="%1."/>
      <w:lvlJc w:val="left"/>
      <w:pPr>
        <w:ind w:left="1080" w:hanging="360"/>
      </w:pPr>
      <w:rPr>
        <w:rFonts w:hint="default"/>
        <w:b w:val="0"/>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59EF6B9E"/>
    <w:multiLevelType w:val="hybridMultilevel"/>
    <w:tmpl w:val="99D87CE4"/>
    <w:lvl w:ilvl="0" w:tplc="F1886F7C">
      <w:start w:val="1"/>
      <w:numFmt w:val="decimal"/>
      <w:lvlText w:val="%1."/>
      <w:lvlJc w:val="left"/>
      <w:pPr>
        <w:tabs>
          <w:tab w:val="num" w:pos="2880"/>
        </w:tabs>
        <w:ind w:left="288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29A02AA"/>
    <w:multiLevelType w:val="hybridMultilevel"/>
    <w:tmpl w:val="A5EA760A"/>
    <w:lvl w:ilvl="0" w:tplc="C1F21940">
      <w:start w:val="3"/>
      <w:numFmt w:val="bullet"/>
      <w:lvlText w:val="-"/>
      <w:lvlJc w:val="left"/>
      <w:pPr>
        <w:ind w:left="927" w:hanging="360"/>
      </w:pPr>
      <w:rPr>
        <w:rFonts w:ascii="Times New Roman" w:eastAsiaTheme="minorHAns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0" w15:restartNumberingAfterBreak="0">
    <w:nsid w:val="69E261E7"/>
    <w:multiLevelType w:val="hybridMultilevel"/>
    <w:tmpl w:val="EFC61D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273650"/>
    <w:multiLevelType w:val="hybridMultilevel"/>
    <w:tmpl w:val="C658B4C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70455709"/>
    <w:multiLevelType w:val="hybridMultilevel"/>
    <w:tmpl w:val="92C06AE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3" w15:restartNumberingAfterBreak="0">
    <w:nsid w:val="72AA2DB6"/>
    <w:multiLevelType w:val="multilevel"/>
    <w:tmpl w:val="B142CE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2C6A15"/>
    <w:multiLevelType w:val="hybridMultilevel"/>
    <w:tmpl w:val="0BB22C2E"/>
    <w:lvl w:ilvl="0" w:tplc="01C2B708">
      <w:start w:val="1"/>
      <w:numFmt w:val="bullet"/>
      <w:lvlText w:val=""/>
      <w:lvlJc w:val="left"/>
      <w:pPr>
        <w:tabs>
          <w:tab w:val="num" w:pos="720"/>
        </w:tabs>
        <w:ind w:left="720" w:hanging="360"/>
      </w:pPr>
      <w:rPr>
        <w:rFonts w:ascii="Symbol" w:hAnsi="Symbol" w:hint="default"/>
      </w:rPr>
    </w:lvl>
    <w:lvl w:ilvl="1" w:tplc="4B402C54">
      <w:start w:val="1"/>
      <w:numFmt w:val="bullet"/>
      <w:lvlText w:val="o"/>
      <w:lvlJc w:val="left"/>
      <w:pPr>
        <w:tabs>
          <w:tab w:val="num" w:pos="1440"/>
        </w:tabs>
        <w:ind w:left="1440" w:hanging="360"/>
      </w:pPr>
      <w:rPr>
        <w:rFonts w:ascii="Courier New" w:hAnsi="Courier New" w:cs="Times New Roman" w:hint="default"/>
      </w:rPr>
    </w:lvl>
    <w:lvl w:ilvl="2" w:tplc="F1AAC824">
      <w:start w:val="1"/>
      <w:numFmt w:val="bullet"/>
      <w:lvlText w:val=""/>
      <w:lvlJc w:val="left"/>
      <w:pPr>
        <w:tabs>
          <w:tab w:val="num" w:pos="2160"/>
        </w:tabs>
        <w:ind w:left="2160" w:hanging="360"/>
      </w:pPr>
      <w:rPr>
        <w:rFonts w:ascii="Wingdings" w:hAnsi="Wingdings" w:hint="default"/>
      </w:rPr>
    </w:lvl>
    <w:lvl w:ilvl="3" w:tplc="8466E466">
      <w:start w:val="1"/>
      <w:numFmt w:val="bullet"/>
      <w:lvlText w:val=""/>
      <w:lvlJc w:val="left"/>
      <w:pPr>
        <w:tabs>
          <w:tab w:val="num" w:pos="2880"/>
        </w:tabs>
        <w:ind w:left="2880" w:hanging="360"/>
      </w:pPr>
      <w:rPr>
        <w:rFonts w:ascii="Symbol" w:hAnsi="Symbol" w:hint="default"/>
      </w:rPr>
    </w:lvl>
    <w:lvl w:ilvl="4" w:tplc="9C887FBC">
      <w:start w:val="1"/>
      <w:numFmt w:val="bullet"/>
      <w:lvlText w:val="o"/>
      <w:lvlJc w:val="left"/>
      <w:pPr>
        <w:tabs>
          <w:tab w:val="num" w:pos="3600"/>
        </w:tabs>
        <w:ind w:left="3600" w:hanging="360"/>
      </w:pPr>
      <w:rPr>
        <w:rFonts w:ascii="Courier New" w:hAnsi="Courier New" w:cs="Times New Roman" w:hint="default"/>
      </w:rPr>
    </w:lvl>
    <w:lvl w:ilvl="5" w:tplc="CF101C3A">
      <w:start w:val="1"/>
      <w:numFmt w:val="bullet"/>
      <w:lvlText w:val=""/>
      <w:lvlJc w:val="left"/>
      <w:pPr>
        <w:tabs>
          <w:tab w:val="num" w:pos="4320"/>
        </w:tabs>
        <w:ind w:left="4320" w:hanging="360"/>
      </w:pPr>
      <w:rPr>
        <w:rFonts w:ascii="Wingdings" w:hAnsi="Wingdings" w:hint="default"/>
      </w:rPr>
    </w:lvl>
    <w:lvl w:ilvl="6" w:tplc="53848250">
      <w:start w:val="1"/>
      <w:numFmt w:val="bullet"/>
      <w:lvlText w:val=""/>
      <w:lvlJc w:val="left"/>
      <w:pPr>
        <w:tabs>
          <w:tab w:val="num" w:pos="5040"/>
        </w:tabs>
        <w:ind w:left="5040" w:hanging="360"/>
      </w:pPr>
      <w:rPr>
        <w:rFonts w:ascii="Symbol" w:hAnsi="Symbol" w:hint="default"/>
      </w:rPr>
    </w:lvl>
    <w:lvl w:ilvl="7" w:tplc="D42652B4">
      <w:start w:val="1"/>
      <w:numFmt w:val="bullet"/>
      <w:lvlText w:val="o"/>
      <w:lvlJc w:val="left"/>
      <w:pPr>
        <w:tabs>
          <w:tab w:val="num" w:pos="5760"/>
        </w:tabs>
        <w:ind w:left="5760" w:hanging="360"/>
      </w:pPr>
      <w:rPr>
        <w:rFonts w:ascii="Courier New" w:hAnsi="Courier New" w:cs="Times New Roman" w:hint="default"/>
      </w:rPr>
    </w:lvl>
    <w:lvl w:ilvl="8" w:tplc="4E440E14">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4C7AB8"/>
    <w:multiLevelType w:val="hybridMultilevel"/>
    <w:tmpl w:val="5E1A6AF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B1B0988"/>
    <w:multiLevelType w:val="hybridMultilevel"/>
    <w:tmpl w:val="75862A7A"/>
    <w:lvl w:ilvl="0" w:tplc="9D7E68E2">
      <w:start w:val="1"/>
      <w:numFmt w:val="upperRoman"/>
      <w:lvlText w:val="%1."/>
      <w:lvlJc w:val="right"/>
      <w:pPr>
        <w:tabs>
          <w:tab w:val="num" w:pos="537"/>
        </w:tabs>
        <w:ind w:left="537" w:hanging="180"/>
      </w:pPr>
      <w:rPr>
        <w:sz w:val="24"/>
        <w:szCs w:val="24"/>
      </w:rPr>
    </w:lvl>
    <w:lvl w:ilvl="1" w:tplc="DB6691DA">
      <w:start w:val="1"/>
      <w:numFmt w:val="decimal"/>
      <w:lvlText w:val="%2."/>
      <w:lvlJc w:val="left"/>
      <w:pPr>
        <w:tabs>
          <w:tab w:val="num" w:pos="1257"/>
        </w:tabs>
        <w:ind w:left="1257" w:hanging="360"/>
      </w:pPr>
      <w:rPr>
        <w:rFonts w:ascii="Times New Roman" w:eastAsia="Times New Roman" w:hAnsi="Times New Roman" w:cs="Times New Roman"/>
      </w:rPr>
    </w:lvl>
    <w:lvl w:ilvl="2" w:tplc="0F324CFE">
      <w:numFmt w:val="bullet"/>
      <w:lvlText w:val="-"/>
      <w:lvlJc w:val="left"/>
      <w:pPr>
        <w:ind w:left="2157" w:hanging="360"/>
      </w:pPr>
      <w:rPr>
        <w:rFonts w:ascii="Times New Roman" w:eastAsia="Times New Roman" w:hAnsi="Times New Roman" w:cs="Times New Roman" w:hint="default"/>
      </w:rPr>
    </w:lvl>
    <w:lvl w:ilvl="3" w:tplc="0405000F" w:tentative="1">
      <w:start w:val="1"/>
      <w:numFmt w:val="decimal"/>
      <w:lvlText w:val="%4."/>
      <w:lvlJc w:val="left"/>
      <w:pPr>
        <w:tabs>
          <w:tab w:val="num" w:pos="2697"/>
        </w:tabs>
        <w:ind w:left="2697" w:hanging="360"/>
      </w:pPr>
    </w:lvl>
    <w:lvl w:ilvl="4" w:tplc="04050019" w:tentative="1">
      <w:start w:val="1"/>
      <w:numFmt w:val="lowerLetter"/>
      <w:lvlText w:val="%5."/>
      <w:lvlJc w:val="left"/>
      <w:pPr>
        <w:tabs>
          <w:tab w:val="num" w:pos="3417"/>
        </w:tabs>
        <w:ind w:left="3417" w:hanging="360"/>
      </w:pPr>
    </w:lvl>
    <w:lvl w:ilvl="5" w:tplc="0405001B" w:tentative="1">
      <w:start w:val="1"/>
      <w:numFmt w:val="lowerRoman"/>
      <w:lvlText w:val="%6."/>
      <w:lvlJc w:val="right"/>
      <w:pPr>
        <w:tabs>
          <w:tab w:val="num" w:pos="4137"/>
        </w:tabs>
        <w:ind w:left="4137" w:hanging="180"/>
      </w:pPr>
    </w:lvl>
    <w:lvl w:ilvl="6" w:tplc="0405000F" w:tentative="1">
      <w:start w:val="1"/>
      <w:numFmt w:val="decimal"/>
      <w:lvlText w:val="%7."/>
      <w:lvlJc w:val="left"/>
      <w:pPr>
        <w:tabs>
          <w:tab w:val="num" w:pos="4857"/>
        </w:tabs>
        <w:ind w:left="4857" w:hanging="360"/>
      </w:pPr>
    </w:lvl>
    <w:lvl w:ilvl="7" w:tplc="04050019" w:tentative="1">
      <w:start w:val="1"/>
      <w:numFmt w:val="lowerLetter"/>
      <w:lvlText w:val="%8."/>
      <w:lvlJc w:val="left"/>
      <w:pPr>
        <w:tabs>
          <w:tab w:val="num" w:pos="5577"/>
        </w:tabs>
        <w:ind w:left="5577" w:hanging="360"/>
      </w:pPr>
    </w:lvl>
    <w:lvl w:ilvl="8" w:tplc="0405001B" w:tentative="1">
      <w:start w:val="1"/>
      <w:numFmt w:val="lowerRoman"/>
      <w:lvlText w:val="%9."/>
      <w:lvlJc w:val="right"/>
      <w:pPr>
        <w:tabs>
          <w:tab w:val="num" w:pos="6297"/>
        </w:tabs>
        <w:ind w:left="6297" w:hanging="180"/>
      </w:pPr>
    </w:lvl>
  </w:abstractNum>
  <w:abstractNum w:abstractNumId="47" w15:restartNumberingAfterBreak="0">
    <w:nsid w:val="7BF5432C"/>
    <w:multiLevelType w:val="hybridMultilevel"/>
    <w:tmpl w:val="18F2700C"/>
    <w:lvl w:ilvl="0" w:tplc="D8CEF44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D4D4052"/>
    <w:multiLevelType w:val="multilevel"/>
    <w:tmpl w:val="D2D4BC8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abstractNumId w:val="20"/>
  </w:num>
  <w:num w:numId="2">
    <w:abstractNumId w:val="6"/>
  </w:num>
  <w:num w:numId="3">
    <w:abstractNumId w:val="22"/>
  </w:num>
  <w:num w:numId="4">
    <w:abstractNumId w:val="21"/>
  </w:num>
  <w:num w:numId="5">
    <w:abstractNumId w:val="15"/>
  </w:num>
  <w:num w:numId="6">
    <w:abstractNumId w:val="3"/>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7"/>
  </w:num>
  <w:num w:numId="9">
    <w:abstractNumId w:val="33"/>
  </w:num>
  <w:num w:numId="10">
    <w:abstractNumId w:val="28"/>
  </w:num>
  <w:num w:numId="11">
    <w:abstractNumId w:val="38"/>
  </w:num>
  <w:num w:numId="12">
    <w:abstractNumId w:val="29"/>
  </w:num>
  <w:num w:numId="13">
    <w:abstractNumId w:val="12"/>
  </w:num>
  <w:num w:numId="14">
    <w:abstractNumId w:val="32"/>
  </w:num>
  <w:num w:numId="15">
    <w:abstractNumId w:val="35"/>
  </w:num>
  <w:num w:numId="16">
    <w:abstractNumId w:val="10"/>
  </w:num>
  <w:num w:numId="17">
    <w:abstractNumId w:val="17"/>
  </w:num>
  <w:num w:numId="18">
    <w:abstractNumId w:val="1"/>
  </w:num>
  <w:num w:numId="19">
    <w:abstractNumId w:val="8"/>
  </w:num>
  <w:num w:numId="20">
    <w:abstractNumId w:val="36"/>
  </w:num>
  <w:num w:numId="21">
    <w:abstractNumId w:val="14"/>
  </w:num>
  <w:num w:numId="22">
    <w:abstractNumId w:val="46"/>
  </w:num>
  <w:num w:numId="23">
    <w:abstractNumId w:val="16"/>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num>
  <w:num w:numId="26">
    <w:abstractNumId w:val="42"/>
  </w:num>
  <w:num w:numId="27">
    <w:abstractNumId w:val="43"/>
  </w:num>
  <w:num w:numId="28">
    <w:abstractNumId w:val="11"/>
  </w:num>
  <w:num w:numId="29">
    <w:abstractNumId w:val="19"/>
  </w:num>
  <w:num w:numId="30">
    <w:abstractNumId w:val="31"/>
  </w:num>
  <w:num w:numId="31">
    <w:abstractNumId w:val="44"/>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18"/>
  </w:num>
  <w:num w:numId="36">
    <w:abstractNumId w:val="9"/>
  </w:num>
  <w:num w:numId="37">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40"/>
  </w:num>
  <w:num w:numId="41">
    <w:abstractNumId w:val="26"/>
  </w:num>
  <w:num w:numId="42">
    <w:abstractNumId w:val="2"/>
  </w:num>
  <w:num w:numId="43">
    <w:abstractNumId w:val="39"/>
  </w:num>
  <w:num w:numId="44">
    <w:abstractNumId w:val="34"/>
  </w:num>
  <w:num w:numId="45">
    <w:abstractNumId w:val="7"/>
  </w:num>
  <w:num w:numId="46">
    <w:abstractNumId w:val="24"/>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num>
  <w:num w:numId="49">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656"/>
    <w:rsid w:val="00000A45"/>
    <w:rsid w:val="000041F9"/>
    <w:rsid w:val="00006841"/>
    <w:rsid w:val="00011165"/>
    <w:rsid w:val="00011BE2"/>
    <w:rsid w:val="0001268A"/>
    <w:rsid w:val="0001446E"/>
    <w:rsid w:val="00020E4C"/>
    <w:rsid w:val="0003109B"/>
    <w:rsid w:val="000311F7"/>
    <w:rsid w:val="00031615"/>
    <w:rsid w:val="000375E3"/>
    <w:rsid w:val="0004124E"/>
    <w:rsid w:val="000439D4"/>
    <w:rsid w:val="00043E88"/>
    <w:rsid w:val="0004539B"/>
    <w:rsid w:val="000465F2"/>
    <w:rsid w:val="00047427"/>
    <w:rsid w:val="000519D8"/>
    <w:rsid w:val="000544B9"/>
    <w:rsid w:val="0005628C"/>
    <w:rsid w:val="00057B82"/>
    <w:rsid w:val="00061829"/>
    <w:rsid w:val="00061C8B"/>
    <w:rsid w:val="00061E78"/>
    <w:rsid w:val="0007259E"/>
    <w:rsid w:val="000731A3"/>
    <w:rsid w:val="000768CC"/>
    <w:rsid w:val="00081313"/>
    <w:rsid w:val="00086872"/>
    <w:rsid w:val="0009235B"/>
    <w:rsid w:val="00093DB7"/>
    <w:rsid w:val="000A0419"/>
    <w:rsid w:val="000B3B08"/>
    <w:rsid w:val="000C1DA0"/>
    <w:rsid w:val="000C45A4"/>
    <w:rsid w:val="000C4EA2"/>
    <w:rsid w:val="000D0003"/>
    <w:rsid w:val="000D7615"/>
    <w:rsid w:val="000E0094"/>
    <w:rsid w:val="000E14ED"/>
    <w:rsid w:val="000E332D"/>
    <w:rsid w:val="000E431A"/>
    <w:rsid w:val="000F0891"/>
    <w:rsid w:val="000F5A6C"/>
    <w:rsid w:val="001032AF"/>
    <w:rsid w:val="00103EE5"/>
    <w:rsid w:val="00104956"/>
    <w:rsid w:val="001054E8"/>
    <w:rsid w:val="00111917"/>
    <w:rsid w:val="00115BC8"/>
    <w:rsid w:val="001207AD"/>
    <w:rsid w:val="00120F81"/>
    <w:rsid w:val="00124496"/>
    <w:rsid w:val="00124A0F"/>
    <w:rsid w:val="001279B3"/>
    <w:rsid w:val="00131D76"/>
    <w:rsid w:val="00135855"/>
    <w:rsid w:val="0014231E"/>
    <w:rsid w:val="0014304A"/>
    <w:rsid w:val="0014689C"/>
    <w:rsid w:val="00146FED"/>
    <w:rsid w:val="001524AE"/>
    <w:rsid w:val="00152557"/>
    <w:rsid w:val="0015383E"/>
    <w:rsid w:val="00156113"/>
    <w:rsid w:val="0015691D"/>
    <w:rsid w:val="00161626"/>
    <w:rsid w:val="00164B25"/>
    <w:rsid w:val="00166593"/>
    <w:rsid w:val="00166CB1"/>
    <w:rsid w:val="00171A87"/>
    <w:rsid w:val="00173321"/>
    <w:rsid w:val="00173C58"/>
    <w:rsid w:val="00174F6F"/>
    <w:rsid w:val="001828A3"/>
    <w:rsid w:val="00183E6B"/>
    <w:rsid w:val="001850E9"/>
    <w:rsid w:val="00192F05"/>
    <w:rsid w:val="001946FE"/>
    <w:rsid w:val="001A1ECD"/>
    <w:rsid w:val="001A2704"/>
    <w:rsid w:val="001A3D93"/>
    <w:rsid w:val="001A6414"/>
    <w:rsid w:val="001B5B87"/>
    <w:rsid w:val="001B6D47"/>
    <w:rsid w:val="001C4193"/>
    <w:rsid w:val="001C46D7"/>
    <w:rsid w:val="001C76C3"/>
    <w:rsid w:val="001D0522"/>
    <w:rsid w:val="001D3958"/>
    <w:rsid w:val="001D60B1"/>
    <w:rsid w:val="001E2E40"/>
    <w:rsid w:val="001E4A30"/>
    <w:rsid w:val="001F4098"/>
    <w:rsid w:val="001F456C"/>
    <w:rsid w:val="001F7A74"/>
    <w:rsid w:val="00200D62"/>
    <w:rsid w:val="00201D20"/>
    <w:rsid w:val="00201ED8"/>
    <w:rsid w:val="002023FB"/>
    <w:rsid w:val="00204473"/>
    <w:rsid w:val="00210D2C"/>
    <w:rsid w:val="00211B5D"/>
    <w:rsid w:val="002138E1"/>
    <w:rsid w:val="00214D0E"/>
    <w:rsid w:val="00221F0B"/>
    <w:rsid w:val="002221A0"/>
    <w:rsid w:val="002236CF"/>
    <w:rsid w:val="00223B61"/>
    <w:rsid w:val="002258D1"/>
    <w:rsid w:val="0023344A"/>
    <w:rsid w:val="002343CF"/>
    <w:rsid w:val="00235A33"/>
    <w:rsid w:val="0023684B"/>
    <w:rsid w:val="00236D63"/>
    <w:rsid w:val="00237008"/>
    <w:rsid w:val="00240C60"/>
    <w:rsid w:val="00242A2C"/>
    <w:rsid w:val="00243A69"/>
    <w:rsid w:val="00244188"/>
    <w:rsid w:val="0024420E"/>
    <w:rsid w:val="00244FDD"/>
    <w:rsid w:val="00246FDE"/>
    <w:rsid w:val="002571DD"/>
    <w:rsid w:val="00262F53"/>
    <w:rsid w:val="0026399F"/>
    <w:rsid w:val="00266984"/>
    <w:rsid w:val="00270CE9"/>
    <w:rsid w:val="00270F85"/>
    <w:rsid w:val="002715E2"/>
    <w:rsid w:val="00277EC6"/>
    <w:rsid w:val="00280477"/>
    <w:rsid w:val="00281B49"/>
    <w:rsid w:val="00286503"/>
    <w:rsid w:val="00293973"/>
    <w:rsid w:val="00297FCD"/>
    <w:rsid w:val="002A03CD"/>
    <w:rsid w:val="002B2E89"/>
    <w:rsid w:val="002B668B"/>
    <w:rsid w:val="002C07B3"/>
    <w:rsid w:val="002C3B52"/>
    <w:rsid w:val="002C5579"/>
    <w:rsid w:val="002C599D"/>
    <w:rsid w:val="002D1088"/>
    <w:rsid w:val="002D261F"/>
    <w:rsid w:val="002D3071"/>
    <w:rsid w:val="002D3AD6"/>
    <w:rsid w:val="002D4054"/>
    <w:rsid w:val="002D5876"/>
    <w:rsid w:val="002E0F07"/>
    <w:rsid w:val="002E361F"/>
    <w:rsid w:val="002E6F94"/>
    <w:rsid w:val="002E7260"/>
    <w:rsid w:val="002F0A13"/>
    <w:rsid w:val="002F3204"/>
    <w:rsid w:val="002F444E"/>
    <w:rsid w:val="003036CE"/>
    <w:rsid w:val="003065D0"/>
    <w:rsid w:val="00310068"/>
    <w:rsid w:val="00310AB6"/>
    <w:rsid w:val="00313498"/>
    <w:rsid w:val="00314295"/>
    <w:rsid w:val="0031451F"/>
    <w:rsid w:val="00317630"/>
    <w:rsid w:val="003203D9"/>
    <w:rsid w:val="00320FF4"/>
    <w:rsid w:val="00324A53"/>
    <w:rsid w:val="00325CAB"/>
    <w:rsid w:val="003260F3"/>
    <w:rsid w:val="00327601"/>
    <w:rsid w:val="0033046E"/>
    <w:rsid w:val="003313E3"/>
    <w:rsid w:val="00331806"/>
    <w:rsid w:val="00331C35"/>
    <w:rsid w:val="0033259A"/>
    <w:rsid w:val="00334BC0"/>
    <w:rsid w:val="00336233"/>
    <w:rsid w:val="00336DFC"/>
    <w:rsid w:val="00337730"/>
    <w:rsid w:val="003410AD"/>
    <w:rsid w:val="00344F76"/>
    <w:rsid w:val="003472C4"/>
    <w:rsid w:val="00347712"/>
    <w:rsid w:val="00347D64"/>
    <w:rsid w:val="0035021D"/>
    <w:rsid w:val="00353549"/>
    <w:rsid w:val="00354BCE"/>
    <w:rsid w:val="00356EDD"/>
    <w:rsid w:val="0036597D"/>
    <w:rsid w:val="00366101"/>
    <w:rsid w:val="003742A8"/>
    <w:rsid w:val="003744DF"/>
    <w:rsid w:val="00385C39"/>
    <w:rsid w:val="003A457B"/>
    <w:rsid w:val="003A60DA"/>
    <w:rsid w:val="003A6BB0"/>
    <w:rsid w:val="003B099C"/>
    <w:rsid w:val="003B11ED"/>
    <w:rsid w:val="003B6464"/>
    <w:rsid w:val="003B6DF4"/>
    <w:rsid w:val="003B725A"/>
    <w:rsid w:val="003B76D7"/>
    <w:rsid w:val="003B7CB8"/>
    <w:rsid w:val="003C118C"/>
    <w:rsid w:val="003C6299"/>
    <w:rsid w:val="003C7A61"/>
    <w:rsid w:val="003D51B3"/>
    <w:rsid w:val="003D55DE"/>
    <w:rsid w:val="003E0072"/>
    <w:rsid w:val="003E01B9"/>
    <w:rsid w:val="003F28E6"/>
    <w:rsid w:val="003F4106"/>
    <w:rsid w:val="003F425F"/>
    <w:rsid w:val="003F5535"/>
    <w:rsid w:val="00404DF6"/>
    <w:rsid w:val="0040648A"/>
    <w:rsid w:val="00407B32"/>
    <w:rsid w:val="00407F7A"/>
    <w:rsid w:val="0041317E"/>
    <w:rsid w:val="00413227"/>
    <w:rsid w:val="004171F0"/>
    <w:rsid w:val="00424CB3"/>
    <w:rsid w:val="00431B79"/>
    <w:rsid w:val="00432461"/>
    <w:rsid w:val="0043500D"/>
    <w:rsid w:val="00442216"/>
    <w:rsid w:val="00445656"/>
    <w:rsid w:val="004606D9"/>
    <w:rsid w:val="004613D6"/>
    <w:rsid w:val="004626C9"/>
    <w:rsid w:val="00470011"/>
    <w:rsid w:val="004708E2"/>
    <w:rsid w:val="00475849"/>
    <w:rsid w:val="00482783"/>
    <w:rsid w:val="00497784"/>
    <w:rsid w:val="004A04CD"/>
    <w:rsid w:val="004A1FA3"/>
    <w:rsid w:val="004A2574"/>
    <w:rsid w:val="004A7335"/>
    <w:rsid w:val="004B0BB1"/>
    <w:rsid w:val="004B4F7A"/>
    <w:rsid w:val="004B690B"/>
    <w:rsid w:val="004C079D"/>
    <w:rsid w:val="004C3AF5"/>
    <w:rsid w:val="004C3F32"/>
    <w:rsid w:val="004D381E"/>
    <w:rsid w:val="004D3924"/>
    <w:rsid w:val="004D5136"/>
    <w:rsid w:val="004D7A24"/>
    <w:rsid w:val="004E0E3F"/>
    <w:rsid w:val="004E2EB0"/>
    <w:rsid w:val="004E4DA4"/>
    <w:rsid w:val="004E5FF2"/>
    <w:rsid w:val="004E636E"/>
    <w:rsid w:val="004E68A6"/>
    <w:rsid w:val="004E6D20"/>
    <w:rsid w:val="004F31ED"/>
    <w:rsid w:val="004F3F4A"/>
    <w:rsid w:val="004F4341"/>
    <w:rsid w:val="004F657F"/>
    <w:rsid w:val="004F7D0A"/>
    <w:rsid w:val="005001BD"/>
    <w:rsid w:val="00510755"/>
    <w:rsid w:val="0051263E"/>
    <w:rsid w:val="00514BE1"/>
    <w:rsid w:val="00520E42"/>
    <w:rsid w:val="005212CC"/>
    <w:rsid w:val="00527485"/>
    <w:rsid w:val="00535A94"/>
    <w:rsid w:val="00535CC9"/>
    <w:rsid w:val="00536C36"/>
    <w:rsid w:val="005506B5"/>
    <w:rsid w:val="00552CD7"/>
    <w:rsid w:val="005627B0"/>
    <w:rsid w:val="005645C6"/>
    <w:rsid w:val="0056755E"/>
    <w:rsid w:val="00574448"/>
    <w:rsid w:val="00575A4A"/>
    <w:rsid w:val="00576646"/>
    <w:rsid w:val="00576DC8"/>
    <w:rsid w:val="00580569"/>
    <w:rsid w:val="00581EDF"/>
    <w:rsid w:val="005932AE"/>
    <w:rsid w:val="005A1364"/>
    <w:rsid w:val="005A2272"/>
    <w:rsid w:val="005A26BA"/>
    <w:rsid w:val="005A5DF2"/>
    <w:rsid w:val="005A745A"/>
    <w:rsid w:val="005B2F16"/>
    <w:rsid w:val="005B5AE0"/>
    <w:rsid w:val="005B70B1"/>
    <w:rsid w:val="005C216C"/>
    <w:rsid w:val="005C677E"/>
    <w:rsid w:val="005D01AC"/>
    <w:rsid w:val="005D38AA"/>
    <w:rsid w:val="005E141C"/>
    <w:rsid w:val="005E4212"/>
    <w:rsid w:val="005E60A9"/>
    <w:rsid w:val="005E7F54"/>
    <w:rsid w:val="005F3F2B"/>
    <w:rsid w:val="005F5D04"/>
    <w:rsid w:val="005F60FF"/>
    <w:rsid w:val="00601698"/>
    <w:rsid w:val="00603184"/>
    <w:rsid w:val="006053B0"/>
    <w:rsid w:val="00612BC7"/>
    <w:rsid w:val="00613AD2"/>
    <w:rsid w:val="006143A5"/>
    <w:rsid w:val="00624B6B"/>
    <w:rsid w:val="00625EE0"/>
    <w:rsid w:val="006274B3"/>
    <w:rsid w:val="00630CEC"/>
    <w:rsid w:val="00637574"/>
    <w:rsid w:val="0064388B"/>
    <w:rsid w:val="00653D84"/>
    <w:rsid w:val="006563C6"/>
    <w:rsid w:val="006570EB"/>
    <w:rsid w:val="0066401B"/>
    <w:rsid w:val="00670DB0"/>
    <w:rsid w:val="0067452B"/>
    <w:rsid w:val="00675DC2"/>
    <w:rsid w:val="00676151"/>
    <w:rsid w:val="006769FA"/>
    <w:rsid w:val="00676CEE"/>
    <w:rsid w:val="00677973"/>
    <w:rsid w:val="006815E4"/>
    <w:rsid w:val="00685473"/>
    <w:rsid w:val="00685C40"/>
    <w:rsid w:val="00697AC4"/>
    <w:rsid w:val="00697F01"/>
    <w:rsid w:val="006A086C"/>
    <w:rsid w:val="006A260F"/>
    <w:rsid w:val="006B0946"/>
    <w:rsid w:val="006B151A"/>
    <w:rsid w:val="006B2442"/>
    <w:rsid w:val="006B43EC"/>
    <w:rsid w:val="006B701B"/>
    <w:rsid w:val="006C36A7"/>
    <w:rsid w:val="006D2E5D"/>
    <w:rsid w:val="006D47EA"/>
    <w:rsid w:val="006D4C9E"/>
    <w:rsid w:val="006D546F"/>
    <w:rsid w:val="006E008A"/>
    <w:rsid w:val="006E2FF1"/>
    <w:rsid w:val="006E37A8"/>
    <w:rsid w:val="006E57A4"/>
    <w:rsid w:val="006F055A"/>
    <w:rsid w:val="006F1E85"/>
    <w:rsid w:val="006F7F05"/>
    <w:rsid w:val="00703051"/>
    <w:rsid w:val="007048AA"/>
    <w:rsid w:val="00712E1D"/>
    <w:rsid w:val="00715CB2"/>
    <w:rsid w:val="00717E4C"/>
    <w:rsid w:val="00721BB7"/>
    <w:rsid w:val="0072522B"/>
    <w:rsid w:val="00725CA6"/>
    <w:rsid w:val="00727F8A"/>
    <w:rsid w:val="00734C75"/>
    <w:rsid w:val="0074080B"/>
    <w:rsid w:val="007518D6"/>
    <w:rsid w:val="00753303"/>
    <w:rsid w:val="0075359A"/>
    <w:rsid w:val="0075534D"/>
    <w:rsid w:val="007567B9"/>
    <w:rsid w:val="00773F0E"/>
    <w:rsid w:val="007758FD"/>
    <w:rsid w:val="007825E2"/>
    <w:rsid w:val="00782D64"/>
    <w:rsid w:val="007877F8"/>
    <w:rsid w:val="007A4C21"/>
    <w:rsid w:val="007B09A8"/>
    <w:rsid w:val="007B1FC6"/>
    <w:rsid w:val="007B539C"/>
    <w:rsid w:val="007B5CCD"/>
    <w:rsid w:val="007C2412"/>
    <w:rsid w:val="007C7870"/>
    <w:rsid w:val="007D296A"/>
    <w:rsid w:val="007D3CCB"/>
    <w:rsid w:val="007D5082"/>
    <w:rsid w:val="007E0DCB"/>
    <w:rsid w:val="007E2AFD"/>
    <w:rsid w:val="007E38E8"/>
    <w:rsid w:val="007F3094"/>
    <w:rsid w:val="0080341F"/>
    <w:rsid w:val="0080729B"/>
    <w:rsid w:val="00812D57"/>
    <w:rsid w:val="0083348A"/>
    <w:rsid w:val="00833773"/>
    <w:rsid w:val="00834553"/>
    <w:rsid w:val="00834B5E"/>
    <w:rsid w:val="00835C08"/>
    <w:rsid w:val="0084361D"/>
    <w:rsid w:val="00850592"/>
    <w:rsid w:val="008515BF"/>
    <w:rsid w:val="008532C6"/>
    <w:rsid w:val="00856ABC"/>
    <w:rsid w:val="00856B97"/>
    <w:rsid w:val="008574C0"/>
    <w:rsid w:val="00861391"/>
    <w:rsid w:val="008639B3"/>
    <w:rsid w:val="00863E58"/>
    <w:rsid w:val="00870831"/>
    <w:rsid w:val="00870ED6"/>
    <w:rsid w:val="00875640"/>
    <w:rsid w:val="00885242"/>
    <w:rsid w:val="00887701"/>
    <w:rsid w:val="008915C1"/>
    <w:rsid w:val="00894788"/>
    <w:rsid w:val="00895C04"/>
    <w:rsid w:val="008B3E2B"/>
    <w:rsid w:val="008B790E"/>
    <w:rsid w:val="008C1DE8"/>
    <w:rsid w:val="008C39BB"/>
    <w:rsid w:val="008D0F64"/>
    <w:rsid w:val="008D2D5E"/>
    <w:rsid w:val="008E0167"/>
    <w:rsid w:val="008E0A7B"/>
    <w:rsid w:val="008E3A89"/>
    <w:rsid w:val="008E4497"/>
    <w:rsid w:val="008F4A2D"/>
    <w:rsid w:val="00902050"/>
    <w:rsid w:val="00902952"/>
    <w:rsid w:val="00904CE4"/>
    <w:rsid w:val="00906CD3"/>
    <w:rsid w:val="00914741"/>
    <w:rsid w:val="00916DB2"/>
    <w:rsid w:val="00917ACE"/>
    <w:rsid w:val="00920EE5"/>
    <w:rsid w:val="009215A3"/>
    <w:rsid w:val="00924375"/>
    <w:rsid w:val="009257CC"/>
    <w:rsid w:val="00930B84"/>
    <w:rsid w:val="009355D8"/>
    <w:rsid w:val="009379FB"/>
    <w:rsid w:val="00937FE4"/>
    <w:rsid w:val="00944F84"/>
    <w:rsid w:val="009477F4"/>
    <w:rsid w:val="00947B73"/>
    <w:rsid w:val="00947E99"/>
    <w:rsid w:val="00956263"/>
    <w:rsid w:val="00960F96"/>
    <w:rsid w:val="00963CBD"/>
    <w:rsid w:val="009655C2"/>
    <w:rsid w:val="0096576B"/>
    <w:rsid w:val="00967BF6"/>
    <w:rsid w:val="00973431"/>
    <w:rsid w:val="00973738"/>
    <w:rsid w:val="00976026"/>
    <w:rsid w:val="00982D92"/>
    <w:rsid w:val="00985430"/>
    <w:rsid w:val="00985816"/>
    <w:rsid w:val="00993C1C"/>
    <w:rsid w:val="00995DC3"/>
    <w:rsid w:val="009B2EC1"/>
    <w:rsid w:val="009B37A9"/>
    <w:rsid w:val="009B3FD5"/>
    <w:rsid w:val="009B638C"/>
    <w:rsid w:val="009C0FB0"/>
    <w:rsid w:val="009C1022"/>
    <w:rsid w:val="009C5BC7"/>
    <w:rsid w:val="009C7759"/>
    <w:rsid w:val="009D07BF"/>
    <w:rsid w:val="009D15C8"/>
    <w:rsid w:val="009D1FC8"/>
    <w:rsid w:val="009D79EA"/>
    <w:rsid w:val="009E4421"/>
    <w:rsid w:val="009E481C"/>
    <w:rsid w:val="009E4CA6"/>
    <w:rsid w:val="009F0493"/>
    <w:rsid w:val="009F422C"/>
    <w:rsid w:val="009F5D06"/>
    <w:rsid w:val="00A014F3"/>
    <w:rsid w:val="00A0311F"/>
    <w:rsid w:val="00A074C3"/>
    <w:rsid w:val="00A232C5"/>
    <w:rsid w:val="00A23D99"/>
    <w:rsid w:val="00A27E8B"/>
    <w:rsid w:val="00A30459"/>
    <w:rsid w:val="00A33C18"/>
    <w:rsid w:val="00A368B6"/>
    <w:rsid w:val="00A376D9"/>
    <w:rsid w:val="00A40BAD"/>
    <w:rsid w:val="00A42F38"/>
    <w:rsid w:val="00A43E62"/>
    <w:rsid w:val="00A454C3"/>
    <w:rsid w:val="00A46C5E"/>
    <w:rsid w:val="00A50A36"/>
    <w:rsid w:val="00A54937"/>
    <w:rsid w:val="00A55951"/>
    <w:rsid w:val="00A57806"/>
    <w:rsid w:val="00A605DA"/>
    <w:rsid w:val="00A66FD5"/>
    <w:rsid w:val="00A71EDA"/>
    <w:rsid w:val="00A7384A"/>
    <w:rsid w:val="00A746D3"/>
    <w:rsid w:val="00A86018"/>
    <w:rsid w:val="00A97C75"/>
    <w:rsid w:val="00AA0134"/>
    <w:rsid w:val="00AA6DA5"/>
    <w:rsid w:val="00AB077C"/>
    <w:rsid w:val="00AB07FE"/>
    <w:rsid w:val="00AB3B52"/>
    <w:rsid w:val="00AB3CD7"/>
    <w:rsid w:val="00AB5CBE"/>
    <w:rsid w:val="00AB6EF7"/>
    <w:rsid w:val="00AC0073"/>
    <w:rsid w:val="00AC1BB4"/>
    <w:rsid w:val="00AC40CE"/>
    <w:rsid w:val="00AD1AEF"/>
    <w:rsid w:val="00AD2AE1"/>
    <w:rsid w:val="00AD5733"/>
    <w:rsid w:val="00AD7ACD"/>
    <w:rsid w:val="00AE3A0E"/>
    <w:rsid w:val="00AE6232"/>
    <w:rsid w:val="00AE69CB"/>
    <w:rsid w:val="00AE6E98"/>
    <w:rsid w:val="00AF32FC"/>
    <w:rsid w:val="00AF4070"/>
    <w:rsid w:val="00AF4F80"/>
    <w:rsid w:val="00AF5416"/>
    <w:rsid w:val="00B05925"/>
    <w:rsid w:val="00B146C2"/>
    <w:rsid w:val="00B16139"/>
    <w:rsid w:val="00B16BF1"/>
    <w:rsid w:val="00B17C75"/>
    <w:rsid w:val="00B21EC0"/>
    <w:rsid w:val="00B245D7"/>
    <w:rsid w:val="00B24CCA"/>
    <w:rsid w:val="00B276BB"/>
    <w:rsid w:val="00B33CE1"/>
    <w:rsid w:val="00B34DD8"/>
    <w:rsid w:val="00B36B0B"/>
    <w:rsid w:val="00B37548"/>
    <w:rsid w:val="00B37B86"/>
    <w:rsid w:val="00B4311C"/>
    <w:rsid w:val="00B45D82"/>
    <w:rsid w:val="00B50B05"/>
    <w:rsid w:val="00B56DE8"/>
    <w:rsid w:val="00B67FBC"/>
    <w:rsid w:val="00B704A1"/>
    <w:rsid w:val="00B71B00"/>
    <w:rsid w:val="00B72153"/>
    <w:rsid w:val="00B727E1"/>
    <w:rsid w:val="00B8459B"/>
    <w:rsid w:val="00B85253"/>
    <w:rsid w:val="00B9017D"/>
    <w:rsid w:val="00BA4243"/>
    <w:rsid w:val="00BA5BFE"/>
    <w:rsid w:val="00BA5DEB"/>
    <w:rsid w:val="00BB459E"/>
    <w:rsid w:val="00BB560E"/>
    <w:rsid w:val="00BB77BD"/>
    <w:rsid w:val="00BC26F5"/>
    <w:rsid w:val="00BC7082"/>
    <w:rsid w:val="00BD05B3"/>
    <w:rsid w:val="00BD2B34"/>
    <w:rsid w:val="00BD5808"/>
    <w:rsid w:val="00BF3DCF"/>
    <w:rsid w:val="00BF48DF"/>
    <w:rsid w:val="00BF519E"/>
    <w:rsid w:val="00BF6C1B"/>
    <w:rsid w:val="00C037F6"/>
    <w:rsid w:val="00C119AE"/>
    <w:rsid w:val="00C16D73"/>
    <w:rsid w:val="00C20AA0"/>
    <w:rsid w:val="00C24586"/>
    <w:rsid w:val="00C30196"/>
    <w:rsid w:val="00C31CFB"/>
    <w:rsid w:val="00C32727"/>
    <w:rsid w:val="00C32E46"/>
    <w:rsid w:val="00C3414A"/>
    <w:rsid w:val="00C354DE"/>
    <w:rsid w:val="00C36D7B"/>
    <w:rsid w:val="00C405D8"/>
    <w:rsid w:val="00C42541"/>
    <w:rsid w:val="00C450DD"/>
    <w:rsid w:val="00C46FFE"/>
    <w:rsid w:val="00C5683C"/>
    <w:rsid w:val="00C56933"/>
    <w:rsid w:val="00C57892"/>
    <w:rsid w:val="00C602BC"/>
    <w:rsid w:val="00C64458"/>
    <w:rsid w:val="00C64BEB"/>
    <w:rsid w:val="00C652E6"/>
    <w:rsid w:val="00C65F92"/>
    <w:rsid w:val="00C672D4"/>
    <w:rsid w:val="00C6783D"/>
    <w:rsid w:val="00C67F1F"/>
    <w:rsid w:val="00C719BB"/>
    <w:rsid w:val="00C723B4"/>
    <w:rsid w:val="00C7325F"/>
    <w:rsid w:val="00C74E0B"/>
    <w:rsid w:val="00C75F28"/>
    <w:rsid w:val="00C82D28"/>
    <w:rsid w:val="00C8318F"/>
    <w:rsid w:val="00C834C0"/>
    <w:rsid w:val="00C90A7D"/>
    <w:rsid w:val="00C93140"/>
    <w:rsid w:val="00C938AB"/>
    <w:rsid w:val="00C943DE"/>
    <w:rsid w:val="00CA2F0F"/>
    <w:rsid w:val="00CA694A"/>
    <w:rsid w:val="00CB26EC"/>
    <w:rsid w:val="00CC0C2B"/>
    <w:rsid w:val="00CC3CD8"/>
    <w:rsid w:val="00CD0A26"/>
    <w:rsid w:val="00CD5D24"/>
    <w:rsid w:val="00CD7116"/>
    <w:rsid w:val="00CE0D21"/>
    <w:rsid w:val="00CE2729"/>
    <w:rsid w:val="00CE43C0"/>
    <w:rsid w:val="00CE4895"/>
    <w:rsid w:val="00CF2046"/>
    <w:rsid w:val="00D01B74"/>
    <w:rsid w:val="00D03A98"/>
    <w:rsid w:val="00D04409"/>
    <w:rsid w:val="00D1235F"/>
    <w:rsid w:val="00D20065"/>
    <w:rsid w:val="00D2313C"/>
    <w:rsid w:val="00D24653"/>
    <w:rsid w:val="00D25581"/>
    <w:rsid w:val="00D34803"/>
    <w:rsid w:val="00D41A04"/>
    <w:rsid w:val="00D427FC"/>
    <w:rsid w:val="00D52301"/>
    <w:rsid w:val="00D541A7"/>
    <w:rsid w:val="00D573DB"/>
    <w:rsid w:val="00D6129B"/>
    <w:rsid w:val="00D626CD"/>
    <w:rsid w:val="00D654F8"/>
    <w:rsid w:val="00D67D35"/>
    <w:rsid w:val="00D67E94"/>
    <w:rsid w:val="00D74A30"/>
    <w:rsid w:val="00D74D54"/>
    <w:rsid w:val="00D75A7D"/>
    <w:rsid w:val="00D84655"/>
    <w:rsid w:val="00D84CA5"/>
    <w:rsid w:val="00D85224"/>
    <w:rsid w:val="00D878C6"/>
    <w:rsid w:val="00D9193A"/>
    <w:rsid w:val="00D94A6E"/>
    <w:rsid w:val="00D95229"/>
    <w:rsid w:val="00DA0779"/>
    <w:rsid w:val="00DA1AFC"/>
    <w:rsid w:val="00DA7D58"/>
    <w:rsid w:val="00DB2036"/>
    <w:rsid w:val="00DB4919"/>
    <w:rsid w:val="00DC716E"/>
    <w:rsid w:val="00DD1071"/>
    <w:rsid w:val="00DD644C"/>
    <w:rsid w:val="00DF14F1"/>
    <w:rsid w:val="00DF6AE3"/>
    <w:rsid w:val="00DF72B2"/>
    <w:rsid w:val="00DF753E"/>
    <w:rsid w:val="00E00073"/>
    <w:rsid w:val="00E01D58"/>
    <w:rsid w:val="00E026B6"/>
    <w:rsid w:val="00E0485F"/>
    <w:rsid w:val="00E06DB3"/>
    <w:rsid w:val="00E12B5E"/>
    <w:rsid w:val="00E1398D"/>
    <w:rsid w:val="00E15AF7"/>
    <w:rsid w:val="00E20B83"/>
    <w:rsid w:val="00E23893"/>
    <w:rsid w:val="00E23A67"/>
    <w:rsid w:val="00E32390"/>
    <w:rsid w:val="00E34049"/>
    <w:rsid w:val="00E351A3"/>
    <w:rsid w:val="00E36A94"/>
    <w:rsid w:val="00E37390"/>
    <w:rsid w:val="00E37A55"/>
    <w:rsid w:val="00E469B3"/>
    <w:rsid w:val="00E47DEC"/>
    <w:rsid w:val="00E50CB3"/>
    <w:rsid w:val="00E54632"/>
    <w:rsid w:val="00E55979"/>
    <w:rsid w:val="00E55A17"/>
    <w:rsid w:val="00E67771"/>
    <w:rsid w:val="00E718F1"/>
    <w:rsid w:val="00E74D1B"/>
    <w:rsid w:val="00E81FC5"/>
    <w:rsid w:val="00E82380"/>
    <w:rsid w:val="00E82F6D"/>
    <w:rsid w:val="00E8627F"/>
    <w:rsid w:val="00E90F83"/>
    <w:rsid w:val="00E94BF5"/>
    <w:rsid w:val="00E96BC6"/>
    <w:rsid w:val="00EA4BE4"/>
    <w:rsid w:val="00EA5E3C"/>
    <w:rsid w:val="00EA6238"/>
    <w:rsid w:val="00EB0155"/>
    <w:rsid w:val="00EB045E"/>
    <w:rsid w:val="00EB10DC"/>
    <w:rsid w:val="00EB388C"/>
    <w:rsid w:val="00EB4667"/>
    <w:rsid w:val="00EC46B5"/>
    <w:rsid w:val="00EC72A4"/>
    <w:rsid w:val="00ED03C2"/>
    <w:rsid w:val="00ED2360"/>
    <w:rsid w:val="00EE1418"/>
    <w:rsid w:val="00EE3543"/>
    <w:rsid w:val="00EE35BE"/>
    <w:rsid w:val="00EE61CC"/>
    <w:rsid w:val="00EE65A9"/>
    <w:rsid w:val="00EE69F9"/>
    <w:rsid w:val="00EF3656"/>
    <w:rsid w:val="00F04D63"/>
    <w:rsid w:val="00F04DAA"/>
    <w:rsid w:val="00F10A4C"/>
    <w:rsid w:val="00F11218"/>
    <w:rsid w:val="00F145E3"/>
    <w:rsid w:val="00F154B8"/>
    <w:rsid w:val="00F23250"/>
    <w:rsid w:val="00F23DBD"/>
    <w:rsid w:val="00F246B8"/>
    <w:rsid w:val="00F30E6D"/>
    <w:rsid w:val="00F34160"/>
    <w:rsid w:val="00F40016"/>
    <w:rsid w:val="00F4347A"/>
    <w:rsid w:val="00F43882"/>
    <w:rsid w:val="00F43BDC"/>
    <w:rsid w:val="00F44007"/>
    <w:rsid w:val="00F455F9"/>
    <w:rsid w:val="00F465A8"/>
    <w:rsid w:val="00F50A86"/>
    <w:rsid w:val="00F5161F"/>
    <w:rsid w:val="00F538E7"/>
    <w:rsid w:val="00F5406F"/>
    <w:rsid w:val="00F549FE"/>
    <w:rsid w:val="00F57632"/>
    <w:rsid w:val="00F618F3"/>
    <w:rsid w:val="00F632CC"/>
    <w:rsid w:val="00F718DE"/>
    <w:rsid w:val="00F77CAA"/>
    <w:rsid w:val="00F81979"/>
    <w:rsid w:val="00F82F66"/>
    <w:rsid w:val="00F91DB2"/>
    <w:rsid w:val="00F9763C"/>
    <w:rsid w:val="00FA038F"/>
    <w:rsid w:val="00FA039A"/>
    <w:rsid w:val="00FA1F40"/>
    <w:rsid w:val="00FA2392"/>
    <w:rsid w:val="00FA6BFB"/>
    <w:rsid w:val="00FC1448"/>
    <w:rsid w:val="00FC2AC3"/>
    <w:rsid w:val="00FC5607"/>
    <w:rsid w:val="00FC5C7F"/>
    <w:rsid w:val="00FD4146"/>
    <w:rsid w:val="00FD5009"/>
    <w:rsid w:val="00FE0934"/>
    <w:rsid w:val="00FF0DC9"/>
    <w:rsid w:val="00FF3D98"/>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0AB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745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1446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aliases w:val="Podkapitola1"/>
    <w:basedOn w:val="Normln"/>
    <w:next w:val="Normln"/>
    <w:link w:val="Nadpis2Char"/>
    <w:uiPriority w:val="9"/>
    <w:qFormat/>
    <w:rsid w:val="00EF3656"/>
    <w:pPr>
      <w:keepNext/>
      <w:ind w:left="1276" w:hanging="425"/>
      <w:jc w:val="both"/>
      <w:outlineLvl w:val="1"/>
    </w:pPr>
    <w:rPr>
      <w:rFonts w:ascii="Arial" w:hAnsi="Arial"/>
      <w:b/>
      <w:snapToGrid w:val="0"/>
      <w:sz w:val="20"/>
      <w:szCs w:val="20"/>
      <w:lang w:val="fr-FR"/>
    </w:rPr>
  </w:style>
  <w:style w:type="paragraph" w:styleId="Nadpis3">
    <w:name w:val="heading 3"/>
    <w:basedOn w:val="Normln"/>
    <w:next w:val="Normln"/>
    <w:link w:val="Nadpis3Char"/>
    <w:uiPriority w:val="9"/>
    <w:qFormat/>
    <w:rsid w:val="00EF3656"/>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EF3656"/>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
    <w:basedOn w:val="Standardnpsmoodstavce"/>
    <w:link w:val="Nadpis2"/>
    <w:uiPriority w:val="9"/>
    <w:rsid w:val="00EF3656"/>
    <w:rPr>
      <w:rFonts w:ascii="Arial" w:eastAsia="Times New Roman" w:hAnsi="Arial" w:cs="Times New Roman"/>
      <w:b/>
      <w:snapToGrid w:val="0"/>
      <w:sz w:val="20"/>
      <w:szCs w:val="20"/>
      <w:lang w:val="fr-FR"/>
    </w:rPr>
  </w:style>
  <w:style w:type="character" w:customStyle="1" w:styleId="Nadpis3Char">
    <w:name w:val="Nadpis 3 Char"/>
    <w:basedOn w:val="Standardnpsmoodstavce"/>
    <w:link w:val="Nadpis3"/>
    <w:uiPriority w:val="9"/>
    <w:rsid w:val="00EF3656"/>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uiPriority w:val="9"/>
    <w:rsid w:val="00EF3656"/>
    <w:rPr>
      <w:rFonts w:ascii="Calibri" w:eastAsia="Times New Roman" w:hAnsi="Calibri" w:cs="Times New Roman"/>
      <w:b/>
      <w:bCs/>
      <w:sz w:val="28"/>
      <w:szCs w:val="28"/>
      <w:lang w:eastAsia="cs-CZ"/>
    </w:rPr>
  </w:style>
  <w:style w:type="paragraph" w:styleId="Zkladntext2">
    <w:name w:val="Body Text 2"/>
    <w:basedOn w:val="Normln"/>
    <w:link w:val="Zkladntext2Char"/>
    <w:rsid w:val="00EF3656"/>
    <w:pPr>
      <w:jc w:val="center"/>
    </w:pPr>
    <w:rPr>
      <w:b/>
      <w:bCs/>
    </w:rPr>
  </w:style>
  <w:style w:type="character" w:customStyle="1" w:styleId="Zkladntext2Char">
    <w:name w:val="Základní text 2 Char"/>
    <w:basedOn w:val="Standardnpsmoodstavce"/>
    <w:link w:val="Zkladntext2"/>
    <w:rsid w:val="00EF3656"/>
    <w:rPr>
      <w:rFonts w:ascii="Times New Roman" w:eastAsia="Times New Roman" w:hAnsi="Times New Roman" w:cs="Times New Roman"/>
      <w:b/>
      <w:bCs/>
      <w:sz w:val="24"/>
      <w:szCs w:val="24"/>
      <w:lang w:eastAsia="cs-CZ"/>
    </w:rPr>
  </w:style>
  <w:style w:type="paragraph" w:styleId="Zhlav">
    <w:name w:val="header"/>
    <w:basedOn w:val="Normln"/>
    <w:link w:val="ZhlavChar"/>
    <w:uiPriority w:val="99"/>
    <w:rsid w:val="00EF3656"/>
    <w:pPr>
      <w:tabs>
        <w:tab w:val="center" w:pos="4536"/>
        <w:tab w:val="right" w:pos="9072"/>
      </w:tabs>
    </w:pPr>
  </w:style>
  <w:style w:type="character" w:customStyle="1" w:styleId="ZhlavChar">
    <w:name w:val="Záhlaví Char"/>
    <w:basedOn w:val="Standardnpsmoodstavce"/>
    <w:link w:val="Zhlav"/>
    <w:uiPriority w:val="99"/>
    <w:rsid w:val="00EF3656"/>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EF3656"/>
    <w:rPr>
      <w:rFonts w:ascii="Calibri" w:eastAsia="Calibri" w:hAnsi="Calibri"/>
      <w:sz w:val="20"/>
      <w:szCs w:val="21"/>
    </w:rPr>
  </w:style>
  <w:style w:type="character" w:customStyle="1" w:styleId="ProsttextChar">
    <w:name w:val="Prostý text Char"/>
    <w:basedOn w:val="Standardnpsmoodstavce"/>
    <w:link w:val="Prosttext"/>
    <w:uiPriority w:val="99"/>
    <w:rsid w:val="00EF3656"/>
    <w:rPr>
      <w:rFonts w:ascii="Calibri" w:eastAsia="Calibri" w:hAnsi="Calibri" w:cs="Times New Roman"/>
      <w:sz w:val="20"/>
      <w:szCs w:val="21"/>
    </w:rPr>
  </w:style>
  <w:style w:type="paragraph" w:customStyle="1" w:styleId="AAOdstavec">
    <w:name w:val="AA_Odstavec"/>
    <w:basedOn w:val="Normln"/>
    <w:link w:val="AAOdstavecChar"/>
    <w:rsid w:val="00EF3656"/>
    <w:pPr>
      <w:widowControl w:val="0"/>
      <w:ind w:left="567"/>
      <w:jc w:val="both"/>
    </w:pPr>
    <w:rPr>
      <w:rFonts w:ascii="Georgia" w:hAnsi="Georgia"/>
      <w:iCs/>
      <w:snapToGrid w:val="0"/>
      <w:sz w:val="20"/>
      <w:szCs w:val="20"/>
    </w:rPr>
  </w:style>
  <w:style w:type="paragraph" w:customStyle="1" w:styleId="AAodsazen">
    <w:name w:val="AA_odsazení"/>
    <w:basedOn w:val="Normln"/>
    <w:rsid w:val="00EF3656"/>
    <w:pPr>
      <w:tabs>
        <w:tab w:val="num" w:pos="1140"/>
        <w:tab w:val="right" w:leader="dot" w:pos="7371"/>
      </w:tabs>
      <w:autoSpaceDE w:val="0"/>
      <w:autoSpaceDN w:val="0"/>
      <w:adjustRightInd w:val="0"/>
      <w:spacing w:before="120"/>
      <w:ind w:left="1140" w:hanging="360"/>
      <w:jc w:val="both"/>
    </w:pPr>
    <w:rPr>
      <w:rFonts w:ascii="Arial" w:hAnsi="Arial" w:cs="Arial"/>
    </w:rPr>
  </w:style>
  <w:style w:type="character" w:customStyle="1" w:styleId="AAOdstavecChar">
    <w:name w:val="AA_Odstavec Char"/>
    <w:link w:val="AAOdstavec"/>
    <w:rsid w:val="00EF3656"/>
    <w:rPr>
      <w:rFonts w:ascii="Georgia" w:eastAsia="Times New Roman" w:hAnsi="Georgia" w:cs="Times New Roman"/>
      <w:iCs/>
      <w:snapToGrid w:val="0"/>
      <w:sz w:val="20"/>
      <w:szCs w:val="20"/>
    </w:rPr>
  </w:style>
  <w:style w:type="character" w:customStyle="1" w:styleId="tsubjname">
    <w:name w:val="tsubjname"/>
    <w:rsid w:val="00EF3656"/>
  </w:style>
  <w:style w:type="paragraph" w:customStyle="1" w:styleId="NormlnSoD">
    <w:name w:val="Normální SoD"/>
    <w:basedOn w:val="Normln"/>
    <w:rsid w:val="00EF3656"/>
    <w:pPr>
      <w:overflowPunct w:val="0"/>
      <w:autoSpaceDE w:val="0"/>
      <w:autoSpaceDN w:val="0"/>
      <w:adjustRightInd w:val="0"/>
      <w:jc w:val="both"/>
      <w:textAlignment w:val="baseline"/>
    </w:pPr>
    <w:rPr>
      <w:rFonts w:ascii="Arial" w:hAnsi="Arial" w:cs="Arial"/>
      <w:sz w:val="20"/>
      <w:szCs w:val="20"/>
    </w:rPr>
  </w:style>
  <w:style w:type="paragraph" w:styleId="Odstavecseseznamem">
    <w:name w:val="List Paragraph"/>
    <w:basedOn w:val="Normln"/>
    <w:link w:val="OdstavecseseznamemChar"/>
    <w:uiPriority w:val="34"/>
    <w:qFormat/>
    <w:rsid w:val="00EF3656"/>
    <w:pPr>
      <w:spacing w:line="360" w:lineRule="auto"/>
      <w:ind w:left="720"/>
      <w:contextualSpacing/>
    </w:pPr>
    <w:rPr>
      <w:sz w:val="28"/>
      <w:szCs w:val="20"/>
    </w:rPr>
  </w:style>
  <w:style w:type="paragraph" w:customStyle="1" w:styleId="mntNormln">
    <w:name w:val="mntNormální"/>
    <w:rsid w:val="00EF3656"/>
    <w:pPr>
      <w:autoSpaceDE w:val="0"/>
      <w:autoSpaceDN w:val="0"/>
      <w:adjustRightInd w:val="0"/>
      <w:spacing w:after="0" w:line="240" w:lineRule="auto"/>
    </w:pPr>
    <w:rPr>
      <w:rFonts w:ascii="Arial" w:eastAsia="Times New Roman" w:hAnsi="Arial" w:cs="Arial"/>
      <w:color w:val="000000"/>
      <w:sz w:val="24"/>
      <w:szCs w:val="20"/>
      <w:lang w:eastAsia="cs-CZ"/>
    </w:rPr>
  </w:style>
  <w:style w:type="paragraph" w:styleId="Bezmezer">
    <w:name w:val="No Spacing"/>
    <w:link w:val="BezmezerChar"/>
    <w:uiPriority w:val="1"/>
    <w:qFormat/>
    <w:rsid w:val="00EF3656"/>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1C4193"/>
    <w:rPr>
      <w:color w:val="0563C1" w:themeColor="hyperlink"/>
      <w:u w:val="single"/>
    </w:rPr>
  </w:style>
  <w:style w:type="paragraph" w:styleId="Textbubliny">
    <w:name w:val="Balloon Text"/>
    <w:basedOn w:val="Normln"/>
    <w:link w:val="TextbublinyChar"/>
    <w:uiPriority w:val="99"/>
    <w:semiHidden/>
    <w:unhideWhenUsed/>
    <w:rsid w:val="00833773"/>
    <w:rPr>
      <w:rFonts w:ascii="Tahoma" w:hAnsi="Tahoma" w:cs="Tahoma"/>
      <w:sz w:val="16"/>
      <w:szCs w:val="16"/>
    </w:rPr>
  </w:style>
  <w:style w:type="character" w:customStyle="1" w:styleId="TextbublinyChar">
    <w:name w:val="Text bubliny Char"/>
    <w:basedOn w:val="Standardnpsmoodstavce"/>
    <w:link w:val="Textbubliny"/>
    <w:uiPriority w:val="99"/>
    <w:semiHidden/>
    <w:rsid w:val="0083377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33773"/>
    <w:rPr>
      <w:sz w:val="16"/>
      <w:szCs w:val="16"/>
    </w:rPr>
  </w:style>
  <w:style w:type="paragraph" w:styleId="Textkomente">
    <w:name w:val="annotation text"/>
    <w:basedOn w:val="Normln"/>
    <w:link w:val="TextkomenteChar"/>
    <w:uiPriority w:val="99"/>
    <w:semiHidden/>
    <w:unhideWhenUsed/>
    <w:rsid w:val="00833773"/>
    <w:rPr>
      <w:sz w:val="20"/>
      <w:szCs w:val="20"/>
    </w:rPr>
  </w:style>
  <w:style w:type="character" w:customStyle="1" w:styleId="TextkomenteChar">
    <w:name w:val="Text komentáře Char"/>
    <w:basedOn w:val="Standardnpsmoodstavce"/>
    <w:link w:val="Textkomente"/>
    <w:uiPriority w:val="99"/>
    <w:semiHidden/>
    <w:rsid w:val="0083377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33773"/>
    <w:rPr>
      <w:b/>
      <w:bCs/>
    </w:rPr>
  </w:style>
  <w:style w:type="character" w:customStyle="1" w:styleId="PedmtkomenteChar">
    <w:name w:val="Předmět komentáře Char"/>
    <w:basedOn w:val="TextkomenteChar"/>
    <w:link w:val="Pedmtkomente"/>
    <w:uiPriority w:val="99"/>
    <w:semiHidden/>
    <w:rsid w:val="00833773"/>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FC5607"/>
    <w:pPr>
      <w:tabs>
        <w:tab w:val="center" w:pos="4536"/>
        <w:tab w:val="right" w:pos="9072"/>
      </w:tabs>
    </w:pPr>
  </w:style>
  <w:style w:type="character" w:customStyle="1" w:styleId="ZpatChar">
    <w:name w:val="Zápatí Char"/>
    <w:basedOn w:val="Standardnpsmoodstavce"/>
    <w:link w:val="Zpat"/>
    <w:uiPriority w:val="99"/>
    <w:rsid w:val="00FC5607"/>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01446E"/>
    <w:rPr>
      <w:rFonts w:asciiTheme="majorHAnsi" w:eastAsiaTheme="majorEastAsia" w:hAnsiTheme="majorHAnsi" w:cstheme="majorBidi"/>
      <w:b/>
      <w:bCs/>
      <w:color w:val="2E74B5" w:themeColor="accent1" w:themeShade="BF"/>
      <w:sz w:val="28"/>
      <w:szCs w:val="28"/>
      <w:lang w:eastAsia="cs-CZ"/>
    </w:rPr>
  </w:style>
  <w:style w:type="paragraph" w:styleId="Zkladntext">
    <w:name w:val="Body Text"/>
    <w:basedOn w:val="Normln"/>
    <w:link w:val="ZkladntextChar"/>
    <w:uiPriority w:val="99"/>
    <w:semiHidden/>
    <w:unhideWhenUsed/>
    <w:rsid w:val="0001446E"/>
    <w:pPr>
      <w:spacing w:after="120"/>
    </w:pPr>
  </w:style>
  <w:style w:type="character" w:customStyle="1" w:styleId="ZkladntextChar">
    <w:name w:val="Základní text Char"/>
    <w:basedOn w:val="Standardnpsmoodstavce"/>
    <w:link w:val="Zkladntext"/>
    <w:uiPriority w:val="99"/>
    <w:semiHidden/>
    <w:rsid w:val="0001446E"/>
    <w:rPr>
      <w:rFonts w:ascii="Times New Roman" w:eastAsia="Times New Roman" w:hAnsi="Times New Roman" w:cs="Times New Roman"/>
      <w:sz w:val="24"/>
      <w:szCs w:val="24"/>
      <w:lang w:eastAsia="cs-CZ"/>
    </w:rPr>
  </w:style>
  <w:style w:type="paragraph" w:customStyle="1" w:styleId="UsnKoho">
    <w:name w:val="UsnKoho"/>
    <w:basedOn w:val="Normln"/>
    <w:rsid w:val="00310068"/>
    <w:pPr>
      <w:overflowPunct w:val="0"/>
      <w:autoSpaceDE w:val="0"/>
      <w:autoSpaceDN w:val="0"/>
      <w:adjustRightInd w:val="0"/>
      <w:jc w:val="center"/>
      <w:textAlignment w:val="baseline"/>
    </w:pPr>
    <w:rPr>
      <w:rFonts w:ascii="Arial" w:hAnsi="Arial"/>
      <w:sz w:val="22"/>
      <w:szCs w:val="20"/>
    </w:rPr>
  </w:style>
  <w:style w:type="table" w:styleId="Mkatabulky">
    <w:name w:val="Table Grid"/>
    <w:basedOn w:val="Normlntabulka"/>
    <w:uiPriority w:val="59"/>
    <w:rsid w:val="00A3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odsazen">
    <w:name w:val="Normal Indent"/>
    <w:basedOn w:val="Normln"/>
    <w:rsid w:val="00F82F66"/>
    <w:pPr>
      <w:spacing w:after="120"/>
      <w:ind w:firstLine="709"/>
    </w:pPr>
    <w:rPr>
      <w:szCs w:val="20"/>
    </w:rPr>
  </w:style>
  <w:style w:type="paragraph" w:customStyle="1" w:styleId="Style16">
    <w:name w:val="Style16"/>
    <w:basedOn w:val="Normln"/>
    <w:rsid w:val="007E0DCB"/>
    <w:pPr>
      <w:widowControl w:val="0"/>
      <w:autoSpaceDE w:val="0"/>
      <w:autoSpaceDN w:val="0"/>
      <w:adjustRightInd w:val="0"/>
      <w:spacing w:line="278" w:lineRule="exact"/>
      <w:ind w:hanging="355"/>
      <w:jc w:val="both"/>
    </w:pPr>
  </w:style>
  <w:style w:type="character" w:customStyle="1" w:styleId="FontStyle38">
    <w:name w:val="Font Style38"/>
    <w:rsid w:val="006F055A"/>
    <w:rPr>
      <w:rFonts w:ascii="Times New Roman" w:hAnsi="Times New Roman"/>
      <w:color w:val="000000"/>
      <w:sz w:val="20"/>
    </w:rPr>
  </w:style>
  <w:style w:type="paragraph" w:customStyle="1" w:styleId="Prosttext1">
    <w:name w:val="Prostý text1"/>
    <w:basedOn w:val="Normln"/>
    <w:rsid w:val="00D573DB"/>
    <w:pPr>
      <w:widowControl w:val="0"/>
      <w:suppressAutoHyphens/>
    </w:pPr>
    <w:rPr>
      <w:rFonts w:ascii="Verdana" w:eastAsia="Arial Unicode MS" w:hAnsi="Verdana"/>
      <w:kern w:val="2"/>
      <w:sz w:val="22"/>
      <w:szCs w:val="20"/>
    </w:rPr>
  </w:style>
  <w:style w:type="paragraph" w:customStyle="1" w:styleId="Style12">
    <w:name w:val="Style12"/>
    <w:basedOn w:val="Normln"/>
    <w:rsid w:val="00D573DB"/>
    <w:pPr>
      <w:widowControl w:val="0"/>
      <w:autoSpaceDE w:val="0"/>
      <w:autoSpaceDN w:val="0"/>
      <w:adjustRightInd w:val="0"/>
      <w:spacing w:line="276" w:lineRule="exact"/>
      <w:jc w:val="both"/>
    </w:pPr>
  </w:style>
  <w:style w:type="paragraph" w:customStyle="1" w:styleId="Normodsaz">
    <w:name w:val="Norm.odsaz."/>
    <w:basedOn w:val="Normln"/>
    <w:rsid w:val="00D573DB"/>
    <w:pPr>
      <w:tabs>
        <w:tab w:val="left" w:pos="700"/>
      </w:tabs>
      <w:suppressAutoHyphens/>
      <w:spacing w:before="120" w:after="120"/>
      <w:jc w:val="both"/>
    </w:pPr>
    <w:rPr>
      <w:rFonts w:ascii="Arial" w:hAnsi="Arial"/>
      <w:sz w:val="20"/>
      <w:szCs w:val="20"/>
      <w:lang w:eastAsia="ar-SA"/>
    </w:rPr>
  </w:style>
  <w:style w:type="paragraph" w:customStyle="1" w:styleId="Style9">
    <w:name w:val="Style9"/>
    <w:basedOn w:val="Normln"/>
    <w:rsid w:val="00C32727"/>
    <w:pPr>
      <w:widowControl w:val="0"/>
      <w:autoSpaceDE w:val="0"/>
      <w:autoSpaceDN w:val="0"/>
      <w:adjustRightInd w:val="0"/>
      <w:spacing w:line="272" w:lineRule="exact"/>
    </w:pPr>
  </w:style>
  <w:style w:type="paragraph" w:customStyle="1" w:styleId="Default">
    <w:name w:val="Default"/>
    <w:rsid w:val="002939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zevChar">
    <w:name w:val="Název Char"/>
    <w:link w:val="Nzev"/>
    <w:locked/>
    <w:rsid w:val="00F57632"/>
    <w:rPr>
      <w:rFonts w:ascii="Arial" w:hAnsi="Arial" w:cs="Arial"/>
      <w:b/>
      <w:sz w:val="36"/>
      <w:lang w:eastAsia="cs-CZ"/>
    </w:rPr>
  </w:style>
  <w:style w:type="paragraph" w:styleId="Nzev">
    <w:name w:val="Title"/>
    <w:basedOn w:val="Normln"/>
    <w:link w:val="NzevChar"/>
    <w:qFormat/>
    <w:rsid w:val="00F57632"/>
    <w:pPr>
      <w:widowControl w:val="0"/>
      <w:jc w:val="center"/>
    </w:pPr>
    <w:rPr>
      <w:rFonts w:ascii="Arial" w:eastAsiaTheme="minorHAnsi" w:hAnsi="Arial" w:cs="Arial"/>
      <w:b/>
      <w:sz w:val="36"/>
      <w:szCs w:val="22"/>
    </w:rPr>
  </w:style>
  <w:style w:type="character" w:customStyle="1" w:styleId="NzevChar1">
    <w:name w:val="Název Char1"/>
    <w:basedOn w:val="Standardnpsmoodstavce"/>
    <w:uiPriority w:val="10"/>
    <w:rsid w:val="00F57632"/>
    <w:rPr>
      <w:rFonts w:asciiTheme="majorHAnsi" w:eastAsiaTheme="majorEastAsia" w:hAnsiTheme="majorHAnsi" w:cstheme="majorBidi"/>
      <w:spacing w:val="-10"/>
      <w:kern w:val="28"/>
      <w:sz w:val="56"/>
      <w:szCs w:val="56"/>
      <w:lang w:eastAsia="cs-CZ"/>
    </w:rPr>
  </w:style>
  <w:style w:type="paragraph" w:customStyle="1" w:styleId="Tloslovan">
    <w:name w:val="Tělo číslované"/>
    <w:basedOn w:val="Normln"/>
    <w:link w:val="TloslovanChar"/>
    <w:qFormat/>
    <w:rsid w:val="00C3414A"/>
    <w:pPr>
      <w:spacing w:before="120" w:after="120" w:line="276" w:lineRule="auto"/>
      <w:ind w:left="851" w:hanging="851"/>
      <w:jc w:val="both"/>
    </w:pPr>
    <w:rPr>
      <w:rFonts w:ascii="Arial" w:eastAsia="Calibri" w:hAnsi="Arial" w:cs="Arial"/>
      <w:sz w:val="22"/>
      <w:szCs w:val="22"/>
      <w:lang w:eastAsia="en-US"/>
    </w:rPr>
  </w:style>
  <w:style w:type="character" w:customStyle="1" w:styleId="TloslovanChar">
    <w:name w:val="Tělo číslované Char"/>
    <w:link w:val="Tloslovan"/>
    <w:rsid w:val="00C3414A"/>
    <w:rPr>
      <w:rFonts w:ascii="Arial" w:eastAsia="Calibri" w:hAnsi="Arial" w:cs="Arial"/>
    </w:rPr>
  </w:style>
  <w:style w:type="character" w:styleId="Siln">
    <w:name w:val="Strong"/>
    <w:basedOn w:val="Standardnpsmoodstavce"/>
    <w:uiPriority w:val="22"/>
    <w:qFormat/>
    <w:rsid w:val="00A454C3"/>
    <w:rPr>
      <w:b/>
      <w:bCs/>
    </w:rPr>
  </w:style>
  <w:style w:type="character" w:customStyle="1" w:styleId="BezmezerChar">
    <w:name w:val="Bez mezer Char"/>
    <w:basedOn w:val="Standardnpsmoodstavce"/>
    <w:link w:val="Bezmezer"/>
    <w:uiPriority w:val="1"/>
    <w:locked/>
    <w:rsid w:val="00E15AF7"/>
    <w:rPr>
      <w:rFonts w:ascii="Calibri" w:eastAsia="Calibri" w:hAnsi="Calibri" w:cs="Times New Roman"/>
    </w:rPr>
  </w:style>
  <w:style w:type="character" w:customStyle="1" w:styleId="OdstavecseseznamemChar">
    <w:name w:val="Odstavec se seznamem Char"/>
    <w:basedOn w:val="Standardnpsmoodstavce"/>
    <w:link w:val="Odstavecseseznamem"/>
    <w:uiPriority w:val="99"/>
    <w:locked/>
    <w:rsid w:val="00E15AF7"/>
    <w:rPr>
      <w:rFonts w:ascii="Times New Roman" w:eastAsia="Times New Roman" w:hAnsi="Times New Roman" w:cs="Times New Roman"/>
      <w:sz w:val="28"/>
      <w:szCs w:val="20"/>
      <w:lang w:eastAsia="cs-CZ"/>
    </w:rPr>
  </w:style>
  <w:style w:type="paragraph" w:styleId="Textpoznpodarou">
    <w:name w:val="footnote text"/>
    <w:basedOn w:val="Normln"/>
    <w:link w:val="TextpoznpodarouChar"/>
    <w:semiHidden/>
    <w:unhideWhenUsed/>
    <w:qFormat/>
    <w:rsid w:val="004C3F32"/>
    <w:pPr>
      <w:spacing w:before="60" w:after="60" w:line="360" w:lineRule="auto"/>
      <w:jc w:val="both"/>
    </w:pPr>
    <w:rPr>
      <w:rFonts w:ascii="Verdana" w:hAnsi="Verdana"/>
      <w:sz w:val="20"/>
      <w:szCs w:val="20"/>
    </w:rPr>
  </w:style>
  <w:style w:type="character" w:customStyle="1" w:styleId="TextpoznpodarouChar">
    <w:name w:val="Text pozn. pod čarou Char"/>
    <w:basedOn w:val="Standardnpsmoodstavce"/>
    <w:link w:val="Textpoznpodarou"/>
    <w:semiHidden/>
    <w:rsid w:val="004C3F32"/>
    <w:rPr>
      <w:rFonts w:ascii="Verdana" w:eastAsia="Times New Roman" w:hAnsi="Verdana" w:cs="Times New Roman"/>
      <w:sz w:val="20"/>
      <w:szCs w:val="20"/>
      <w:lang w:eastAsia="cs-CZ"/>
    </w:rPr>
  </w:style>
  <w:style w:type="paragraph" w:customStyle="1" w:styleId="podpisra">
    <w:name w:val="podpis čára"/>
    <w:basedOn w:val="Normln"/>
    <w:rsid w:val="004C3F32"/>
    <w:pPr>
      <w:tabs>
        <w:tab w:val="right" w:leader="dot" w:pos="3969"/>
        <w:tab w:val="right" w:pos="5103"/>
        <w:tab w:val="right" w:leader="dot" w:pos="9072"/>
      </w:tabs>
      <w:spacing w:line="288" w:lineRule="auto"/>
    </w:pPr>
    <w:rPr>
      <w:rFonts w:ascii="Segoe UI" w:hAnsi="Segoe UI"/>
      <w:sz w:val="20"/>
      <w:szCs w:val="20"/>
    </w:rPr>
  </w:style>
  <w:style w:type="character" w:styleId="Znakapoznpodarou">
    <w:name w:val="footnote reference"/>
    <w:basedOn w:val="Standardnpsmoodstavce"/>
    <w:semiHidden/>
    <w:unhideWhenUsed/>
    <w:rsid w:val="004C3F32"/>
    <w:rPr>
      <w:vertAlign w:val="superscript"/>
    </w:rPr>
  </w:style>
  <w:style w:type="paragraph" w:styleId="Revize">
    <w:name w:val="Revision"/>
    <w:hidden/>
    <w:uiPriority w:val="99"/>
    <w:semiHidden/>
    <w:rsid w:val="004C3F32"/>
    <w:pPr>
      <w:spacing w:after="0" w:line="240" w:lineRule="auto"/>
    </w:pPr>
    <w:rPr>
      <w:rFonts w:ascii="Times New Roman" w:eastAsia="Times New Roman" w:hAnsi="Times New Roman" w:cs="Times New Roman"/>
      <w:sz w:val="24"/>
      <w:szCs w:val="24"/>
      <w:lang w:eastAsia="cs-CZ"/>
    </w:rPr>
  </w:style>
  <w:style w:type="paragraph" w:customStyle="1" w:styleId="Style13">
    <w:name w:val="Style13"/>
    <w:basedOn w:val="Normln"/>
    <w:rsid w:val="00BF48DF"/>
    <w:pPr>
      <w:widowControl w:val="0"/>
      <w:autoSpaceDE w:val="0"/>
      <w:autoSpaceDN w:val="0"/>
      <w:adjustRightInd w:val="0"/>
      <w:spacing w:line="276" w:lineRule="exact"/>
    </w:pPr>
  </w:style>
  <w:style w:type="paragraph" w:customStyle="1" w:styleId="-wm-msonormal">
    <w:name w:val="-wm-msonormal"/>
    <w:basedOn w:val="Normln"/>
    <w:rsid w:val="00947E99"/>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27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ha12.cz/ing-vojtech-kos/o-2460/p1=69777" TargetMode="External"/><Relationship Id="rId13" Type="http://schemas.openxmlformats.org/officeDocument/2006/relationships/hyperlink" Target="https://www.praha12.cz/ing-vojtech-kos/o-2460/p1=6597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ubant.petr@praha12.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aha12.cz/ing-vojtech-kos/o-2460/p1=6597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akazky.praha12.cz/" TargetMode="External"/><Relationship Id="rId4" Type="http://schemas.openxmlformats.org/officeDocument/2006/relationships/settings" Target="settings.xml"/><Relationship Id="rId9" Type="http://schemas.openxmlformats.org/officeDocument/2006/relationships/hyperlink" Target="https://zakazky.praha12.cz/"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10618-6D6B-49AB-95E6-D41D46F7A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5149</Words>
  <Characters>30381</Characters>
  <Application>Microsoft Office Word</Application>
  <DocSecurity>0</DocSecurity>
  <Lines>253</Lines>
  <Paragraphs>70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2026-02-16T16:04:00Z</dcterms:created>
  <dcterms:modified xsi:type="dcterms:W3CDTF">2026-02-16T16:11:00Z</dcterms:modified>
</cp:coreProperties>
</file>