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2" w:rsidRDefault="002938F2" w:rsidP="002938F2">
      <w:pPr>
        <w:pStyle w:val="Bezmezer"/>
        <w:shd w:val="clear" w:color="auto" w:fill="FFFFFF" w:themeFill="background1"/>
        <w:jc w:val="both"/>
        <w:rPr>
          <w:b/>
          <w:szCs w:val="24"/>
        </w:rPr>
      </w:pPr>
      <w:r w:rsidRPr="005A369A">
        <w:rPr>
          <w:b/>
          <w:szCs w:val="24"/>
        </w:rPr>
        <w:t xml:space="preserve">Příloha č. 2 </w:t>
      </w:r>
      <w:r>
        <w:rPr>
          <w:b/>
          <w:szCs w:val="24"/>
        </w:rPr>
        <w:t xml:space="preserve">Smlouvy </w:t>
      </w:r>
      <w:r w:rsidRPr="005A369A">
        <w:rPr>
          <w:b/>
          <w:szCs w:val="24"/>
        </w:rPr>
        <w:t xml:space="preserve">– Plán místa plnění – </w:t>
      </w:r>
      <w:r w:rsidRPr="00A05477">
        <w:rPr>
          <w:szCs w:val="24"/>
        </w:rPr>
        <w:t>Seznam vozovek pro blokové čištění, Seznam motoristických komunikací II. pořadí pro ZÚK, seznam motoristických komunikací III. pořadí pro ZÚK, seznam pro nemotoristické komunikace a chodníky.</w:t>
      </w:r>
    </w:p>
    <w:p w:rsidR="002938F2" w:rsidRPr="005A369A" w:rsidRDefault="002938F2" w:rsidP="002938F2">
      <w:pPr>
        <w:pStyle w:val="Bezmezer"/>
        <w:shd w:val="clear" w:color="auto" w:fill="FFFFFF" w:themeFill="background1"/>
        <w:jc w:val="both"/>
        <w:rPr>
          <w:b/>
          <w:szCs w:val="24"/>
        </w:rPr>
      </w:pPr>
    </w:p>
    <w:p w:rsidR="002938F2" w:rsidRPr="00D54641" w:rsidRDefault="002938F2" w:rsidP="002938F2">
      <w:pPr>
        <w:pStyle w:val="Odstavecseseznamem"/>
        <w:numPr>
          <w:ilvl w:val="0"/>
          <w:numId w:val="24"/>
        </w:numPr>
        <w:ind w:left="284" w:hanging="284"/>
        <w:rPr>
          <w:b/>
          <w:sz w:val="28"/>
          <w:u w:val="single"/>
        </w:rPr>
      </w:pPr>
      <w:r w:rsidRPr="00D54641">
        <w:rPr>
          <w:b/>
          <w:sz w:val="28"/>
          <w:u w:val="single"/>
        </w:rPr>
        <w:t>Seznam vozovek pro blokové čištění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80"/>
        <w:gridCol w:w="2520"/>
        <w:gridCol w:w="1180"/>
        <w:gridCol w:w="1200"/>
      </w:tblGrid>
      <w:tr w:rsidR="002938F2" w:rsidRPr="00AB1F1B" w:rsidTr="00CB4E19">
        <w:trPr>
          <w:trHeight w:val="43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  <w:t>Točná</w:t>
            </w:r>
          </w:p>
        </w:tc>
      </w:tr>
      <w:tr w:rsidR="002938F2" w:rsidRPr="00AB1F1B" w:rsidTr="00CB4E19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komunikace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vozovka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chodníky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Hospodářská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586, 585/26, 584/8, 624,3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1 526,00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347,00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Hrachovská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Hradišti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624/3, 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1 027,00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Výboru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15/1,15/2, 15/5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Závorám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704, 582, 673/1, 673/2, 673/3, 673/4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427,00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Spálence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 Výboru - Hájíčkova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33/, 33/2, 33/3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1 197,00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starému hřišti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Keltská - Ke Zbraslavi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825/14, 825/2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1 122,00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Zbraslavi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228/1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Keltská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159/1, 159/8, 909/2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2 203,00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206,00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Stráňkách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Závorám - Branišovská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583/1, 583/3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2 115,00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856,00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Zbraslaví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158/1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Nickerleho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Čihadlem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 Závorám - Branišovská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639/5, 639/6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1 326,00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Starý Lis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Zbraslavi - Keltská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329/1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Čihadel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879/1, 879/2, 879/3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Votrubova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68, 69/1, 69/2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767,00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4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17 347,00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2 378,00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8F2" w:rsidRPr="00AB1F1B" w:rsidTr="00CB4E19">
        <w:trPr>
          <w:trHeight w:val="43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  <w:t>Cholupice, Cholupický vrch</w:t>
            </w:r>
          </w:p>
        </w:tc>
      </w:tr>
      <w:tr w:rsidR="002938F2" w:rsidRPr="00AB1F1B" w:rsidTr="00CB4E19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komunikace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vozovka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chodníky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Boješická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135/ 134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1 265,00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Dolnobřežanská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3974/2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Břečkám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932,00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Dýmači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B076E1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</w:t>
            </w:r>
            <w:r w:rsidR="002938F2"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17/1, 237/2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1 119,00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Kálku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1 217,00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Křížku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1 352,00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Lichá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99, 132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1 181,00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Malá Lada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3974/1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901,00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377,97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Ražická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100, 69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2 376,00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Točenská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893,00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313,00</w:t>
            </w:r>
          </w:p>
        </w:tc>
      </w:tr>
      <w:tr w:rsidR="002938F2" w:rsidRPr="00AB1F1B" w:rsidTr="00CB4E1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Hájkách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1 478,00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580,00</w:t>
            </w:r>
          </w:p>
        </w:tc>
      </w:tr>
      <w:tr w:rsidR="002938F2" w:rsidRPr="00AB1F1B" w:rsidTr="00CB4E1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13 388,00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2 889,97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38F2" w:rsidRPr="00AB1F1B" w:rsidTr="00CB4E19">
        <w:trPr>
          <w:trHeight w:val="43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  <w:t>Komořany</w:t>
            </w:r>
          </w:p>
        </w:tc>
      </w:tr>
      <w:tr w:rsidR="002938F2" w:rsidRPr="00AB1F1B" w:rsidTr="00CB4E19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komunikace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vozovka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chodníky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Boženy Jandové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Do Koutů po průchod mezi domy čp. 2086, 2132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(chodník soukromý)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3856/4, 3874/2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425,00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 Koutů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5 673,00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1 347,00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Nouzovu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713/1, 713/2, 3877,269/14, 269/2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1 835,00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K Petrově komoře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Krupná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712/1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2 362,00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Komořsku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jen podél zástavby 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3874/3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poustkách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1 018,00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Pacholíkova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130,00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Palmetová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707, 417/1, 714/2, 716, 717, 360, 346, 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1 092,00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Lesem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706, 508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1 030,00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Cihelny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3734/15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1 218,00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 Sídlištěm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708, 712/1, 715, 241/1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3 158,00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1 237,00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 Strojírnami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3874/1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892,00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Lahovičkám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1 186,00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1A1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Kyslíkov</w:t>
            </w:r>
            <w:r w:rsidR="001A1B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Homoli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1 395,00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Šabatce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704, 705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Soutokem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699, 3884/1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455,00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Teplárnou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1 362,00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Vltavou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700, 701, 786/2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3 358,00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1 236,00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Klubu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3676/1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964,00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Soutoku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4085, 3886, 696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3 469,00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Skladu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 ul. U Vlečky po vlečku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786/1, 27/63, 27/70, 27/71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136,00</w:t>
            </w:r>
          </w:p>
        </w:tc>
      </w:tr>
      <w:tr w:rsidR="002938F2" w:rsidRPr="00AB1F1B" w:rsidTr="00CB4E1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Vlečky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4764/12, 786/1, 786/2, 786/3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5 870,00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936,00</w:t>
            </w:r>
          </w:p>
        </w:tc>
      </w:tr>
      <w:tr w:rsidR="002938F2" w:rsidRPr="00AB1F1B" w:rsidTr="00CB4E19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49 410,00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13 593,00</w:t>
            </w:r>
          </w:p>
        </w:tc>
      </w:tr>
      <w:tr w:rsidR="002938F2" w:rsidRPr="00AB1F1B" w:rsidTr="00CB4E19">
        <w:trPr>
          <w:trHeight w:val="23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8F2" w:rsidRPr="00AB1F1B" w:rsidTr="00CB4E19">
        <w:trPr>
          <w:trHeight w:val="43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4F6228"/>
                <w:sz w:val="32"/>
                <w:szCs w:val="32"/>
                <w:lang w:eastAsia="cs-CZ"/>
              </w:rPr>
              <w:t>Modřany</w:t>
            </w:r>
          </w:p>
        </w:tc>
      </w:tr>
      <w:tr w:rsidR="002938F2" w:rsidRPr="00AB1F1B" w:rsidTr="00CB4E19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komunikace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vozovka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chodníky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Amortova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276,00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156,00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Andělova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4020, 4021/2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1 437,00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376,47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Babská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3952/2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3 216,00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Barákova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1A1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  <w:r w:rsidR="001A1B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</w:t>
            </w: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1 081,00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Barrandova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Barunčina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Vinicí - Lysinská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4065, 4067m 4059m 4055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3 034,00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1 227,00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Benáčova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3934, 3933, 3927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893,00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Bojovská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1 501,00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Borová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1A1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  <w:r w:rsidR="001A1B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</w:t>
            </w: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Branislavova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3902, 3906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 Čtvrti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4008, 4010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665,00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Dostojevského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Sekorova - K Beránku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3894, 3900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Družná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Emlerova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4018, 4016, 4014, 4012, 4021/2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2 792,00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Frézařská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628,00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342,31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Hájenská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1651/3, 1652/2, 1650/1, 4011/2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898,00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Hamrová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3954/1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Herrmannova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3997, 4013, 1651/26, 4022/1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2 584,00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Hoblířská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1 012,00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Homérova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Hrubínova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1 385,00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Hřebíkova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1651/24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Chuchelská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4049, 4015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5 498,00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2 176,00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Churnajevova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2 601,00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Beránku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2 016,00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697,28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Dolům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4400/56, 3923/3, 3915/1, 2877/5, 4400/559, 4400/560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9 047,00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2 788,00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K Lipinám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3956/1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346,00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Orionce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4066, 4061, 4053, 4012, 1334/1, 1335/1, 4022/1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3 704,00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1 234,00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Otočce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4001/1, 4000, 4789/1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3 020,00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1 264,00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Potůčku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Trnkám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95,00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Údolí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1651/26, 3998, 3999, 4001/1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Vltavě (část)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Povodňová - Čs. exilu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3 696,00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1 294,00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Vyhlídce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2 279,00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1 279,00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Vystrkovu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1 692,00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1 204,00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Zatáčce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Karasova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4032, 1010/2, 4036, 4093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2 847,00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1 758,00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Kapličce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Schodům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4003, 4004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1 792,00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Spofě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Beránku - Sekorova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</w:t>
            </w:r>
            <w:proofErr w:type="gram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Srážku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1 229,00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Zvonici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2967/4, 3921, 3922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Klášterského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4046, 4038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1 516,00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764,95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Klostermannova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4093, 4029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4 569,00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1 929,00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Kolářova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3895, 3955, 3892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3 162,00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1 311,00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Lehárova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4045/1, 4043/1, 26/3, 28/3, 28/,4 4048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3 529,00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687,00</w:t>
            </w:r>
          </w:p>
        </w:tc>
      </w:tr>
      <w:tr w:rsidR="002938F2" w:rsidRPr="00AB1F1B" w:rsidTr="00CB4E1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Lešetínská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3938, 3339/5, 3899/1, 3898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1 780,00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622,00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Lysinská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Píšovická - Darwinova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4033/1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Malá Tyršovka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3999, 4000, 4002, 4007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664,00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Mezihorská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3979/1, 3979/3, 3979/4, 4635/1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3 229,00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1 292,00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Blanseku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4042, 4030, 4023, 4028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2 445,00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1 343,00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Cikorce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1650/2, 4022/1, 4021/2, 4022/4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3 931,00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1 025,00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Cimbále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3981/s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podlomítky</w:t>
            </w:r>
            <w:proofErr w:type="spell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1, 4, 5, 6, 7, 8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2 555,00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944,00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Floře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úsek Modřanská - U Čokoládoven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83,00</w:t>
            </w:r>
          </w:p>
        </w:tc>
      </w:tr>
      <w:tr w:rsidR="002938F2" w:rsidRPr="00AB1F1B" w:rsidTr="00CB4E19">
        <w:trPr>
          <w:trHeight w:val="72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Hávránce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3910, 3912, 3918, 3925, 3929, 3930, 3937, 2877/10, 2877/19, 2877/4, 4094/1, 3915/6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5 656,00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2 552,00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Holém vrchu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1 359,00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Schůdkách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výšině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Belárií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4060, 4064, 4056/1, 4056/2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3 519,00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1 639,00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Doly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Potůčkem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Nad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Rážákem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3932, 3928, 3931/1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1 459,00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Vinicí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4051, 647/8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2 096,00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1 047,00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Zavážkou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3899/1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2 092,00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Nečova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3923/1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1 628,00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589,00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Nesvadbova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1 634,00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744,00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Odbočná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Pancířova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Pekárkova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366,00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Písková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3931/ s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podlomítky</w:t>
            </w:r>
            <w:proofErr w:type="spell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1, 5, 6, 7, 8, 9, 14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6 783,00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2 445,00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Píšovická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4021/2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1 129,00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Ploštilova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892,00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314,00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Belárií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4072, 4073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1 154,00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letištěm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C460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lomem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1 536,00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sady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3914, 3911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3 889,00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652,00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Pod vinicí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4075, 4074/1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1 558,00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Popovova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3950, 2466/8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Prokofjevova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Převoznická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4047, 4035, 4037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4 330,00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1 853,00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Rozvodova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3935, 3936/s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podlomítky</w:t>
            </w:r>
            <w:proofErr w:type="spell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 a 2, 3945/1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2 941,00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1 534,00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Sekorova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3893, 3891, 3890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1 480,00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Skalnatá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3969/1, 3969/2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1 702,00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Soukalova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4400/45, 4400/555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3 585,00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1 651,00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Staromodřanská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653,00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Šumavského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1 535,00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Těšíkova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1859/241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1 633,00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čekárny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3941, 3942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čokoládoven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178,00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Domu služeb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4097/7, 3039/1, 94/3, 4097/11, 4097/13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chmelnice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4026, 4025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1 213,00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372,00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Jizby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3964, 2285/3, 2285/4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1 667,00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kina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4087, 4088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1 234,00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modřanské školy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436,00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pily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1 013,00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spořitelny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4086, 4083, 4082, 144, 146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2 022,00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321,00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studny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4024/6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1 085,00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Šumavěnky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1 542,00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Tyršovky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89,00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zastávky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4/12, 4/18, 191/8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4 482,00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797,00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potočkách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3926/1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1 041,00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Větrovcova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2511/4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605,00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Voborského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4089, 4039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3 203,00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1 387,00</w:t>
            </w:r>
          </w:p>
        </w:tc>
      </w:tr>
      <w:tr w:rsidR="002938F2" w:rsidRPr="00AB1F1B" w:rsidTr="00CB4E19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Vojtova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4027/1, 4031, 954/1, 954/2, 954/3, 953/2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2 337,00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1 834,00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Vošáhlíkova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658,00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257,00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Vzpoury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délka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3604/1,0 3602/12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847,00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Zlíchovská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4058, 4057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1 132,00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536,00</w:t>
            </w:r>
          </w:p>
        </w:tc>
      </w:tr>
      <w:tr w:rsidR="002938F2" w:rsidRPr="00AB1F1B" w:rsidTr="00CB4E19">
        <w:trPr>
          <w:trHeight w:val="49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parkoviště Sofijské náměstí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celá plocha </w:t>
            </w: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(bez chodníků)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4400/110, 4400/460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6 750,00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  <w:t>0,00</w:t>
            </w:r>
          </w:p>
        </w:tc>
      </w:tr>
      <w:tr w:rsidR="002938F2" w:rsidRPr="00AB1F1B" w:rsidTr="00CB4E19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204 124,00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72 782,01</w:t>
            </w:r>
          </w:p>
        </w:tc>
      </w:tr>
      <w:tr w:rsidR="002938F2" w:rsidRPr="00AB1F1B" w:rsidTr="00CB4E19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2938F2" w:rsidRPr="00AB1F1B" w:rsidTr="00CB4E19">
        <w:trPr>
          <w:trHeight w:val="30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Celková plocha vozovek určená pro blokové čištění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vozovka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chodníky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B1F1B" w:rsidTr="00CB4E19">
        <w:trPr>
          <w:trHeight w:val="24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Točná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17 347,00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2 378,00</w:t>
            </w:r>
          </w:p>
        </w:tc>
      </w:tr>
      <w:tr w:rsidR="002938F2" w:rsidRPr="00AB1F1B" w:rsidTr="00CB4E19">
        <w:trPr>
          <w:trHeight w:val="24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Cholupice a Cholupický vrch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13 388,00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2 889,97</w:t>
            </w:r>
          </w:p>
        </w:tc>
      </w:tr>
      <w:tr w:rsidR="002938F2" w:rsidRPr="00AB1F1B" w:rsidTr="00CB4E19">
        <w:trPr>
          <w:trHeight w:val="24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Komořany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49 410,00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13 593,00</w:t>
            </w:r>
          </w:p>
        </w:tc>
      </w:tr>
      <w:tr w:rsidR="002938F2" w:rsidRPr="00AB1F1B" w:rsidTr="00CB4E19">
        <w:trPr>
          <w:trHeight w:val="255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Modřany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204 124,00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72 782,01</w:t>
            </w:r>
          </w:p>
        </w:tc>
      </w:tr>
      <w:tr w:rsidR="002938F2" w:rsidRPr="00AB1F1B" w:rsidTr="00CB4E19">
        <w:trPr>
          <w:trHeight w:val="255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284 269,00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91 642,98</w:t>
            </w:r>
          </w:p>
        </w:tc>
      </w:tr>
    </w:tbl>
    <w:p w:rsidR="002938F2" w:rsidRDefault="002938F2" w:rsidP="002938F2">
      <w:pPr>
        <w:rPr>
          <w:b/>
          <w:color w:val="FF0000"/>
        </w:rPr>
      </w:pPr>
    </w:p>
    <w:p w:rsidR="002938F2" w:rsidRDefault="002938F2" w:rsidP="002938F2">
      <w:pPr>
        <w:pStyle w:val="Odstavecseseznamem"/>
        <w:numPr>
          <w:ilvl w:val="0"/>
          <w:numId w:val="24"/>
        </w:numPr>
        <w:ind w:left="284" w:hanging="284"/>
        <w:rPr>
          <w:b/>
          <w:sz w:val="28"/>
          <w:u w:val="single"/>
        </w:rPr>
      </w:pPr>
      <w:r w:rsidRPr="00D54641">
        <w:rPr>
          <w:b/>
          <w:sz w:val="28"/>
          <w:u w:val="single"/>
        </w:rPr>
        <w:t xml:space="preserve">Seznam </w:t>
      </w:r>
      <w:r>
        <w:rPr>
          <w:b/>
          <w:sz w:val="28"/>
          <w:u w:val="single"/>
        </w:rPr>
        <w:t>motoristických komunikací II. pořadí pro ZÚK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580"/>
        <w:gridCol w:w="2760"/>
        <w:gridCol w:w="1180"/>
      </w:tblGrid>
      <w:tr w:rsidR="002938F2" w:rsidRPr="00AB1F1B" w:rsidTr="00CB4E19">
        <w:trPr>
          <w:trHeight w:val="23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komunikace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plocha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Dolům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- Soukalova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2 163,00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Domu služeb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1 669,00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Studny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817,00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Lysinská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Holém vrchu - Darwinova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1 557,00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Lehárova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Chuchelská - Darwinova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1 588,00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Písková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- Čs. exilu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3 781,00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Soukalova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3 090,00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Vltavě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Soukalova - výjezd od parkovacího zálivu Soukalova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156,00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Barunčina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Nad Vinicí - K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Orionce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Chuchelská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Modřanská - Emlerova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4 652,00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Karasova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Darwinova - Chuchelská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1 032,00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Churnajevova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Srážku - Ke</w:t>
            </w:r>
            <w:proofErr w:type="gram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Spofě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984,00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holém vrchu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1 359,00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lomem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1 536,00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Převoznická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Lehárova - Lysinská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3 136,00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 čtvrti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otočce - Malá Tyršovka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1 344,00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Šumavěnky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1 542,00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Generála Šišky - K Vltavě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2 987,00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Generála Šišky - Rozvodova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1 535,00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Beránku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2 482,00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Cikorce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3 631,00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Sekorova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1 480,00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Bojovská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1 501,00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</w:t>
            </w:r>
            <w:proofErr w:type="gram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Srážku</w:t>
            </w:r>
            <w:proofErr w:type="gram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1 229,00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Otočce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3 020,00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potůčku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614,00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Odbočná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321,00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jizby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Odbočná - K potůčku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450,00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letištěm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356,00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Podchýšská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náves - před požární zbrojnicí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výboru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Točné - Ke starému hřišti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1 165,00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Zbraslavi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463,00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Spálence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výboru - Hájíčkova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1 022,00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 starému hřišti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Ke </w:t>
            </w:r>
            <w:proofErr w:type="gram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Zbraslavi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1 085,00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Starý lis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Zbraslavi - U </w:t>
            </w:r>
            <w:proofErr w:type="spellStart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olšiček</w:t>
            </w:r>
            <w:proofErr w:type="spellEnd"/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(Keltská)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Zbraslaví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552,00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Keltská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Starý lis - K výboru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1 054,00</w:t>
            </w:r>
          </w:p>
        </w:tc>
      </w:tr>
      <w:tr w:rsidR="002938F2" w:rsidRPr="00AB1F1B" w:rsidTr="00CB4E19">
        <w:trPr>
          <w:trHeight w:val="23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56 515,00</w:t>
            </w:r>
          </w:p>
        </w:tc>
      </w:tr>
      <w:tr w:rsidR="002938F2" w:rsidRPr="00AB1F1B" w:rsidTr="00CB4E19">
        <w:trPr>
          <w:trHeight w:val="1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8F2" w:rsidRPr="00AB1F1B" w:rsidTr="00CB4E19">
        <w:trPr>
          <w:trHeight w:val="300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F2" w:rsidRDefault="002938F2" w:rsidP="00CB4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 komunikacích Keltská, K výboru, Ke Zbraslavi, Pod letištěm, Ke Spálence, Ke starému hřišti, Starý Lis, Nad Zbraslaví a náve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 - před požární zbrojnicí nesmí</w:t>
            </w:r>
            <w:r w:rsidRPr="00AB1F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být použit chemický posyp.</w:t>
            </w:r>
          </w:p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938F2" w:rsidRPr="00AB1F1B" w:rsidTr="00CB4E19">
        <w:trPr>
          <w:trHeight w:val="300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F2" w:rsidRPr="00AB1F1B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938F2" w:rsidRDefault="002938F2" w:rsidP="002938F2">
      <w:pPr>
        <w:pStyle w:val="Odstavecseseznamem"/>
        <w:numPr>
          <w:ilvl w:val="0"/>
          <w:numId w:val="24"/>
        </w:numPr>
        <w:ind w:left="284" w:hanging="284"/>
        <w:rPr>
          <w:b/>
          <w:sz w:val="28"/>
          <w:u w:val="single"/>
        </w:rPr>
      </w:pPr>
      <w:r w:rsidRPr="00D54641">
        <w:rPr>
          <w:b/>
          <w:sz w:val="28"/>
          <w:u w:val="single"/>
        </w:rPr>
        <w:t xml:space="preserve">Seznam </w:t>
      </w:r>
      <w:r>
        <w:rPr>
          <w:b/>
          <w:sz w:val="28"/>
          <w:u w:val="single"/>
        </w:rPr>
        <w:t>motoristických komunikací III. pořadí pro ZÚK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3568"/>
        <w:gridCol w:w="2751"/>
        <w:gridCol w:w="1180"/>
      </w:tblGrid>
      <w:tr w:rsidR="002938F2" w:rsidRPr="00A42E44" w:rsidTr="00CB4E19">
        <w:trPr>
          <w:trHeight w:val="48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       komunikace</w:t>
            </w:r>
            <w:proofErr w:type="gramEnd"/>
          </w:p>
        </w:tc>
        <w:tc>
          <w:tcPr>
            <w:tcW w:w="6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plocha m</w:t>
            </w: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Šabatce</w:t>
            </w:r>
            <w:proofErr w:type="spellEnd"/>
          </w:p>
        </w:tc>
        <w:tc>
          <w:tcPr>
            <w:tcW w:w="6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Komořanská - konec asfaltového povrchu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2 700,00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Lesem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2 921,00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Skalnatá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1 702,00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výšině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3 970,00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Krupná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1 326,00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 sídlištěm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Krupná - Pod lesem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Teplárnou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 U klubu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2 326,00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Lahovičkám</w:t>
            </w:r>
            <w:proofErr w:type="spellEnd"/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1 073,00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soutokem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726,00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skladu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ukončení před plochou pro otáčení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1 080,00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Vzpoury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Kolářova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Sekorova - Dolnocholupická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2 283,00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Dostojevského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Sekorova - K Beránku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1 440,00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Hamrová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538,00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zatáčce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čekárny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Babská - Hoblířská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Popovova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Homérova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758,00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Herrmannova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3 168,00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dolům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- U Domu služeb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1 500,00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chmelnice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1 213,00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údolí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Herrmannova - K otočce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1 110,00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čokoládoven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488,00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 Belárií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1 154,00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Floře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1 022,00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Větrovcova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920,00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Cimbále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2 555,00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Stráňkách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Závorám - Branišovská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2 115,00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Mezihorská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3 229,00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závorám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2 042,00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Nickerleho</w:t>
            </w:r>
            <w:proofErr w:type="spellEnd"/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544,00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Hrachovcová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délka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565,00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Hradišti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Hospodářská - Na Šancích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1 027,00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Vlečky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Skladu - Okružní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429,00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Komořanská - Okružní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440,00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Čihadel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Branišovská - horizont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Parkoviště Amortova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celá plocha s příjezdovou cestou z ulice K Vltavě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1 835,00</w:t>
            </w:r>
          </w:p>
        </w:tc>
      </w:tr>
      <w:tr w:rsidR="002938F2" w:rsidRPr="00A42E44" w:rsidTr="00CB4E19">
        <w:trPr>
          <w:trHeight w:val="23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50 768,00</w:t>
            </w:r>
          </w:p>
        </w:tc>
      </w:tr>
      <w:tr w:rsidR="002938F2" w:rsidRPr="00A42E44" w:rsidTr="00CB4E19">
        <w:trPr>
          <w:trHeight w:val="30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8F2" w:rsidRPr="00A42E44" w:rsidTr="00CB4E19">
        <w:trPr>
          <w:trHeight w:val="300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Na komunikacích K závorám, </w:t>
            </w:r>
            <w:proofErr w:type="spellStart"/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Nickerleho</w:t>
            </w:r>
            <w:proofErr w:type="spellEnd"/>
            <w:r w:rsidRPr="00A42E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Na Stráňkách, Hrachovská, K Hradišti a U Čihadel nesmí být použit chemický posyp.</w:t>
            </w:r>
          </w:p>
        </w:tc>
      </w:tr>
      <w:tr w:rsidR="002938F2" w:rsidRPr="00A42E44" w:rsidTr="00CB4E19">
        <w:trPr>
          <w:trHeight w:val="300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F2" w:rsidRPr="00A42E44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938F2" w:rsidRPr="000D2746" w:rsidRDefault="002938F2" w:rsidP="002938F2">
      <w:pPr>
        <w:rPr>
          <w:b/>
          <w:sz w:val="28"/>
          <w:u w:val="single"/>
        </w:rPr>
      </w:pPr>
    </w:p>
    <w:p w:rsidR="002938F2" w:rsidRDefault="002938F2" w:rsidP="002938F2">
      <w:pPr>
        <w:pStyle w:val="Odstavecseseznamem"/>
        <w:numPr>
          <w:ilvl w:val="0"/>
          <w:numId w:val="24"/>
        </w:numPr>
        <w:ind w:left="284" w:hanging="284"/>
        <w:rPr>
          <w:b/>
          <w:sz w:val="28"/>
          <w:u w:val="single"/>
        </w:rPr>
      </w:pPr>
      <w:r w:rsidRPr="00D54641">
        <w:rPr>
          <w:b/>
          <w:sz w:val="28"/>
          <w:u w:val="single"/>
        </w:rPr>
        <w:t xml:space="preserve">Seznam </w:t>
      </w:r>
      <w:r>
        <w:rPr>
          <w:b/>
          <w:sz w:val="28"/>
          <w:u w:val="single"/>
        </w:rPr>
        <w:t>pro nemotoristické komunikace a chodníky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580"/>
        <w:gridCol w:w="2760"/>
        <w:gridCol w:w="1180"/>
      </w:tblGrid>
      <w:tr w:rsidR="002938F2" w:rsidRPr="00691112" w:rsidTr="00CB4E19">
        <w:trPr>
          <w:trHeight w:val="4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      komunikace</w:t>
            </w:r>
            <w:proofErr w:type="gramEnd"/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plocha m</w:t>
            </w:r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Zátišská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západní chodník podél Spektry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72,00</w:t>
            </w:r>
          </w:p>
        </w:tc>
      </w:tr>
      <w:tr w:rsidR="002938F2" w:rsidRPr="00691112" w:rsidTr="00CB4E19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Otočce (Lysinská)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jižní chodník v úseku Lysinská (před knihovnou směrem k točně zastávky při ulici K Otočce) - Na Cikorce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363,00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Nad Belárií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východní chodník podél MŠ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243,00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Chuchelská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jižní chodník v úseku Lehárova - Modřanská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125,00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Cikorce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západní chodník v úseku K Otočce - Čs. exilu a východní chodník kolem DDM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874,00</w:t>
            </w:r>
          </w:p>
        </w:tc>
      </w:tr>
      <w:tr w:rsidR="002938F2" w:rsidRPr="00691112" w:rsidTr="00CB4E19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Herrmanova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Hájenská (přes křižovatku až po přechod pro chodce) - ul. Čs. exilu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422,00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Herrmanova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jižní chodník při DDM Modřany v úseku Na Cikorce - Hájenská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Čs. exilu - Herrmannova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spojka od zastávky MHD "Družná", bezbariérový nájezd, schodiště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Lehárova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západní chodník v úseku Klostermannova - Chuchelská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773,00</w:t>
            </w:r>
          </w:p>
        </w:tc>
      </w:tr>
      <w:tr w:rsidR="002938F2" w:rsidRPr="00691112" w:rsidTr="00CB4E19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Lehárova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východní chodník v místě nástupiště zastávky "Lehárova" (nachází se v úseku Darwinova - Klášterského), včetně přístupu k přechodu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Lehárova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chodník u finančního úřadu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36,00</w:t>
            </w:r>
          </w:p>
        </w:tc>
      </w:tr>
      <w:tr w:rsidR="002938F2" w:rsidRPr="00691112" w:rsidTr="00CB4E19">
        <w:trPr>
          <w:trHeight w:val="17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Potočkách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jižní chodník v úseku Na </w:t>
            </w: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za křižovatkou s ulicí Benáčanova k RD </w:t>
            </w:r>
            <w:proofErr w:type="gram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č.p.</w:t>
            </w:r>
            <w:proofErr w:type="gram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345,00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východní chodník v úseku V </w:t>
            </w: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Potočkách</w:t>
            </w:r>
            <w:proofErr w:type="spell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- Písková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96,00</w:t>
            </w:r>
          </w:p>
        </w:tc>
      </w:tr>
      <w:tr w:rsidR="002938F2" w:rsidRPr="00691112" w:rsidTr="00CB4E19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Písková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severní chodník v úseku od Čs. exilu - Na </w:t>
            </w: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Havránce</w:t>
            </w:r>
            <w:proofErr w:type="spell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, vč. plochy před vstupem do úřadu - </w:t>
            </w:r>
            <w:r w:rsidRPr="0069111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Nutno ošetřit do 7:00 hodin.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817,00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Písková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spojovací chodníky a část chodníku od přechodu pro chodce při ul. Čs. exilu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351,00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K Vltavě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jižní chodník v úseku Modřanská - Lehárova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340,00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Vltavě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Modřanská - Lehárova, část od ul. Modřanská po konec parkoviště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250,00</w:t>
            </w:r>
          </w:p>
        </w:tc>
      </w:tr>
      <w:tr w:rsidR="002938F2" w:rsidRPr="00691112" w:rsidTr="00CB4E1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Vltavě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Čs. Exilu - Soukalova (až po konec přechodu pro chodce)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211,00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Vltavě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jižní chodník v úseku Soukalova - K dolům (podél polikliniky)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134,00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Soukalova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chodník od polikliniky k budově PČR, před budovou PČR a pěší komunikace mezi těmito budovami - </w:t>
            </w:r>
            <w:r w:rsidRPr="0069111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Nutno ošetřit do 6:30 hodin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690,00</w:t>
            </w:r>
          </w:p>
        </w:tc>
      </w:tr>
      <w:tr w:rsidR="002938F2" w:rsidRPr="00691112" w:rsidTr="00CB4E19">
        <w:trPr>
          <w:trHeight w:val="1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Soukalova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jižní chodník od přechodu pro chodce u ul. Soukalova (u polikliniky) - Čs. exilu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288,00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dolům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východní chodník od začátku polikliniky po konec nové výstavby 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485,00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dolům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západní chodník v úseku U Domu služeb (včetně úseku naproti přechodu pro chodce) - po konec domu </w:t>
            </w:r>
            <w:proofErr w:type="gram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č.p.</w:t>
            </w:r>
            <w:proofErr w:type="gram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4/230, a východní chodník před kostelem, a severní chodník od zlomu komunikace až po přechod směrem k aleji stromů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436,00</w:t>
            </w:r>
          </w:p>
        </w:tc>
      </w:tr>
      <w:tr w:rsidR="002938F2" w:rsidRPr="00691112" w:rsidTr="00CB4E19">
        <w:trPr>
          <w:trHeight w:val="7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Domu služeb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- přístup k ekonomickému odboru</w:t>
            </w:r>
            <w:r w:rsidR="001A1B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Úřadu</w:t>
            </w: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městské části Praha 12 v </w:t>
            </w:r>
            <w:proofErr w:type="gram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č.p.</w:t>
            </w:r>
            <w:proofErr w:type="gram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166, chodník u komunikace v úseku K Dolům - vjezd pro zásobování do objektu, levý chodník </w:t>
            </w:r>
            <w:bookmarkStart w:id="0" w:name="_GoBack"/>
            <w:bookmarkEnd w:id="0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směrem k zahradnictví Květ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170,00</w:t>
            </w:r>
          </w:p>
        </w:tc>
      </w:tr>
      <w:tr w:rsidR="002938F2" w:rsidRPr="00691112" w:rsidTr="00CB4E19">
        <w:trPr>
          <w:trHeight w:val="2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Domu služeb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Komořanská - ekonomický odbor ÚMČ Praha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Karasova schodiště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spojovací úsek Chuchelská - Nad Vinicí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Vystrkovu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levý chodník podél obytných domů směrem k ulici Dolnocholupická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121,00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Vystrkovu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jižní chodník v úseku od ul. Komořanská (od přechodu pro chodce na ul. K Vystrkovu) až po vjezd na parkoviště (před domy </w:t>
            </w:r>
            <w:proofErr w:type="gram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č.p.</w:t>
            </w:r>
            <w:proofErr w:type="gram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10-14) a dále od zastávky MHD "K Vystrkovu" až po ul. Dolnocholupická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472,00</w:t>
            </w:r>
          </w:p>
        </w:tc>
      </w:tr>
      <w:tr w:rsidR="002938F2" w:rsidRPr="00691112" w:rsidTr="00CB4E19">
        <w:trPr>
          <w:trHeight w:val="43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 Kina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oba chodníky od ul. Komořanská až po most (severní chodník pouze po plochu před schody)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285,00</w:t>
            </w:r>
          </w:p>
        </w:tc>
      </w:tr>
      <w:tr w:rsidR="002938F2" w:rsidRPr="00691112" w:rsidTr="00CB4E19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Keltská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od dílny autoservisu až k ulici Branišovská, včetně nástupní zastávky BUS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275,00</w:t>
            </w:r>
          </w:p>
        </w:tc>
      </w:tr>
      <w:tr w:rsidR="002938F2" w:rsidRPr="00691112" w:rsidTr="00CB4E19">
        <w:trPr>
          <w:trHeight w:val="20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Keltská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spojnice ulic Keltská a K výboru mezi zahradami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nám. Antonína Pecáka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chodník v místě výstupní zastávky BUS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Komořanská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západní chodník při komunikaci Komořanská v úseku (Na Homoli, Na </w:t>
            </w:r>
            <w:proofErr w:type="spell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Šabatce</w:t>
            </w:r>
            <w:proofErr w:type="spellEnd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 Beránku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Dolnocholupická, Dolnocholupická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Sekorova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Nad Zavážkou, Churnajevova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336,00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Ke </w:t>
            </w:r>
            <w:proofErr w:type="gramStart"/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Srážku</w:t>
            </w:r>
            <w:proofErr w:type="gramEnd"/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severní chodník v úseku Nad Zavážkou, Churnajevova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282,00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Stráňkách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úseku Branišovská - Hrachovská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210,00</w:t>
            </w:r>
          </w:p>
        </w:tc>
      </w:tr>
      <w:tr w:rsidR="002938F2" w:rsidRPr="00691112" w:rsidTr="00CB4E19">
        <w:trPr>
          <w:trHeight w:val="23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m</w:t>
            </w:r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38F2" w:rsidRPr="00691112" w:rsidRDefault="002938F2" w:rsidP="00CB4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10 460,00</w:t>
            </w:r>
          </w:p>
        </w:tc>
      </w:tr>
    </w:tbl>
    <w:p w:rsidR="002938F2" w:rsidRDefault="002938F2" w:rsidP="002938F2">
      <w:pPr>
        <w:rPr>
          <w:b/>
          <w:color w:val="FF0000"/>
        </w:rPr>
      </w:pPr>
    </w:p>
    <w:p w:rsidR="00675072" w:rsidRDefault="00675072"/>
    <w:sectPr w:rsidR="0067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1E2"/>
    <w:multiLevelType w:val="hybridMultilevel"/>
    <w:tmpl w:val="5020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85B"/>
    <w:multiLevelType w:val="hybridMultilevel"/>
    <w:tmpl w:val="1DE2F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C76"/>
    <w:multiLevelType w:val="hybridMultilevel"/>
    <w:tmpl w:val="34C84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C84"/>
    <w:multiLevelType w:val="hybridMultilevel"/>
    <w:tmpl w:val="A238A572"/>
    <w:lvl w:ilvl="0" w:tplc="0368006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A46EBE"/>
    <w:multiLevelType w:val="hybridMultilevel"/>
    <w:tmpl w:val="0CF8CE72"/>
    <w:lvl w:ilvl="0" w:tplc="63D668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83649"/>
    <w:multiLevelType w:val="hybridMultilevel"/>
    <w:tmpl w:val="63621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953"/>
    <w:multiLevelType w:val="hybridMultilevel"/>
    <w:tmpl w:val="55B4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0662"/>
    <w:multiLevelType w:val="hybridMultilevel"/>
    <w:tmpl w:val="91145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128B"/>
    <w:multiLevelType w:val="hybridMultilevel"/>
    <w:tmpl w:val="5A0AB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25BA"/>
    <w:multiLevelType w:val="hybridMultilevel"/>
    <w:tmpl w:val="265ACBA6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5106BA"/>
    <w:multiLevelType w:val="hybridMultilevel"/>
    <w:tmpl w:val="6F626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4CA7"/>
    <w:multiLevelType w:val="hybridMultilevel"/>
    <w:tmpl w:val="D50E2A4A"/>
    <w:lvl w:ilvl="0" w:tplc="468E0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5091"/>
    <w:multiLevelType w:val="hybridMultilevel"/>
    <w:tmpl w:val="6376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841"/>
    <w:multiLevelType w:val="hybridMultilevel"/>
    <w:tmpl w:val="D6F4E2D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EC1EC7"/>
    <w:multiLevelType w:val="hybridMultilevel"/>
    <w:tmpl w:val="77A4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A33A8"/>
    <w:multiLevelType w:val="hybridMultilevel"/>
    <w:tmpl w:val="589001B4"/>
    <w:lvl w:ilvl="0" w:tplc="C20E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A360B1"/>
    <w:multiLevelType w:val="hybridMultilevel"/>
    <w:tmpl w:val="0650A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58E0"/>
    <w:multiLevelType w:val="hybridMultilevel"/>
    <w:tmpl w:val="FEC8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E07D7"/>
    <w:multiLevelType w:val="hybridMultilevel"/>
    <w:tmpl w:val="A9A0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A1946"/>
    <w:multiLevelType w:val="hybridMultilevel"/>
    <w:tmpl w:val="56AC56B8"/>
    <w:lvl w:ilvl="0" w:tplc="C5420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8834CB"/>
    <w:multiLevelType w:val="hybridMultilevel"/>
    <w:tmpl w:val="16E0FEE8"/>
    <w:lvl w:ilvl="0" w:tplc="31E811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AF1A1F"/>
    <w:multiLevelType w:val="multilevel"/>
    <w:tmpl w:val="0AFEFCF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>
    <w:nsid w:val="6D774DC6"/>
    <w:multiLevelType w:val="hybridMultilevel"/>
    <w:tmpl w:val="DEB429A8"/>
    <w:lvl w:ilvl="0" w:tplc="6A1053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C2D6B"/>
    <w:multiLevelType w:val="hybridMultilevel"/>
    <w:tmpl w:val="2046A514"/>
    <w:lvl w:ilvl="0" w:tplc="94D2C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4C792A"/>
    <w:multiLevelType w:val="hybridMultilevel"/>
    <w:tmpl w:val="2EDE8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4"/>
  </w:num>
  <w:num w:numId="5">
    <w:abstractNumId w:val="5"/>
  </w:num>
  <w:num w:numId="6">
    <w:abstractNumId w:val="10"/>
  </w:num>
  <w:num w:numId="7">
    <w:abstractNumId w:val="23"/>
  </w:num>
  <w:num w:numId="8">
    <w:abstractNumId w:val="19"/>
  </w:num>
  <w:num w:numId="9">
    <w:abstractNumId w:val="2"/>
  </w:num>
  <w:num w:numId="10">
    <w:abstractNumId w:val="18"/>
  </w:num>
  <w:num w:numId="11">
    <w:abstractNumId w:val="15"/>
  </w:num>
  <w:num w:numId="12">
    <w:abstractNumId w:val="14"/>
  </w:num>
  <w:num w:numId="13">
    <w:abstractNumId w:val="9"/>
  </w:num>
  <w:num w:numId="14">
    <w:abstractNumId w:val="20"/>
  </w:num>
  <w:num w:numId="15">
    <w:abstractNumId w:val="16"/>
  </w:num>
  <w:num w:numId="16">
    <w:abstractNumId w:val="1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13"/>
  </w:num>
  <w:num w:numId="22">
    <w:abstractNumId w:val="11"/>
  </w:num>
  <w:num w:numId="23">
    <w:abstractNumId w:val="7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F2"/>
    <w:rsid w:val="001A1B57"/>
    <w:rsid w:val="002938F2"/>
    <w:rsid w:val="00675072"/>
    <w:rsid w:val="00B076E1"/>
    <w:rsid w:val="00C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F2"/>
  </w:style>
  <w:style w:type="paragraph" w:styleId="Nadpis1">
    <w:name w:val="heading 1"/>
    <w:basedOn w:val="Normln"/>
    <w:next w:val="Normln"/>
    <w:link w:val="Nadpis1Char"/>
    <w:uiPriority w:val="9"/>
    <w:qFormat/>
    <w:rsid w:val="0029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rsid w:val="002938F2"/>
    <w:rPr>
      <w:rFonts w:cs="Times New Roman"/>
      <w:color w:val="0000FF"/>
      <w:u w:val="single"/>
    </w:rPr>
  </w:style>
  <w:style w:type="paragraph" w:customStyle="1" w:styleId="Textbodu">
    <w:name w:val="Text bodu"/>
    <w:basedOn w:val="Normln"/>
    <w:rsid w:val="002938F2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938F2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938F2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style-span">
    <w:name w:val="apple-style-span"/>
    <w:rsid w:val="002938F2"/>
  </w:style>
  <w:style w:type="paragraph" w:styleId="Textbubliny">
    <w:name w:val="Balloon Text"/>
    <w:basedOn w:val="Normln"/>
    <w:link w:val="TextbublinyChar"/>
    <w:uiPriority w:val="99"/>
    <w:semiHidden/>
    <w:unhideWhenUsed/>
    <w:rsid w:val="0029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F2"/>
  </w:style>
  <w:style w:type="paragraph" w:styleId="Zpat">
    <w:name w:val="footer"/>
    <w:basedOn w:val="Normln"/>
    <w:link w:val="ZpatChar"/>
    <w:uiPriority w:val="99"/>
    <w:unhideWhenUsed/>
    <w:rsid w:val="0029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F2"/>
  </w:style>
  <w:style w:type="paragraph" w:styleId="Odstavecseseznamem">
    <w:name w:val="List Paragraph"/>
    <w:basedOn w:val="Normln"/>
    <w:uiPriority w:val="34"/>
    <w:qFormat/>
    <w:rsid w:val="002938F2"/>
    <w:pPr>
      <w:ind w:left="720"/>
      <w:contextualSpacing/>
    </w:pPr>
  </w:style>
  <w:style w:type="paragraph" w:styleId="Bezmezer">
    <w:name w:val="No Spacing"/>
    <w:uiPriority w:val="1"/>
    <w:qFormat/>
    <w:rsid w:val="002938F2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38F2"/>
    <w:rPr>
      <w:color w:val="800080"/>
      <w:u w:val="single"/>
    </w:rPr>
  </w:style>
  <w:style w:type="paragraph" w:customStyle="1" w:styleId="font5">
    <w:name w:val="font5"/>
    <w:basedOn w:val="Normln"/>
    <w:rsid w:val="002938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rsid w:val="002938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cs-CZ"/>
    </w:rPr>
  </w:style>
  <w:style w:type="paragraph" w:customStyle="1" w:styleId="xl63">
    <w:name w:val="xl63"/>
    <w:basedOn w:val="Normln"/>
    <w:rsid w:val="002938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2938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938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938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938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938F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938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93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2938F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93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293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6">
    <w:name w:val="xl86"/>
    <w:basedOn w:val="Normln"/>
    <w:rsid w:val="002938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7">
    <w:name w:val="xl87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8">
    <w:name w:val="xl88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938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938F2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938F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938F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93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938F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938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938F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938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293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93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8">
    <w:name w:val="xl108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2938F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2938F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2938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29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2938F2"/>
    <w:pPr>
      <w:pBdr>
        <w:top w:val="single" w:sz="8" w:space="0" w:color="auto"/>
        <w:bottom w:val="single" w:sz="8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2938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2938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2938F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29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2938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2938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2938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2938F2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938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938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32"/>
      <w:szCs w:val="32"/>
      <w:lang w:eastAsia="cs-CZ"/>
    </w:rPr>
  </w:style>
  <w:style w:type="paragraph" w:customStyle="1" w:styleId="xl141">
    <w:name w:val="xl141"/>
    <w:basedOn w:val="Normln"/>
    <w:rsid w:val="002938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6228"/>
      <w:sz w:val="32"/>
      <w:szCs w:val="32"/>
      <w:lang w:eastAsia="cs-CZ"/>
    </w:rPr>
  </w:style>
  <w:style w:type="paragraph" w:customStyle="1" w:styleId="Default">
    <w:name w:val="Default"/>
    <w:rsid w:val="0029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8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8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8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8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8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F2"/>
  </w:style>
  <w:style w:type="paragraph" w:styleId="Nadpis1">
    <w:name w:val="heading 1"/>
    <w:basedOn w:val="Normln"/>
    <w:next w:val="Normln"/>
    <w:link w:val="Nadpis1Char"/>
    <w:uiPriority w:val="9"/>
    <w:qFormat/>
    <w:rsid w:val="0029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rsid w:val="002938F2"/>
    <w:rPr>
      <w:rFonts w:cs="Times New Roman"/>
      <w:color w:val="0000FF"/>
      <w:u w:val="single"/>
    </w:rPr>
  </w:style>
  <w:style w:type="paragraph" w:customStyle="1" w:styleId="Textbodu">
    <w:name w:val="Text bodu"/>
    <w:basedOn w:val="Normln"/>
    <w:rsid w:val="002938F2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938F2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938F2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style-span">
    <w:name w:val="apple-style-span"/>
    <w:rsid w:val="002938F2"/>
  </w:style>
  <w:style w:type="paragraph" w:styleId="Textbubliny">
    <w:name w:val="Balloon Text"/>
    <w:basedOn w:val="Normln"/>
    <w:link w:val="TextbublinyChar"/>
    <w:uiPriority w:val="99"/>
    <w:semiHidden/>
    <w:unhideWhenUsed/>
    <w:rsid w:val="0029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F2"/>
  </w:style>
  <w:style w:type="paragraph" w:styleId="Zpat">
    <w:name w:val="footer"/>
    <w:basedOn w:val="Normln"/>
    <w:link w:val="ZpatChar"/>
    <w:uiPriority w:val="99"/>
    <w:unhideWhenUsed/>
    <w:rsid w:val="0029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F2"/>
  </w:style>
  <w:style w:type="paragraph" w:styleId="Odstavecseseznamem">
    <w:name w:val="List Paragraph"/>
    <w:basedOn w:val="Normln"/>
    <w:uiPriority w:val="34"/>
    <w:qFormat/>
    <w:rsid w:val="002938F2"/>
    <w:pPr>
      <w:ind w:left="720"/>
      <w:contextualSpacing/>
    </w:pPr>
  </w:style>
  <w:style w:type="paragraph" w:styleId="Bezmezer">
    <w:name w:val="No Spacing"/>
    <w:uiPriority w:val="1"/>
    <w:qFormat/>
    <w:rsid w:val="002938F2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38F2"/>
    <w:rPr>
      <w:color w:val="800080"/>
      <w:u w:val="single"/>
    </w:rPr>
  </w:style>
  <w:style w:type="paragraph" w:customStyle="1" w:styleId="font5">
    <w:name w:val="font5"/>
    <w:basedOn w:val="Normln"/>
    <w:rsid w:val="002938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rsid w:val="002938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cs-CZ"/>
    </w:rPr>
  </w:style>
  <w:style w:type="paragraph" w:customStyle="1" w:styleId="xl63">
    <w:name w:val="xl63"/>
    <w:basedOn w:val="Normln"/>
    <w:rsid w:val="002938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2938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938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938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938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938F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938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93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2938F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93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293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6">
    <w:name w:val="xl86"/>
    <w:basedOn w:val="Normln"/>
    <w:rsid w:val="002938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7">
    <w:name w:val="xl87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8">
    <w:name w:val="xl88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938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938F2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938F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938F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93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938F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938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938F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938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293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93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8">
    <w:name w:val="xl108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938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2938F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2938F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2938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29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29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2938F2"/>
    <w:pPr>
      <w:pBdr>
        <w:top w:val="single" w:sz="8" w:space="0" w:color="auto"/>
        <w:bottom w:val="single" w:sz="8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2938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2938F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2938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2938F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938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29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2938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2938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2938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2938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938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2938F2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938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938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32"/>
      <w:szCs w:val="32"/>
      <w:lang w:eastAsia="cs-CZ"/>
    </w:rPr>
  </w:style>
  <w:style w:type="paragraph" w:customStyle="1" w:styleId="xl141">
    <w:name w:val="xl141"/>
    <w:basedOn w:val="Normln"/>
    <w:rsid w:val="002938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6228"/>
      <w:sz w:val="32"/>
      <w:szCs w:val="32"/>
      <w:lang w:eastAsia="cs-CZ"/>
    </w:rPr>
  </w:style>
  <w:style w:type="paragraph" w:customStyle="1" w:styleId="Default">
    <w:name w:val="Default"/>
    <w:rsid w:val="0029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8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8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8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8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 Luboš</dc:creator>
  <cp:lastModifiedBy>Šimka Antonín (Praha 12)</cp:lastModifiedBy>
  <cp:revision>3</cp:revision>
  <dcterms:created xsi:type="dcterms:W3CDTF">2018-03-15T13:49:00Z</dcterms:created>
  <dcterms:modified xsi:type="dcterms:W3CDTF">2018-03-15T13:54:00Z</dcterms:modified>
</cp:coreProperties>
</file>