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5BD94D" w14:textId="77777777" w:rsidR="0002712C" w:rsidRPr="0018196C" w:rsidRDefault="0002712C" w:rsidP="0002712C">
      <w:pPr>
        <w:autoSpaceDE w:val="0"/>
        <w:autoSpaceDN w:val="0"/>
        <w:adjustRightInd w:val="0"/>
        <w:spacing w:after="0" w:line="269" w:lineRule="exact"/>
        <w:ind w:left="0" w:firstLine="0"/>
        <w:jc w:val="left"/>
        <w:rPr>
          <w:rFonts w:eastAsia="Calibri"/>
          <w:color w:val="auto"/>
          <w:szCs w:val="24"/>
        </w:rPr>
      </w:pPr>
      <w:r w:rsidRPr="0018196C">
        <w:rPr>
          <w:rFonts w:eastAsia="Calibri"/>
          <w:color w:val="auto"/>
          <w:szCs w:val="24"/>
        </w:rPr>
        <w:t xml:space="preserve">Příloha č. </w:t>
      </w:r>
      <w:r>
        <w:rPr>
          <w:rFonts w:eastAsia="Calibri"/>
          <w:color w:val="auto"/>
          <w:szCs w:val="24"/>
        </w:rPr>
        <w:t>1</w:t>
      </w:r>
      <w:r w:rsidRPr="0018196C">
        <w:rPr>
          <w:rFonts w:eastAsia="Calibri"/>
          <w:color w:val="auto"/>
          <w:szCs w:val="24"/>
        </w:rPr>
        <w:t xml:space="preserve"> výzvy k podání nabídky</w:t>
      </w:r>
    </w:p>
    <w:p w14:paraId="64AC3716" w14:textId="77777777" w:rsidR="0002712C" w:rsidRPr="0018196C" w:rsidRDefault="0002712C" w:rsidP="004504F0">
      <w:pPr>
        <w:spacing w:after="0" w:line="280" w:lineRule="atLeast"/>
        <w:ind w:left="0" w:firstLine="0"/>
        <w:jc w:val="center"/>
        <w:rPr>
          <w:b/>
          <w:color w:val="auto"/>
          <w:sz w:val="28"/>
          <w:szCs w:val="28"/>
        </w:rPr>
      </w:pPr>
    </w:p>
    <w:p w14:paraId="7CDE1B40" w14:textId="3FDC7BBA" w:rsidR="008A1301" w:rsidRPr="00E76BCC" w:rsidRDefault="008A1301" w:rsidP="004504F0">
      <w:pPr>
        <w:pStyle w:val="Default"/>
        <w:jc w:val="center"/>
        <w:outlineLvl w:val="0"/>
        <w:rPr>
          <w:color w:val="auto"/>
          <w:sz w:val="28"/>
          <w:szCs w:val="22"/>
        </w:rPr>
      </w:pPr>
      <w:r>
        <w:rPr>
          <w:b/>
          <w:bCs/>
          <w:color w:val="auto"/>
          <w:sz w:val="28"/>
          <w:szCs w:val="22"/>
        </w:rPr>
        <w:t>TECHNICKÁ SPECIFIKACE A POŽADAVKY</w:t>
      </w:r>
    </w:p>
    <w:p w14:paraId="77EF4C5D" w14:textId="2CDE68AB" w:rsidR="008A1301" w:rsidRDefault="008A1301" w:rsidP="004504F0">
      <w:pPr>
        <w:pStyle w:val="Default"/>
        <w:jc w:val="center"/>
        <w:rPr>
          <w:b/>
          <w:bCs/>
          <w:color w:val="auto"/>
        </w:rPr>
      </w:pPr>
      <w:r>
        <w:rPr>
          <w:color w:val="auto"/>
          <w:sz w:val="22"/>
          <w:szCs w:val="22"/>
        </w:rPr>
        <w:t>k</w:t>
      </w:r>
      <w:r w:rsidRPr="00406D78">
        <w:rPr>
          <w:color w:val="auto"/>
          <w:sz w:val="22"/>
          <w:szCs w:val="22"/>
        </w:rPr>
        <w:t xml:space="preserve"> ve</w:t>
      </w:r>
      <w:r>
        <w:rPr>
          <w:color w:val="auto"/>
          <w:sz w:val="22"/>
          <w:szCs w:val="22"/>
        </w:rPr>
        <w:t xml:space="preserve">řejné zakázce malého rozsahu </w:t>
      </w:r>
      <w:r w:rsidRPr="00406D78">
        <w:rPr>
          <w:color w:val="auto"/>
          <w:sz w:val="22"/>
          <w:szCs w:val="22"/>
        </w:rPr>
        <w:t>s</w:t>
      </w:r>
      <w:r w:rsidR="004504F0">
        <w:rPr>
          <w:color w:val="auto"/>
          <w:sz w:val="22"/>
          <w:szCs w:val="22"/>
        </w:rPr>
        <w:t> </w:t>
      </w:r>
      <w:r w:rsidRPr="00406D78">
        <w:rPr>
          <w:color w:val="auto"/>
          <w:sz w:val="22"/>
          <w:szCs w:val="22"/>
        </w:rPr>
        <w:t>názvem</w:t>
      </w:r>
      <w:r w:rsidR="004504F0">
        <w:rPr>
          <w:color w:val="auto"/>
          <w:sz w:val="22"/>
          <w:szCs w:val="22"/>
        </w:rPr>
        <w:br/>
      </w:r>
      <w:r w:rsidR="001067EB" w:rsidRPr="001067EB">
        <w:rPr>
          <w:b/>
        </w:rPr>
        <w:t>„Systém pro správu a analýzu logů“</w:t>
      </w:r>
      <w:r>
        <w:rPr>
          <w:b/>
        </w:rPr>
        <w:br/>
      </w:r>
      <w:r>
        <w:rPr>
          <w:bCs/>
          <w:color w:val="auto"/>
        </w:rPr>
        <w:t xml:space="preserve">Registrační číslo projektu: </w:t>
      </w:r>
      <w:r w:rsidRPr="00F80D61">
        <w:rPr>
          <w:bCs/>
          <w:color w:val="auto"/>
        </w:rPr>
        <w:t>CZ.06.01.01/00/22_010/0002965</w:t>
      </w:r>
    </w:p>
    <w:p w14:paraId="67128726" w14:textId="77777777" w:rsidR="008A1301" w:rsidRDefault="008A1301" w:rsidP="0002712C">
      <w:pPr>
        <w:spacing w:after="0" w:line="240" w:lineRule="auto"/>
        <w:ind w:left="0" w:firstLine="0"/>
        <w:jc w:val="center"/>
        <w:rPr>
          <w:b/>
          <w:color w:val="auto"/>
          <w:sz w:val="28"/>
          <w:szCs w:val="20"/>
          <w:highlight w:val="yellow"/>
        </w:rPr>
      </w:pPr>
    </w:p>
    <w:p w14:paraId="2181A300" w14:textId="77777777" w:rsidR="0002712C" w:rsidRPr="0018196C" w:rsidRDefault="0002712C" w:rsidP="0002712C">
      <w:pPr>
        <w:spacing w:after="0" w:line="280" w:lineRule="atLeast"/>
        <w:ind w:left="0" w:firstLine="0"/>
        <w:jc w:val="center"/>
        <w:rPr>
          <w:b/>
          <w:color w:val="auto"/>
          <w:sz w:val="28"/>
          <w:szCs w:val="28"/>
        </w:rPr>
      </w:pPr>
    </w:p>
    <w:p w14:paraId="05570707" w14:textId="77777777" w:rsidR="0002712C" w:rsidRDefault="0002712C" w:rsidP="0002712C">
      <w:pPr>
        <w:numPr>
          <w:ilvl w:val="0"/>
          <w:numId w:val="1"/>
        </w:numPr>
        <w:spacing w:after="120" w:line="276" w:lineRule="auto"/>
        <w:ind w:left="425" w:hanging="425"/>
        <w:rPr>
          <w:color w:val="auto"/>
          <w:szCs w:val="24"/>
        </w:rPr>
      </w:pPr>
      <w:r w:rsidRPr="0018196C">
        <w:rPr>
          <w:b/>
          <w:color w:val="auto"/>
          <w:szCs w:val="24"/>
        </w:rPr>
        <w:t>Účastník zpracuje technickou část nabídky</w:t>
      </w:r>
      <w:r w:rsidRPr="0018196C">
        <w:rPr>
          <w:color w:val="auto"/>
          <w:szCs w:val="24"/>
        </w:rPr>
        <w:t xml:space="preserve"> podle této osnovy, která bude nedílnou součástí nabídky</w:t>
      </w:r>
      <w:r w:rsidR="00D2730C">
        <w:rPr>
          <w:color w:val="auto"/>
          <w:szCs w:val="24"/>
        </w:rPr>
        <w:t xml:space="preserve"> a připojí ji jako přílohu č. 1 návrhu smlouvy</w:t>
      </w:r>
      <w:r w:rsidRPr="0018196C">
        <w:rPr>
          <w:color w:val="auto"/>
          <w:szCs w:val="24"/>
        </w:rPr>
        <w:t>.</w:t>
      </w:r>
    </w:p>
    <w:p w14:paraId="76B54AB7" w14:textId="77777777" w:rsidR="00C209EC" w:rsidRDefault="00C209EC" w:rsidP="00C209EC">
      <w:pPr>
        <w:spacing w:after="120" w:line="276" w:lineRule="auto"/>
        <w:ind w:left="425" w:firstLine="0"/>
        <w:rPr>
          <w:color w:val="auto"/>
          <w:szCs w:val="24"/>
        </w:rPr>
      </w:pPr>
    </w:p>
    <w:p w14:paraId="24005102" w14:textId="3CB0C9C3" w:rsidR="00656448" w:rsidRPr="00656448" w:rsidRDefault="00656448" w:rsidP="001067EB">
      <w:pPr>
        <w:numPr>
          <w:ilvl w:val="0"/>
          <w:numId w:val="1"/>
        </w:numPr>
        <w:spacing w:after="120" w:line="276" w:lineRule="auto"/>
        <w:ind w:left="425" w:hanging="425"/>
        <w:rPr>
          <w:b/>
          <w:szCs w:val="24"/>
        </w:rPr>
      </w:pPr>
      <w:r w:rsidRPr="0018196C">
        <w:rPr>
          <w:b/>
          <w:color w:val="auto"/>
          <w:szCs w:val="24"/>
        </w:rPr>
        <w:t>Účastník zpracuje</w:t>
      </w:r>
      <w:r w:rsidRPr="0018196C">
        <w:rPr>
          <w:color w:val="auto"/>
          <w:szCs w:val="24"/>
        </w:rPr>
        <w:t xml:space="preserve"> </w:t>
      </w:r>
      <w:r w:rsidRPr="0018196C">
        <w:rPr>
          <w:b/>
          <w:color w:val="auto"/>
          <w:szCs w:val="24"/>
        </w:rPr>
        <w:t xml:space="preserve">v technické části nabídky </w:t>
      </w:r>
      <w:r w:rsidRPr="00C43BBE">
        <w:rPr>
          <w:b/>
          <w:color w:val="auto"/>
          <w:szCs w:val="24"/>
        </w:rPr>
        <w:t xml:space="preserve">detailní popis </w:t>
      </w:r>
      <w:r w:rsidR="001067EB">
        <w:rPr>
          <w:b/>
          <w:color w:val="auto"/>
          <w:szCs w:val="24"/>
        </w:rPr>
        <w:t>nabízeného s</w:t>
      </w:r>
      <w:r w:rsidR="001067EB" w:rsidRPr="001067EB">
        <w:rPr>
          <w:b/>
          <w:color w:val="auto"/>
          <w:szCs w:val="24"/>
        </w:rPr>
        <w:t>ystém</w:t>
      </w:r>
      <w:r w:rsidR="001067EB">
        <w:rPr>
          <w:b/>
          <w:color w:val="auto"/>
          <w:szCs w:val="24"/>
        </w:rPr>
        <w:t>u</w:t>
      </w:r>
      <w:r w:rsidR="001067EB" w:rsidRPr="001067EB">
        <w:rPr>
          <w:b/>
          <w:color w:val="auto"/>
          <w:szCs w:val="24"/>
        </w:rPr>
        <w:t xml:space="preserve"> pro správu a analýzu logů</w:t>
      </w:r>
      <w:r>
        <w:rPr>
          <w:color w:val="auto"/>
          <w:szCs w:val="24"/>
        </w:rPr>
        <w:t xml:space="preserve">, zejména: </w:t>
      </w:r>
    </w:p>
    <w:p w14:paraId="3B307D63" w14:textId="5615865D" w:rsidR="00656448" w:rsidRDefault="00656448" w:rsidP="00656448">
      <w:pPr>
        <w:spacing w:after="120" w:line="276" w:lineRule="auto"/>
        <w:ind w:left="425" w:firstLine="0"/>
        <w:rPr>
          <w:szCs w:val="24"/>
        </w:rPr>
      </w:pPr>
      <w:r>
        <w:rPr>
          <w:szCs w:val="24"/>
        </w:rPr>
        <w:t xml:space="preserve">- </w:t>
      </w:r>
      <w:r w:rsidR="000C01D3">
        <w:rPr>
          <w:szCs w:val="24"/>
        </w:rPr>
        <w:t>specifikaci technických údajů</w:t>
      </w:r>
      <w:r>
        <w:rPr>
          <w:szCs w:val="24"/>
        </w:rPr>
        <w:t xml:space="preserve"> (výrobce, typ</w:t>
      </w:r>
      <w:r w:rsidR="000C01D3">
        <w:rPr>
          <w:szCs w:val="24"/>
        </w:rPr>
        <w:t xml:space="preserve"> licence</w:t>
      </w:r>
      <w:r>
        <w:rPr>
          <w:szCs w:val="24"/>
        </w:rPr>
        <w:t>…) včetně technického popisu;</w:t>
      </w:r>
    </w:p>
    <w:p w14:paraId="4E4719A1" w14:textId="35C57D7B" w:rsidR="00656448" w:rsidRDefault="00656448" w:rsidP="00656448">
      <w:pPr>
        <w:spacing w:after="120" w:line="276" w:lineRule="auto"/>
        <w:ind w:left="425" w:firstLine="0"/>
        <w:rPr>
          <w:szCs w:val="24"/>
        </w:rPr>
      </w:pPr>
      <w:r>
        <w:rPr>
          <w:b/>
          <w:color w:val="auto"/>
          <w:szCs w:val="24"/>
        </w:rPr>
        <w:t>-</w:t>
      </w:r>
      <w:r>
        <w:rPr>
          <w:szCs w:val="24"/>
        </w:rPr>
        <w:t xml:space="preserve"> </w:t>
      </w:r>
      <w:r w:rsidR="00C209EC">
        <w:rPr>
          <w:szCs w:val="24"/>
        </w:rPr>
        <w:t>rozsah a způsob poskytování technické podpory</w:t>
      </w:r>
      <w:r>
        <w:rPr>
          <w:szCs w:val="24"/>
        </w:rPr>
        <w:t xml:space="preserve"> (detailní popis, který bude v souladu s čl. </w:t>
      </w:r>
      <w:r w:rsidR="000C01D3">
        <w:rPr>
          <w:szCs w:val="24"/>
        </w:rPr>
        <w:t>XI.</w:t>
      </w:r>
      <w:r>
        <w:rPr>
          <w:szCs w:val="24"/>
        </w:rPr>
        <w:t xml:space="preserve"> návrhu smlouvy);</w:t>
      </w:r>
    </w:p>
    <w:p w14:paraId="18AF0717" w14:textId="636FFC73" w:rsidR="00656448" w:rsidRDefault="00656448" w:rsidP="00656448">
      <w:pPr>
        <w:spacing w:after="120" w:line="276" w:lineRule="auto"/>
        <w:ind w:left="425" w:firstLine="0"/>
        <w:rPr>
          <w:szCs w:val="24"/>
        </w:rPr>
      </w:pPr>
      <w:r>
        <w:rPr>
          <w:b/>
          <w:color w:val="auto"/>
          <w:szCs w:val="24"/>
        </w:rPr>
        <w:t>-</w:t>
      </w:r>
      <w:r>
        <w:rPr>
          <w:szCs w:val="24"/>
        </w:rPr>
        <w:t xml:space="preserve"> předpokládaný rozsah součinnosti </w:t>
      </w:r>
      <w:r w:rsidR="00C209EC">
        <w:rPr>
          <w:szCs w:val="24"/>
        </w:rPr>
        <w:t>objednatele</w:t>
      </w:r>
      <w:r>
        <w:rPr>
          <w:szCs w:val="24"/>
        </w:rPr>
        <w:t xml:space="preserve"> (detailní popis, který bude v souladu s čl. VII</w:t>
      </w:r>
      <w:r w:rsidR="000C01D3">
        <w:rPr>
          <w:szCs w:val="24"/>
        </w:rPr>
        <w:t>.</w:t>
      </w:r>
      <w:r>
        <w:rPr>
          <w:szCs w:val="24"/>
        </w:rPr>
        <w:t xml:space="preserve"> návrhu smlouvy);</w:t>
      </w:r>
    </w:p>
    <w:p w14:paraId="0DAFA96B" w14:textId="041CEA8B" w:rsidR="00656448" w:rsidRDefault="00656448" w:rsidP="00656448">
      <w:pPr>
        <w:spacing w:after="120" w:line="276" w:lineRule="auto"/>
        <w:ind w:left="425" w:firstLine="0"/>
        <w:rPr>
          <w:color w:val="auto"/>
          <w:szCs w:val="24"/>
        </w:rPr>
      </w:pPr>
      <w:r>
        <w:rPr>
          <w:b/>
          <w:color w:val="auto"/>
          <w:szCs w:val="24"/>
        </w:rPr>
        <w:t>-</w:t>
      </w:r>
      <w:r>
        <w:rPr>
          <w:color w:val="auto"/>
          <w:szCs w:val="24"/>
        </w:rPr>
        <w:t xml:space="preserve"> </w:t>
      </w:r>
      <w:r w:rsidRPr="0018196C">
        <w:rPr>
          <w:color w:val="auto"/>
          <w:szCs w:val="24"/>
        </w:rPr>
        <w:t xml:space="preserve">předpokládaný termín </w:t>
      </w:r>
      <w:r w:rsidR="006D25C1">
        <w:rPr>
          <w:color w:val="auto"/>
          <w:szCs w:val="24"/>
        </w:rPr>
        <w:t>dodávky</w:t>
      </w:r>
      <w:r w:rsidRPr="0018196C">
        <w:rPr>
          <w:color w:val="auto"/>
          <w:szCs w:val="24"/>
        </w:rPr>
        <w:t>.</w:t>
      </w:r>
    </w:p>
    <w:p w14:paraId="270319DB" w14:textId="77777777" w:rsidR="00656448" w:rsidRDefault="00656448" w:rsidP="00656448">
      <w:pPr>
        <w:spacing w:after="120" w:line="276" w:lineRule="auto"/>
        <w:ind w:left="425" w:firstLine="0"/>
        <w:rPr>
          <w:b/>
          <w:szCs w:val="24"/>
        </w:rPr>
      </w:pPr>
    </w:p>
    <w:p w14:paraId="3D03B1F0" w14:textId="733542CE" w:rsidR="00656448" w:rsidRDefault="006D25C1" w:rsidP="00656448">
      <w:pPr>
        <w:spacing w:after="120" w:line="276" w:lineRule="auto"/>
        <w:ind w:left="425" w:firstLine="0"/>
        <w:rPr>
          <w:b/>
          <w:szCs w:val="24"/>
        </w:rPr>
      </w:pPr>
      <w:bookmarkStart w:id="0" w:name="_GoBack"/>
      <w:bookmarkEnd w:id="0"/>
      <w:r>
        <w:rPr>
          <w:b/>
          <w:color w:val="auto"/>
          <w:szCs w:val="24"/>
        </w:rPr>
        <w:t xml:space="preserve">Součástí technické části nabídky zpracované účastníkem </w:t>
      </w:r>
      <w:r w:rsidR="00656448" w:rsidRPr="0018196C">
        <w:rPr>
          <w:b/>
          <w:color w:val="auto"/>
          <w:szCs w:val="24"/>
        </w:rPr>
        <w:t>bud</w:t>
      </w:r>
      <w:r w:rsidR="00E963EE">
        <w:rPr>
          <w:b/>
          <w:color w:val="auto"/>
          <w:szCs w:val="24"/>
        </w:rPr>
        <w:t>e</w:t>
      </w:r>
      <w:r w:rsidR="00656448" w:rsidRPr="0018196C">
        <w:rPr>
          <w:b/>
          <w:color w:val="auto"/>
          <w:szCs w:val="24"/>
        </w:rPr>
        <w:t xml:space="preserve"> vyplněn</w:t>
      </w:r>
      <w:r w:rsidR="00E963EE">
        <w:rPr>
          <w:b/>
          <w:color w:val="auto"/>
          <w:szCs w:val="24"/>
        </w:rPr>
        <w:t>á</w:t>
      </w:r>
      <w:r w:rsidR="00656448" w:rsidRPr="0018196C">
        <w:rPr>
          <w:b/>
          <w:color w:val="auto"/>
          <w:szCs w:val="24"/>
        </w:rPr>
        <w:t xml:space="preserve"> verifikační tabulk</w:t>
      </w:r>
      <w:r w:rsidR="00E963EE">
        <w:rPr>
          <w:b/>
          <w:color w:val="auto"/>
          <w:szCs w:val="24"/>
        </w:rPr>
        <w:t>a</w:t>
      </w:r>
      <w:r w:rsidR="00656448" w:rsidRPr="0018196C">
        <w:rPr>
          <w:b/>
          <w:color w:val="auto"/>
          <w:szCs w:val="24"/>
        </w:rPr>
        <w:t xml:space="preserve"> uveden</w:t>
      </w:r>
      <w:r w:rsidR="00D6793B">
        <w:rPr>
          <w:b/>
          <w:color w:val="auto"/>
          <w:szCs w:val="24"/>
        </w:rPr>
        <w:t>á</w:t>
      </w:r>
      <w:r w:rsidR="00656448" w:rsidRPr="0018196C">
        <w:rPr>
          <w:b/>
          <w:color w:val="auto"/>
          <w:szCs w:val="24"/>
        </w:rPr>
        <w:t xml:space="preserve"> </w:t>
      </w:r>
      <w:r w:rsidR="00656448">
        <w:rPr>
          <w:b/>
          <w:color w:val="auto"/>
          <w:szCs w:val="24"/>
        </w:rPr>
        <w:t>níže, kte</w:t>
      </w:r>
      <w:r>
        <w:rPr>
          <w:b/>
          <w:color w:val="auto"/>
          <w:szCs w:val="24"/>
        </w:rPr>
        <w:t>r</w:t>
      </w:r>
      <w:r w:rsidR="00E963EE">
        <w:rPr>
          <w:b/>
          <w:color w:val="auto"/>
          <w:szCs w:val="24"/>
        </w:rPr>
        <w:t>á</w:t>
      </w:r>
      <w:r w:rsidR="00656448">
        <w:rPr>
          <w:b/>
          <w:color w:val="auto"/>
          <w:szCs w:val="24"/>
        </w:rPr>
        <w:t xml:space="preserve"> bud</w:t>
      </w:r>
      <w:r w:rsidR="00E963EE">
        <w:rPr>
          <w:b/>
          <w:color w:val="auto"/>
          <w:szCs w:val="24"/>
        </w:rPr>
        <w:t>e</w:t>
      </w:r>
      <w:r w:rsidR="00656448">
        <w:rPr>
          <w:b/>
          <w:color w:val="auto"/>
          <w:szCs w:val="24"/>
        </w:rPr>
        <w:t xml:space="preserve"> podkladem pro provedení akceptačních testů (viz čl. V návrhu smlouvy)</w:t>
      </w:r>
      <w:r w:rsidR="00656448" w:rsidRPr="0018196C">
        <w:rPr>
          <w:b/>
          <w:color w:val="auto"/>
          <w:szCs w:val="24"/>
        </w:rPr>
        <w:t>.</w:t>
      </w:r>
    </w:p>
    <w:p w14:paraId="51CE13B0" w14:textId="77777777" w:rsidR="00656448" w:rsidRDefault="00656448" w:rsidP="00656448">
      <w:pPr>
        <w:spacing w:after="120" w:line="276" w:lineRule="auto"/>
        <w:ind w:left="0" w:firstLine="0"/>
        <w:rPr>
          <w:b/>
          <w:szCs w:val="24"/>
        </w:rPr>
      </w:pPr>
    </w:p>
    <w:p w14:paraId="1FDCD466" w14:textId="77777777" w:rsidR="00656448" w:rsidRPr="001C5254" w:rsidRDefault="00656448" w:rsidP="00656448">
      <w:pPr>
        <w:ind w:left="0" w:firstLine="0"/>
        <w:rPr>
          <w:b/>
          <w:szCs w:val="24"/>
        </w:rPr>
      </w:pPr>
      <w:r w:rsidRPr="001C5254">
        <w:rPr>
          <w:b/>
          <w:szCs w:val="24"/>
        </w:rPr>
        <w:t>Zadavatel požaduje:</w:t>
      </w:r>
    </w:p>
    <w:p w14:paraId="7D1F07DE" w14:textId="2F4B24FF" w:rsidR="000451DD" w:rsidRDefault="001067EB" w:rsidP="001067EB">
      <w:pPr>
        <w:spacing w:after="120" w:line="276" w:lineRule="auto"/>
        <w:ind w:left="0" w:firstLine="0"/>
      </w:pPr>
      <w:r>
        <w:rPr>
          <w:szCs w:val="24"/>
        </w:rPr>
        <w:t>D</w:t>
      </w:r>
      <w:r w:rsidR="009C3946" w:rsidRPr="009C3946">
        <w:rPr>
          <w:szCs w:val="24"/>
        </w:rPr>
        <w:t xml:space="preserve">odat </w:t>
      </w:r>
      <w:proofErr w:type="spellStart"/>
      <w:r w:rsidR="009C3946" w:rsidRPr="009C3946">
        <w:rPr>
          <w:szCs w:val="24"/>
        </w:rPr>
        <w:t>clusterovou</w:t>
      </w:r>
      <w:proofErr w:type="spellEnd"/>
      <w:r w:rsidR="009C3946" w:rsidRPr="009C3946">
        <w:rPr>
          <w:szCs w:val="24"/>
        </w:rPr>
        <w:t xml:space="preserve"> hardwarovou </w:t>
      </w:r>
      <w:proofErr w:type="spellStart"/>
      <w:r w:rsidR="009C3946" w:rsidRPr="009C3946">
        <w:rPr>
          <w:szCs w:val="24"/>
        </w:rPr>
        <w:t>appliance</w:t>
      </w:r>
      <w:proofErr w:type="spellEnd"/>
      <w:r w:rsidR="009C3946" w:rsidRPr="009C3946">
        <w:rPr>
          <w:szCs w:val="24"/>
        </w:rPr>
        <w:t xml:space="preserve"> sloužící jako centrální úložiště logů pro sběr a analýzu bezpečnostních událostí z kritických systémů, serverů, aplikací a koncových stanic (včetně záruky na hardware a softwarové </w:t>
      </w:r>
      <w:proofErr w:type="spellStart"/>
      <w:r w:rsidR="009C3946" w:rsidRPr="009C3946">
        <w:rPr>
          <w:szCs w:val="24"/>
        </w:rPr>
        <w:t>subscription</w:t>
      </w:r>
      <w:proofErr w:type="spellEnd"/>
      <w:r w:rsidR="009C3946" w:rsidRPr="009C3946">
        <w:rPr>
          <w:szCs w:val="24"/>
        </w:rPr>
        <w:t xml:space="preserve"> na období 60 měsíců); </w:t>
      </w:r>
      <w:r w:rsidR="009C3946" w:rsidRPr="00716647">
        <w:rPr>
          <w:szCs w:val="24"/>
        </w:rPr>
        <w:t>součástí dodávky je instalace a implementace</w:t>
      </w:r>
      <w:r w:rsidR="009C3946">
        <w:rPr>
          <w:szCs w:val="24"/>
        </w:rPr>
        <w:t xml:space="preserve"> (tj. konfigurace a uvedení do provozu)</w:t>
      </w:r>
      <w:r w:rsidR="009C3946" w:rsidRPr="00716647">
        <w:rPr>
          <w:szCs w:val="24"/>
        </w:rPr>
        <w:t xml:space="preserve"> do prostředí IS ÚMČ Praha 1</w:t>
      </w:r>
      <w:r w:rsidR="000451DD">
        <w:t>2 a vytvoření nezbytné dokumentace</w:t>
      </w:r>
      <w:r w:rsidR="009C3946">
        <w:t xml:space="preserve"> a zaškolení určených osob.</w:t>
      </w:r>
    </w:p>
    <w:p w14:paraId="0BADAC3B" w14:textId="21B0899D" w:rsidR="00656448" w:rsidRDefault="001067EB" w:rsidP="001067EB">
      <w:pPr>
        <w:spacing w:after="120" w:line="276" w:lineRule="auto"/>
        <w:ind w:left="0" w:firstLine="0"/>
        <w:rPr>
          <w:szCs w:val="24"/>
        </w:rPr>
      </w:pPr>
      <w:r>
        <w:t>Z</w:t>
      </w:r>
      <w:r w:rsidR="009C3946">
        <w:t>ajistit</w:t>
      </w:r>
      <w:r w:rsidR="000451DD">
        <w:t xml:space="preserve"> technick</w:t>
      </w:r>
      <w:r w:rsidR="009C3946">
        <w:t>ou</w:t>
      </w:r>
      <w:r w:rsidR="000451DD">
        <w:t xml:space="preserve"> a záruční podpor</w:t>
      </w:r>
      <w:r w:rsidR="009C3946">
        <w:t>u</w:t>
      </w:r>
      <w:r w:rsidR="000451DD">
        <w:t xml:space="preserve"> v délce trvání </w:t>
      </w:r>
      <w:r w:rsidR="009C3946">
        <w:t>60</w:t>
      </w:r>
      <w:r w:rsidR="000451DD">
        <w:t xml:space="preserve"> měsíců.</w:t>
      </w:r>
    </w:p>
    <w:p w14:paraId="20B519CB" w14:textId="2FCA13BC" w:rsidR="0002712C" w:rsidRPr="0018196C" w:rsidRDefault="00656448" w:rsidP="00C209EC">
      <w:pPr>
        <w:spacing w:after="120" w:line="276" w:lineRule="auto"/>
        <w:ind w:left="0" w:firstLine="0"/>
        <w:rPr>
          <w:color w:val="auto"/>
          <w:szCs w:val="24"/>
        </w:rPr>
      </w:pPr>
      <w:r w:rsidRPr="00D01392">
        <w:rPr>
          <w:szCs w:val="24"/>
        </w:rPr>
        <w:t xml:space="preserve">Všechny požadované funkce musí být v době podání nabídky součástí stabilní verze systému, funkce zařazené na tzv. </w:t>
      </w:r>
      <w:proofErr w:type="spellStart"/>
      <w:r w:rsidRPr="00D01392">
        <w:rPr>
          <w:szCs w:val="24"/>
        </w:rPr>
        <w:t>roadmapu</w:t>
      </w:r>
      <w:proofErr w:type="spellEnd"/>
      <w:r w:rsidRPr="00D01392">
        <w:rPr>
          <w:szCs w:val="24"/>
        </w:rPr>
        <w:t xml:space="preserve"> nebudou akceptovány. Pokud jakákoli níže uvedená funkcionalita vyžaduje licenci, tak tato licence musí být součástí nabídky i nabídkové ceny.</w:t>
      </w:r>
    </w:p>
    <w:p w14:paraId="5EAB49BA" w14:textId="77777777" w:rsidR="0002712C" w:rsidRDefault="0002712C" w:rsidP="0002712C">
      <w:pPr>
        <w:autoSpaceDE w:val="0"/>
        <w:autoSpaceDN w:val="0"/>
        <w:adjustRightInd w:val="0"/>
        <w:spacing w:after="0" w:line="269" w:lineRule="exact"/>
        <w:ind w:left="0" w:firstLine="0"/>
        <w:jc w:val="left"/>
        <w:rPr>
          <w:rFonts w:eastAsia="Calibri"/>
          <w:color w:val="auto"/>
          <w:szCs w:val="24"/>
        </w:rPr>
      </w:pPr>
    </w:p>
    <w:p w14:paraId="6C383B43" w14:textId="5CC48878" w:rsidR="00656448" w:rsidRPr="00F1225E" w:rsidRDefault="0002712C" w:rsidP="00656448">
      <w:pPr>
        <w:ind w:left="0" w:firstLine="0"/>
        <w:rPr>
          <w:b/>
          <w:szCs w:val="24"/>
          <w:u w:val="single"/>
        </w:rPr>
      </w:pPr>
      <w:r>
        <w:rPr>
          <w:rFonts w:eastAsia="Calibri"/>
          <w:color w:val="auto"/>
          <w:szCs w:val="24"/>
        </w:rPr>
        <w:br w:type="page"/>
      </w:r>
      <w:r w:rsidR="009C3946" w:rsidRPr="00F1225E">
        <w:rPr>
          <w:b/>
          <w:szCs w:val="24"/>
          <w:u w:val="single"/>
        </w:rPr>
        <w:lastRenderedPageBreak/>
        <w:t xml:space="preserve">Nabízený </w:t>
      </w:r>
      <w:r w:rsidR="001067EB" w:rsidRPr="001067EB">
        <w:rPr>
          <w:b/>
          <w:szCs w:val="24"/>
          <w:u w:val="single"/>
        </w:rPr>
        <w:t>systém pro správu a analýzu logů</w:t>
      </w:r>
      <w:r w:rsidR="000451DD" w:rsidRPr="00F1225E">
        <w:rPr>
          <w:b/>
          <w:szCs w:val="24"/>
          <w:u w:val="single"/>
        </w:rPr>
        <w:t xml:space="preserve"> </w:t>
      </w:r>
      <w:r w:rsidR="00656448" w:rsidRPr="00F1225E">
        <w:rPr>
          <w:b/>
          <w:szCs w:val="24"/>
          <w:u w:val="single"/>
        </w:rPr>
        <w:t xml:space="preserve">musí splňovat parametry dle níže </w:t>
      </w:r>
      <w:r w:rsidR="00CA0775" w:rsidRPr="00F1225E">
        <w:rPr>
          <w:b/>
          <w:szCs w:val="24"/>
          <w:u w:val="single"/>
        </w:rPr>
        <w:t>uvedené verifikační tabulky</w:t>
      </w:r>
      <w:r w:rsidR="00656448" w:rsidRPr="00F1225E">
        <w:rPr>
          <w:b/>
          <w:szCs w:val="24"/>
          <w:u w:val="single"/>
        </w:rPr>
        <w:t>:</w:t>
      </w:r>
    </w:p>
    <w:p w14:paraId="44465940" w14:textId="294A6AA3" w:rsidR="00656448" w:rsidRPr="00F1225E" w:rsidRDefault="009C3946" w:rsidP="00656448">
      <w:pPr>
        <w:ind w:left="0" w:firstLine="0"/>
        <w:rPr>
          <w:b/>
          <w:szCs w:val="24"/>
        </w:rPr>
      </w:pPr>
      <w:r w:rsidRPr="00F1225E">
        <w:rPr>
          <w:szCs w:val="24"/>
        </w:rPr>
        <w:t xml:space="preserve">Nabízený </w:t>
      </w:r>
      <w:r w:rsidR="001067EB" w:rsidRPr="001067EB">
        <w:rPr>
          <w:szCs w:val="24"/>
        </w:rPr>
        <w:t>systém pro správu a analýzu logů</w:t>
      </w:r>
      <w:r w:rsidR="00656448" w:rsidRPr="00F1225E">
        <w:rPr>
          <w:szCs w:val="24"/>
        </w:rPr>
        <w:t xml:space="preserve"> musí splňovat parametry dle níže </w:t>
      </w:r>
      <w:r w:rsidR="00CA0775" w:rsidRPr="00F1225E">
        <w:rPr>
          <w:szCs w:val="24"/>
        </w:rPr>
        <w:t>uvedené verifikační tabulky</w:t>
      </w:r>
      <w:r w:rsidR="00656448" w:rsidRPr="00F1225E">
        <w:rPr>
          <w:szCs w:val="24"/>
        </w:rPr>
        <w:t xml:space="preserve">. </w:t>
      </w:r>
      <w:r w:rsidR="00656448" w:rsidRPr="00F1225E">
        <w:rPr>
          <w:b/>
          <w:szCs w:val="24"/>
        </w:rPr>
        <w:t xml:space="preserve">Účastník je povinen </w:t>
      </w:r>
      <w:r w:rsidR="00CA0775" w:rsidRPr="00F1225E">
        <w:rPr>
          <w:b/>
          <w:szCs w:val="24"/>
        </w:rPr>
        <w:t>vyplněnou tabulku</w:t>
      </w:r>
      <w:r w:rsidR="00656448" w:rsidRPr="00F1225E">
        <w:rPr>
          <w:b/>
          <w:szCs w:val="24"/>
        </w:rPr>
        <w:t xml:space="preserve"> přiložit do své nabídky.</w:t>
      </w:r>
    </w:p>
    <w:p w14:paraId="59DAB2E8" w14:textId="77777777" w:rsidR="00656448" w:rsidRPr="00F1225E" w:rsidRDefault="00656448" w:rsidP="00656448">
      <w:pPr>
        <w:ind w:left="0" w:firstLine="0"/>
        <w:rPr>
          <w:szCs w:val="24"/>
        </w:rPr>
      </w:pPr>
      <w:r w:rsidRPr="00F1225E">
        <w:rPr>
          <w:szCs w:val="24"/>
        </w:rPr>
        <w:t>Účastník vyplní vždy sloupec „Nabízené zařízení splňuje minimální požadavky: „ANO/NE“. V případě, uvedení slova „ANO“ specifikuje blíže naplnění parametru (pokud je bližší specifikace možná).</w:t>
      </w:r>
    </w:p>
    <w:p w14:paraId="360E5323" w14:textId="16E0B1B1" w:rsidR="00656448" w:rsidRDefault="00656448" w:rsidP="00656448">
      <w:pPr>
        <w:ind w:left="0" w:firstLine="0"/>
        <w:rPr>
          <w:szCs w:val="24"/>
        </w:rPr>
      </w:pPr>
      <w:r w:rsidRPr="00F1225E">
        <w:rPr>
          <w:szCs w:val="24"/>
        </w:rPr>
        <w:t xml:space="preserve">V případě uvedení slova „NE“ může být nabídka vyloučena </w:t>
      </w:r>
      <w:r w:rsidR="00CA0775" w:rsidRPr="00F1225E">
        <w:rPr>
          <w:szCs w:val="24"/>
        </w:rPr>
        <w:t>ze zadávacího</w:t>
      </w:r>
      <w:r w:rsidRPr="00F1225E">
        <w:rPr>
          <w:szCs w:val="24"/>
        </w:rPr>
        <w:t xml:space="preserve"> řízení z důvodu nesplnění povinných požadavků pro účast v zadávacím řízení.</w:t>
      </w:r>
    </w:p>
    <w:p w14:paraId="5E2202E9" w14:textId="77777777" w:rsidR="00CA0775" w:rsidRDefault="00CA0775" w:rsidP="00656448">
      <w:pPr>
        <w:ind w:left="0" w:firstLine="0"/>
        <w:rPr>
          <w:szCs w:val="24"/>
        </w:rPr>
      </w:pPr>
    </w:p>
    <w:tbl>
      <w:tblPr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9"/>
        <w:gridCol w:w="5905"/>
        <w:gridCol w:w="1305"/>
        <w:gridCol w:w="1393"/>
      </w:tblGrid>
      <w:tr w:rsidR="00167414" w:rsidRPr="00CA0775" w14:paraId="1C023964" w14:textId="77777777" w:rsidTr="00167414">
        <w:trPr>
          <w:trHeight w:val="52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CEDE5" w14:textId="73F236FD" w:rsidR="00167414" w:rsidRPr="00CA0775" w:rsidRDefault="00167414" w:rsidP="00167414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b/>
                <w:bCs/>
                <w:color w:val="002060"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color w:val="002060"/>
                <w:sz w:val="20"/>
                <w:szCs w:val="20"/>
              </w:rPr>
              <w:t>Bod</w:t>
            </w:r>
          </w:p>
        </w:tc>
        <w:tc>
          <w:tcPr>
            <w:tcW w:w="5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DC07D5" w14:textId="38D0BF05" w:rsidR="00167414" w:rsidRPr="00CA0775" w:rsidRDefault="00167414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b/>
                <w:bCs/>
                <w:color w:val="002060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b/>
                <w:bCs/>
                <w:color w:val="002060"/>
                <w:sz w:val="20"/>
                <w:szCs w:val="20"/>
              </w:rPr>
              <w:t>Minimální parametry (v případě maximálního, nebo fixního parametru, bude toto uvedeno) a požadované funkce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252EF4" w14:textId="77777777" w:rsidR="00167414" w:rsidRPr="00CA0775" w:rsidRDefault="00167414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b/>
                <w:bCs/>
                <w:color w:val="002060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b/>
                <w:bCs/>
                <w:color w:val="002060"/>
                <w:sz w:val="20"/>
                <w:szCs w:val="20"/>
              </w:rPr>
              <w:t>Splněno ANO/NE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86FF6F" w14:textId="77777777" w:rsidR="00167414" w:rsidRPr="00CA0775" w:rsidRDefault="00167414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b/>
                <w:bCs/>
                <w:color w:val="002060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b/>
                <w:bCs/>
                <w:color w:val="002060"/>
                <w:sz w:val="20"/>
                <w:szCs w:val="20"/>
              </w:rPr>
              <w:t>Stručný popis plnění</w:t>
            </w:r>
          </w:p>
        </w:tc>
      </w:tr>
      <w:tr w:rsidR="00167414" w:rsidRPr="00CA0775" w14:paraId="560C6956" w14:textId="77777777" w:rsidTr="00167414">
        <w:trPr>
          <w:trHeight w:val="315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677852" w14:textId="77777777" w:rsidR="00167414" w:rsidRPr="00CA0775" w:rsidRDefault="00167414" w:rsidP="00167414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5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6072BE" w14:textId="2B7F442F" w:rsidR="00167414" w:rsidRPr="00CA0775" w:rsidRDefault="00167414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1EAC74" w14:textId="77777777" w:rsidR="00167414" w:rsidRPr="00CA0775" w:rsidRDefault="00167414" w:rsidP="00CA0775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CAB848" w14:textId="77777777" w:rsidR="00167414" w:rsidRPr="00CA0775" w:rsidRDefault="00167414" w:rsidP="00CA0775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</w:p>
        </w:tc>
      </w:tr>
      <w:tr w:rsidR="00167414" w:rsidRPr="00CA0775" w14:paraId="5B57A800" w14:textId="77777777" w:rsidTr="00167414">
        <w:trPr>
          <w:trHeight w:val="315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008080" w:fill="00B0F0"/>
            <w:vAlign w:val="center"/>
          </w:tcPr>
          <w:p w14:paraId="1600702A" w14:textId="77777777" w:rsidR="00167414" w:rsidRPr="00CA0775" w:rsidRDefault="00167414" w:rsidP="00167414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5905" w:type="dxa"/>
            <w:tcBorders>
              <w:top w:val="nil"/>
              <w:left w:val="nil"/>
              <w:bottom w:val="nil"/>
              <w:right w:val="nil"/>
            </w:tcBorders>
            <w:shd w:val="clear" w:color="008080" w:fill="00B0F0"/>
            <w:vAlign w:val="center"/>
            <w:hideMark/>
          </w:tcPr>
          <w:p w14:paraId="3531F783" w14:textId="387FB2F0" w:rsidR="00167414" w:rsidRPr="00CA0775" w:rsidRDefault="00167414" w:rsidP="00D01392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b/>
                <w:bCs/>
                <w:color w:val="auto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b/>
                <w:bCs/>
                <w:color w:val="auto"/>
                <w:sz w:val="20"/>
                <w:szCs w:val="20"/>
              </w:rPr>
              <w:t xml:space="preserve">1.      </w:t>
            </w:r>
            <w:r>
              <w:rPr>
                <w:rFonts w:ascii="Arial Narrow" w:hAnsi="Arial Narrow" w:cs="Arial"/>
                <w:b/>
                <w:bCs/>
                <w:color w:val="auto"/>
                <w:sz w:val="20"/>
                <w:szCs w:val="20"/>
              </w:rPr>
              <w:t>Softwarové požadavky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8080" w:fill="00B0F0"/>
            <w:vAlign w:val="bottom"/>
            <w:hideMark/>
          </w:tcPr>
          <w:p w14:paraId="58F12C50" w14:textId="77777777" w:rsidR="00167414" w:rsidRPr="00CA0775" w:rsidRDefault="00167414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color w:val="auto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color w:val="auto"/>
                <w:sz w:val="20"/>
                <w:szCs w:val="20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008080" w:fill="00B0F0"/>
            <w:vAlign w:val="bottom"/>
            <w:hideMark/>
          </w:tcPr>
          <w:p w14:paraId="373DDD18" w14:textId="77777777" w:rsidR="00167414" w:rsidRPr="00CA0775" w:rsidRDefault="00167414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color w:val="auto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color w:val="auto"/>
                <w:sz w:val="20"/>
                <w:szCs w:val="20"/>
              </w:rPr>
              <w:t> </w:t>
            </w:r>
          </w:p>
        </w:tc>
      </w:tr>
      <w:tr w:rsidR="00167414" w:rsidRPr="00CA0775" w14:paraId="5ECF6422" w14:textId="77777777" w:rsidTr="00167414">
        <w:trPr>
          <w:trHeight w:val="315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605639" w14:textId="77777777" w:rsidR="00167414" w:rsidRPr="00CA0775" w:rsidRDefault="00167414" w:rsidP="00167414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color w:val="auto"/>
                <w:sz w:val="20"/>
                <w:szCs w:val="20"/>
              </w:rPr>
            </w:pPr>
          </w:p>
        </w:tc>
        <w:tc>
          <w:tcPr>
            <w:tcW w:w="5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D4F060" w14:textId="29DBBFF8" w:rsidR="00167414" w:rsidRPr="00CA0775" w:rsidRDefault="00167414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color w:val="auto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166DB1" w14:textId="77777777" w:rsidR="00167414" w:rsidRPr="00CA0775" w:rsidRDefault="00167414" w:rsidP="00CA0775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7AD879" w14:textId="77777777" w:rsidR="00167414" w:rsidRPr="00CA0775" w:rsidRDefault="00167414" w:rsidP="00CA0775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</w:p>
        </w:tc>
      </w:tr>
      <w:tr w:rsidR="00167414" w:rsidRPr="00CA0775" w14:paraId="15791821" w14:textId="77777777" w:rsidTr="00DE55E2">
        <w:trPr>
          <w:trHeight w:val="51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E93FC" w14:textId="1CD294B5" w:rsidR="00167414" w:rsidRPr="00CA0775" w:rsidRDefault="00167414" w:rsidP="00167414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67414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5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165CF" w14:textId="17F3B44C" w:rsidR="00167414" w:rsidRPr="00CA0775" w:rsidRDefault="00167414" w:rsidP="00167414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167414">
              <w:rPr>
                <w:rFonts w:ascii="Arial Narrow" w:hAnsi="Arial Narrow" w:cs="Arial"/>
                <w:sz w:val="20"/>
                <w:szCs w:val="20"/>
              </w:rPr>
              <w:t>Systém se chová jako jeden celek s jedním komplexním rozhraním administrátora i operátora.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BA0E6" w14:textId="77777777" w:rsidR="00167414" w:rsidRPr="00CA0775" w:rsidRDefault="00167414" w:rsidP="00167414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86436" w14:textId="77777777" w:rsidR="00167414" w:rsidRPr="00CA0775" w:rsidRDefault="00167414" w:rsidP="00167414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167414" w:rsidRPr="00CA0775" w14:paraId="2A4B1BFA" w14:textId="77777777" w:rsidTr="00DE55E2">
        <w:trPr>
          <w:trHeight w:val="31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D5AEC" w14:textId="734FBC2A" w:rsidR="00167414" w:rsidRPr="00CA0775" w:rsidRDefault="00167414" w:rsidP="00167414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5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F596B" w14:textId="7B5886C5" w:rsidR="00167414" w:rsidRPr="00CA0775" w:rsidRDefault="00167414" w:rsidP="00167414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167414">
              <w:rPr>
                <w:rFonts w:ascii="Arial Narrow" w:hAnsi="Arial Narrow" w:cs="Arial"/>
                <w:sz w:val="20"/>
                <w:szCs w:val="20"/>
              </w:rPr>
              <w:t xml:space="preserve">Systém dokáže zpracovávat událostí z definovaných zdrojů logů nezávisle na výrobci aplikací, operačních systémů nebo síťových komponent pokud splňují alespoň </w:t>
            </w:r>
            <w:proofErr w:type="spellStart"/>
            <w:r w:rsidRPr="00167414">
              <w:rPr>
                <w:rFonts w:ascii="Arial Narrow" w:hAnsi="Arial Narrow" w:cs="Arial"/>
                <w:sz w:val="20"/>
                <w:szCs w:val="20"/>
              </w:rPr>
              <w:t>syslog</w:t>
            </w:r>
            <w:proofErr w:type="spellEnd"/>
            <w:r w:rsidRPr="00167414">
              <w:rPr>
                <w:rFonts w:ascii="Arial Narrow" w:hAnsi="Arial Narrow" w:cs="Arial"/>
                <w:sz w:val="20"/>
                <w:szCs w:val="20"/>
              </w:rPr>
              <w:t xml:space="preserve"> formát (viz bod 3).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636E3" w14:textId="77777777" w:rsidR="00167414" w:rsidRPr="00CA0775" w:rsidRDefault="00167414" w:rsidP="00167414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47436" w14:textId="77777777" w:rsidR="00167414" w:rsidRPr="00CA0775" w:rsidRDefault="00167414" w:rsidP="00167414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167414" w:rsidRPr="00CA0775" w14:paraId="05A4B7BB" w14:textId="77777777" w:rsidTr="00DE55E2">
        <w:trPr>
          <w:trHeight w:val="31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4889C" w14:textId="2D7F16E9" w:rsidR="00167414" w:rsidRPr="00CA0775" w:rsidRDefault="00167414" w:rsidP="00167414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  <w:tc>
          <w:tcPr>
            <w:tcW w:w="5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D1014" w14:textId="6601C7F8" w:rsidR="00167414" w:rsidRPr="00167414" w:rsidRDefault="00167414" w:rsidP="00E55C33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167414">
              <w:rPr>
                <w:rFonts w:ascii="Arial Narrow" w:hAnsi="Arial Narrow" w:cs="Arial"/>
                <w:sz w:val="20"/>
                <w:szCs w:val="20"/>
              </w:rPr>
              <w:t>Systém přijímá a zpracovává logy, události a další strojově generovaná data prostřednictvím minimálně protokolu UDP/TCP 514 (SYSLOG). Systém musí umožnovat příjem logů i na uživatelsky definovaných UDP a TC</w:t>
            </w:r>
            <w:r w:rsidR="00E55C33">
              <w:rPr>
                <w:rFonts w:ascii="Arial Narrow" w:hAnsi="Arial Narrow" w:cs="Arial"/>
                <w:sz w:val="20"/>
                <w:szCs w:val="20"/>
              </w:rPr>
              <w:t>P</w:t>
            </w:r>
            <w:r w:rsidRPr="00167414">
              <w:rPr>
                <w:rFonts w:ascii="Arial Narrow" w:hAnsi="Arial Narrow" w:cs="Arial"/>
                <w:sz w:val="20"/>
                <w:szCs w:val="20"/>
              </w:rPr>
              <w:t xml:space="preserve"> portech. Přijaté logy systém standardizuje do jednotného formátu a logy jsou normalizovány (rozdělovány) do příslušných polí dle jejich typu. Zároveň systém uchovává i originální verzi zpráv.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E82F7" w14:textId="3F6F962F" w:rsidR="00167414" w:rsidRPr="00CA0775" w:rsidRDefault="00167414" w:rsidP="00167414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3244E" w14:textId="01BEA41D" w:rsidR="00167414" w:rsidRPr="00CA0775" w:rsidRDefault="00167414" w:rsidP="00167414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167414" w:rsidRPr="00CA0775" w14:paraId="5FBC6D43" w14:textId="77777777" w:rsidTr="00DE55E2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1A12D" w14:textId="12C938F0" w:rsidR="00167414" w:rsidRPr="00CA0775" w:rsidRDefault="00167414" w:rsidP="00167414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4</w:t>
            </w:r>
          </w:p>
        </w:tc>
        <w:tc>
          <w:tcPr>
            <w:tcW w:w="5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929EC" w14:textId="777EF63D" w:rsidR="00167414" w:rsidRPr="00CA0775" w:rsidRDefault="00167414" w:rsidP="00167414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167414">
              <w:rPr>
                <w:rFonts w:ascii="Arial Narrow" w:hAnsi="Arial Narrow" w:cs="Arial"/>
                <w:sz w:val="20"/>
                <w:szCs w:val="20"/>
              </w:rPr>
              <w:t xml:space="preserve">Systém umožňuje tvorbu </w:t>
            </w:r>
            <w:proofErr w:type="spellStart"/>
            <w:r w:rsidRPr="00167414">
              <w:rPr>
                <w:rFonts w:ascii="Arial Narrow" w:hAnsi="Arial Narrow" w:cs="Arial"/>
                <w:sz w:val="20"/>
                <w:szCs w:val="20"/>
              </w:rPr>
              <w:t>parseru</w:t>
            </w:r>
            <w:proofErr w:type="spellEnd"/>
            <w:r w:rsidRPr="00167414">
              <w:rPr>
                <w:rFonts w:ascii="Arial Narrow" w:hAnsi="Arial Narrow" w:cs="Arial"/>
                <w:sz w:val="20"/>
                <w:szCs w:val="20"/>
              </w:rPr>
              <w:t xml:space="preserve"> pro zařízení která nejsou </w:t>
            </w:r>
            <w:proofErr w:type="spellStart"/>
            <w:r w:rsidRPr="00167414">
              <w:rPr>
                <w:rFonts w:ascii="Arial Narrow" w:hAnsi="Arial Narrow" w:cs="Arial"/>
                <w:sz w:val="20"/>
                <w:szCs w:val="20"/>
              </w:rPr>
              <w:t>zarhnuta</w:t>
            </w:r>
            <w:proofErr w:type="spellEnd"/>
            <w:r w:rsidRPr="00167414">
              <w:rPr>
                <w:rFonts w:ascii="Arial Narrow" w:hAnsi="Arial Narrow" w:cs="Arial"/>
                <w:sz w:val="20"/>
                <w:szCs w:val="20"/>
              </w:rPr>
              <w:t xml:space="preserve"> v defaultně dodaných </w:t>
            </w:r>
            <w:proofErr w:type="spellStart"/>
            <w:r w:rsidRPr="00167414">
              <w:rPr>
                <w:rFonts w:ascii="Arial Narrow" w:hAnsi="Arial Narrow" w:cs="Arial"/>
                <w:sz w:val="20"/>
                <w:szCs w:val="20"/>
              </w:rPr>
              <w:t>parserech</w:t>
            </w:r>
            <w:proofErr w:type="spellEnd"/>
            <w:r w:rsidRPr="00167414">
              <w:rPr>
                <w:rFonts w:ascii="Arial Narrow" w:hAnsi="Arial Narrow" w:cs="Arial"/>
                <w:sz w:val="20"/>
                <w:szCs w:val="20"/>
              </w:rPr>
              <w:t xml:space="preserve">. A to uživatelem bez nutnosti spolupráce s výrobcem nebo dodavatelem (vč. subdodavatelů) nabízeného systému - uživatelsky definované </w:t>
            </w:r>
            <w:proofErr w:type="spellStart"/>
            <w:r w:rsidRPr="00167414">
              <w:rPr>
                <w:rFonts w:ascii="Arial Narrow" w:hAnsi="Arial Narrow" w:cs="Arial"/>
                <w:sz w:val="20"/>
                <w:szCs w:val="20"/>
              </w:rPr>
              <w:t>parsery</w:t>
            </w:r>
            <w:proofErr w:type="spellEnd"/>
            <w:r w:rsidRPr="00167414">
              <w:rPr>
                <w:rFonts w:ascii="Arial Narrow" w:hAnsi="Arial Narrow" w:cs="Arial"/>
                <w:sz w:val="20"/>
                <w:szCs w:val="20"/>
              </w:rPr>
              <w:t xml:space="preserve">. Dokumentace musí obsahovat přehledný návod na psaní zákaznických </w:t>
            </w:r>
            <w:proofErr w:type="spellStart"/>
            <w:r w:rsidRPr="00167414">
              <w:rPr>
                <w:rFonts w:ascii="Arial Narrow" w:hAnsi="Arial Narrow" w:cs="Arial"/>
                <w:sz w:val="20"/>
                <w:szCs w:val="20"/>
              </w:rPr>
              <w:t>parserů</w:t>
            </w:r>
            <w:proofErr w:type="spellEnd"/>
            <w:r w:rsidRPr="00167414">
              <w:rPr>
                <w:rFonts w:ascii="Arial Narrow" w:hAnsi="Arial Narrow" w:cs="Arial"/>
                <w:sz w:val="20"/>
                <w:szCs w:val="20"/>
              </w:rPr>
              <w:t xml:space="preserve"> a systém musí obsahovat možnost testování a ladění zákaznických </w:t>
            </w:r>
            <w:proofErr w:type="spellStart"/>
            <w:r w:rsidRPr="00167414">
              <w:rPr>
                <w:rFonts w:ascii="Arial Narrow" w:hAnsi="Arial Narrow" w:cs="Arial"/>
                <w:sz w:val="20"/>
                <w:szCs w:val="20"/>
              </w:rPr>
              <w:t>parserů</w:t>
            </w:r>
            <w:proofErr w:type="spellEnd"/>
            <w:r w:rsidRPr="00167414">
              <w:rPr>
                <w:rFonts w:ascii="Arial Narrow" w:hAnsi="Arial Narrow" w:cs="Arial"/>
                <w:sz w:val="20"/>
                <w:szCs w:val="20"/>
              </w:rPr>
              <w:t xml:space="preserve"> bez vlivu na jeho ostatní funkce.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A03ED" w14:textId="150C244D" w:rsidR="00167414" w:rsidRPr="00CA0775" w:rsidRDefault="00167414" w:rsidP="00167414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54F9F" w14:textId="63E2E849" w:rsidR="00167414" w:rsidRPr="00CA0775" w:rsidRDefault="00167414" w:rsidP="00167414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167414" w:rsidRPr="00CA0775" w14:paraId="446B4FDC" w14:textId="77777777" w:rsidTr="00DE55E2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480EF" w14:textId="7BC3F688" w:rsidR="00167414" w:rsidRPr="00CA0775" w:rsidRDefault="00167414" w:rsidP="00167414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5</w:t>
            </w:r>
          </w:p>
        </w:tc>
        <w:tc>
          <w:tcPr>
            <w:tcW w:w="5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88FC3" w14:textId="5CB97267" w:rsidR="00167414" w:rsidRPr="00CA0775" w:rsidRDefault="00167414" w:rsidP="00167414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167414">
              <w:rPr>
                <w:rFonts w:ascii="Arial Narrow" w:hAnsi="Arial Narrow" w:cs="Arial"/>
                <w:sz w:val="20"/>
                <w:szCs w:val="20"/>
              </w:rPr>
              <w:t>Systém zachovává původní informaci ze zdroje logu o časové značce události, ale nedůvěřuje ji a vytváří vlastní důvěryhodné časové razítko ke každému logu, kterým se systém defaultně řídí. Tj. každá přijatá zpráva má dvě časové značky a obě je možné uživatelsky zobrazit.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FFF4F" w14:textId="13C8D97C" w:rsidR="00167414" w:rsidRPr="00CA0775" w:rsidRDefault="00167414" w:rsidP="00167414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260E0" w14:textId="51D91211" w:rsidR="00167414" w:rsidRPr="00CA0775" w:rsidRDefault="00167414" w:rsidP="00167414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167414" w:rsidRPr="00CA0775" w14:paraId="329A217B" w14:textId="77777777" w:rsidTr="00DE55E2">
        <w:trPr>
          <w:trHeight w:val="31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55CB0" w14:textId="268F8975" w:rsidR="00167414" w:rsidRPr="00CA0775" w:rsidRDefault="00167414" w:rsidP="00167414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6</w:t>
            </w:r>
          </w:p>
        </w:tc>
        <w:tc>
          <w:tcPr>
            <w:tcW w:w="5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32F20" w14:textId="5166B727" w:rsidR="00167414" w:rsidRPr="00167414" w:rsidRDefault="00167414" w:rsidP="00167414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167414">
              <w:rPr>
                <w:rFonts w:ascii="Arial Narrow" w:hAnsi="Arial Narrow" w:cs="Arial"/>
                <w:sz w:val="20"/>
                <w:szCs w:val="20"/>
              </w:rPr>
              <w:t>Všechny zprávy přijaté systémem jsou automaticky indexovány. Nad všemi položkami je možné ihned provádět vyhledávání bez nutnosti dodatečného ručního indexování administrátorem.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39A32" w14:textId="15B50457" w:rsidR="00167414" w:rsidRPr="00CA0775" w:rsidRDefault="00167414" w:rsidP="00167414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F3327" w14:textId="71F5F401" w:rsidR="00167414" w:rsidRPr="00CA0775" w:rsidRDefault="00167414" w:rsidP="00167414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167414" w:rsidRPr="00CA0775" w14:paraId="2D247D78" w14:textId="77777777" w:rsidTr="00DE55E2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2E8FE" w14:textId="5BAB1AB1" w:rsidR="00167414" w:rsidRPr="00CA0775" w:rsidRDefault="00167414" w:rsidP="00167414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7</w:t>
            </w:r>
          </w:p>
        </w:tc>
        <w:tc>
          <w:tcPr>
            <w:tcW w:w="5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33C01" w14:textId="5A4977F5" w:rsidR="00167414" w:rsidRPr="00CA0775" w:rsidRDefault="00167414" w:rsidP="00E55C33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167414">
              <w:rPr>
                <w:rFonts w:ascii="Arial Narrow" w:hAnsi="Arial Narrow" w:cs="Arial"/>
                <w:sz w:val="20"/>
                <w:szCs w:val="20"/>
              </w:rPr>
              <w:t xml:space="preserve">Ve správcovské konzoli (viz bod 18) nesmí být možnost mazání nebo modifikování již uložených logů bez ohledu na přiřazenou roli.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1E7C7" w14:textId="0ADA29B4" w:rsidR="00167414" w:rsidRPr="00CA0775" w:rsidRDefault="00167414" w:rsidP="00167414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588F8" w14:textId="07027698" w:rsidR="00167414" w:rsidRPr="00CA0775" w:rsidRDefault="00167414" w:rsidP="00167414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167414" w:rsidRPr="00CA0775" w14:paraId="0EE5520A" w14:textId="77777777" w:rsidTr="00DE55E2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87581" w14:textId="1ADDF2CD" w:rsidR="00167414" w:rsidRPr="00CA0775" w:rsidRDefault="00167414" w:rsidP="00167414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8</w:t>
            </w:r>
          </w:p>
        </w:tc>
        <w:tc>
          <w:tcPr>
            <w:tcW w:w="5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E233B" w14:textId="005A8803" w:rsidR="00167414" w:rsidRPr="00CA0775" w:rsidRDefault="00167414" w:rsidP="00167414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167414">
              <w:rPr>
                <w:rFonts w:ascii="Arial Narrow" w:hAnsi="Arial Narrow" w:cs="Arial"/>
                <w:sz w:val="20"/>
                <w:szCs w:val="20"/>
              </w:rPr>
              <w:t xml:space="preserve">Systém umožňuje snadné vyhledávání v událostech (ad hoc) bez nutnosti dodatečného vytváření skriptů či nutnosti používat </w:t>
            </w:r>
            <w:proofErr w:type="spellStart"/>
            <w:r w:rsidRPr="00167414">
              <w:rPr>
                <w:rFonts w:ascii="Arial Narrow" w:hAnsi="Arial Narrow" w:cs="Arial"/>
                <w:sz w:val="20"/>
                <w:szCs w:val="20"/>
              </w:rPr>
              <w:t>regex</w:t>
            </w:r>
            <w:proofErr w:type="spellEnd"/>
            <w:r w:rsidRPr="00167414">
              <w:rPr>
                <w:rFonts w:ascii="Arial Narrow" w:hAnsi="Arial Narrow" w:cs="Arial"/>
                <w:sz w:val="20"/>
                <w:szCs w:val="20"/>
              </w:rPr>
              <w:t xml:space="preserve"> dotazy.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A88F1" w14:textId="7E5366AB" w:rsidR="00167414" w:rsidRPr="00CA0775" w:rsidRDefault="00167414" w:rsidP="00167414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45ECA" w14:textId="0E9C440F" w:rsidR="00167414" w:rsidRPr="00CA0775" w:rsidRDefault="00167414" w:rsidP="00167414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167414" w:rsidRPr="00CA0775" w14:paraId="116B9D56" w14:textId="77777777" w:rsidTr="00DE55E2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9D851" w14:textId="5EB32BA9" w:rsidR="00167414" w:rsidRPr="00CA0775" w:rsidRDefault="00167414" w:rsidP="00167414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9</w:t>
            </w:r>
          </w:p>
        </w:tc>
        <w:tc>
          <w:tcPr>
            <w:tcW w:w="5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8F744" w14:textId="2C209682" w:rsidR="00167414" w:rsidRPr="00CA0775" w:rsidRDefault="00167414" w:rsidP="00167414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167414">
              <w:rPr>
                <w:rFonts w:ascii="Arial Narrow" w:hAnsi="Arial Narrow" w:cs="Arial"/>
                <w:sz w:val="20"/>
                <w:szCs w:val="20"/>
              </w:rPr>
              <w:t>Systém provádí  komplexní vizualizaci logů, událostí a dat (grafy událostí). Vizualizace musí být dynamická, tj. volba na jednom grafu se propisuje na příslušné grafy v pohledu a ty se následně upraví dle požadované volby automaticky.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2B6EF" w14:textId="715E9201" w:rsidR="00167414" w:rsidRPr="00CA0775" w:rsidRDefault="00167414" w:rsidP="00167414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0B063" w14:textId="25EE388B" w:rsidR="00167414" w:rsidRPr="00CA0775" w:rsidRDefault="00167414" w:rsidP="00167414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167414" w:rsidRPr="00CA0775" w14:paraId="7C81E4B3" w14:textId="77777777" w:rsidTr="00DE55E2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090D4" w14:textId="6095EF2B" w:rsidR="00167414" w:rsidRPr="00CA0775" w:rsidRDefault="00167414" w:rsidP="00167414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10</w:t>
            </w:r>
          </w:p>
        </w:tc>
        <w:tc>
          <w:tcPr>
            <w:tcW w:w="5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F97C6" w14:textId="793AD4A3" w:rsidR="00167414" w:rsidRPr="00CA0775" w:rsidRDefault="00167414" w:rsidP="00167414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167414">
              <w:rPr>
                <w:rFonts w:ascii="Arial Narrow" w:hAnsi="Arial Narrow" w:cs="Arial"/>
                <w:sz w:val="20"/>
                <w:szCs w:val="20"/>
              </w:rPr>
              <w:t>Systém má možnost snadno zobrazit grafickou podobu TOP událostí nad všemi daty za určitý definovaný časový úsek.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E753A" w14:textId="5DE215CE" w:rsidR="00167414" w:rsidRPr="00CA0775" w:rsidRDefault="00167414" w:rsidP="00167414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3F3EF" w14:textId="42FFEC26" w:rsidR="00167414" w:rsidRPr="00CA0775" w:rsidRDefault="00167414" w:rsidP="00167414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167414" w:rsidRPr="00CA0775" w14:paraId="02B8A3E7" w14:textId="77777777" w:rsidTr="00DE55E2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9D094" w14:textId="1AF6051A" w:rsidR="00167414" w:rsidRPr="00CA0775" w:rsidRDefault="00167414" w:rsidP="00167414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11</w:t>
            </w:r>
          </w:p>
        </w:tc>
        <w:tc>
          <w:tcPr>
            <w:tcW w:w="5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FA5CF" w14:textId="16A50316" w:rsidR="00167414" w:rsidRPr="00CA0775" w:rsidRDefault="00167414" w:rsidP="00F1225E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167414">
              <w:rPr>
                <w:rFonts w:ascii="Arial Narrow" w:hAnsi="Arial Narrow" w:cs="Arial"/>
                <w:sz w:val="20"/>
                <w:szCs w:val="20"/>
              </w:rPr>
              <w:t xml:space="preserve">Systém provádí automatické doplňování </w:t>
            </w:r>
            <w:proofErr w:type="spellStart"/>
            <w:r w:rsidRPr="00167414">
              <w:rPr>
                <w:rFonts w:ascii="Arial Narrow" w:hAnsi="Arial Narrow" w:cs="Arial"/>
                <w:sz w:val="20"/>
                <w:szCs w:val="20"/>
              </w:rPr>
              <w:t>GeoIP</w:t>
            </w:r>
            <w:proofErr w:type="spellEnd"/>
            <w:r w:rsidRPr="00167414">
              <w:rPr>
                <w:rFonts w:ascii="Arial Narrow" w:hAnsi="Arial Narrow" w:cs="Arial"/>
                <w:sz w:val="20"/>
                <w:szCs w:val="20"/>
              </w:rPr>
              <w:t xml:space="preserve"> informací k událostem a poskytuje jejich grafické znázornění na mapě bez nutnosti instalovat či </w:t>
            </w:r>
            <w:r w:rsidRPr="00167414">
              <w:rPr>
                <w:rFonts w:ascii="Arial Narrow" w:hAnsi="Arial Narrow" w:cs="Arial"/>
                <w:sz w:val="20"/>
                <w:szCs w:val="20"/>
              </w:rPr>
              <w:lastRenderedPageBreak/>
              <w:t xml:space="preserve">napojovat služby třetích stran či externích aplikací. Je možné využít službu </w:t>
            </w:r>
            <w:r w:rsidR="00F1225E">
              <w:rPr>
                <w:rFonts w:ascii="Arial Narrow" w:hAnsi="Arial Narrow" w:cs="Arial"/>
                <w:sz w:val="20"/>
                <w:szCs w:val="20"/>
              </w:rPr>
              <w:t>třetí</w:t>
            </w:r>
            <w:r w:rsidRPr="00167414">
              <w:rPr>
                <w:rFonts w:ascii="Arial Narrow" w:hAnsi="Arial Narrow" w:cs="Arial"/>
                <w:sz w:val="20"/>
                <w:szCs w:val="20"/>
              </w:rPr>
              <w:t xml:space="preserve"> strany, pokud dodavatel tuto službu zajistí a implementuje do systému.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8B691" w14:textId="76F6CBB3" w:rsidR="00167414" w:rsidRPr="00CA0775" w:rsidRDefault="00167414" w:rsidP="00167414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lastRenderedPageBreak/>
              <w:t>DOPLNÍ ÚČASTNÍK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08D46" w14:textId="71B4BC7D" w:rsidR="00167414" w:rsidRPr="00CA0775" w:rsidRDefault="00167414" w:rsidP="00167414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167414" w:rsidRPr="00CA0775" w14:paraId="0D88D3B9" w14:textId="77777777" w:rsidTr="00DE55E2">
        <w:trPr>
          <w:trHeight w:val="31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7E719" w14:textId="3E7E9922" w:rsidR="00167414" w:rsidRPr="00CA0775" w:rsidRDefault="00167414" w:rsidP="00167414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12</w:t>
            </w:r>
          </w:p>
        </w:tc>
        <w:tc>
          <w:tcPr>
            <w:tcW w:w="5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496EF" w14:textId="4F75692B" w:rsidR="00167414" w:rsidRPr="00CA0775" w:rsidRDefault="00167414" w:rsidP="00167414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167414">
              <w:rPr>
                <w:rFonts w:ascii="Arial Narrow" w:hAnsi="Arial Narrow" w:cs="Arial"/>
                <w:sz w:val="20"/>
                <w:szCs w:val="20"/>
              </w:rPr>
              <w:t>Systém umožňuje doplňování reverzních DNS záznamů k IP adresám z logů.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F0348" w14:textId="02EE69D4" w:rsidR="00167414" w:rsidRPr="00CA0775" w:rsidRDefault="00167414" w:rsidP="00167414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D8AF7" w14:textId="3C149937" w:rsidR="00167414" w:rsidRPr="00CA0775" w:rsidRDefault="00167414" w:rsidP="00167414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167414" w:rsidRPr="00CA0775" w14:paraId="1A72A857" w14:textId="77777777" w:rsidTr="00DE55E2">
        <w:trPr>
          <w:trHeight w:val="31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40DCB" w14:textId="347E6544" w:rsidR="00167414" w:rsidRPr="00CA0775" w:rsidRDefault="00167414" w:rsidP="00167414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13</w:t>
            </w:r>
          </w:p>
        </w:tc>
        <w:tc>
          <w:tcPr>
            <w:tcW w:w="5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2091D" w14:textId="66508211" w:rsidR="00167414" w:rsidRPr="00167414" w:rsidRDefault="00167414" w:rsidP="00167414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167414">
              <w:rPr>
                <w:rFonts w:ascii="Arial Narrow" w:hAnsi="Arial Narrow" w:cs="Arial"/>
                <w:sz w:val="20"/>
                <w:szCs w:val="20"/>
              </w:rPr>
              <w:t xml:space="preserve">V případě přetížení jakékoliv části systému nesmí dojít ke ztrátě přijatých dat. Všechny přijaté nezpracované logy/události musí být ukládány do vyrovnávací paměti. Při výraznějším vytížení paměti musí být administrátor systému automaticky informován.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48DEE" w14:textId="1BDB3730" w:rsidR="00167414" w:rsidRPr="00CA0775" w:rsidRDefault="00167414" w:rsidP="00167414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5A89F" w14:textId="280E823F" w:rsidR="00167414" w:rsidRPr="00CA0775" w:rsidRDefault="00167414" w:rsidP="00167414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167414" w:rsidRPr="00CA0775" w14:paraId="3A169F1D" w14:textId="77777777" w:rsidTr="00DE55E2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43F48" w14:textId="116F99BE" w:rsidR="00167414" w:rsidRPr="00CA0775" w:rsidRDefault="00167414" w:rsidP="00167414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14</w:t>
            </w:r>
          </w:p>
        </w:tc>
        <w:tc>
          <w:tcPr>
            <w:tcW w:w="5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0DD82" w14:textId="1FE629C2" w:rsidR="00167414" w:rsidRPr="00CA0775" w:rsidRDefault="00167414" w:rsidP="00167414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167414">
              <w:rPr>
                <w:rFonts w:ascii="Arial Narrow" w:hAnsi="Arial Narrow" w:cs="Arial"/>
                <w:sz w:val="20"/>
                <w:szCs w:val="20"/>
              </w:rPr>
              <w:t xml:space="preserve">Správcovské prostředí musí obsahovat </w:t>
            </w:r>
            <w:proofErr w:type="spellStart"/>
            <w:r w:rsidRPr="00167414">
              <w:rPr>
                <w:rFonts w:ascii="Arial Narrow" w:hAnsi="Arial Narrow" w:cs="Arial"/>
                <w:sz w:val="20"/>
                <w:szCs w:val="20"/>
              </w:rPr>
              <w:t>reportovací</w:t>
            </w:r>
            <w:proofErr w:type="spellEnd"/>
            <w:r w:rsidRPr="00167414">
              <w:rPr>
                <w:rFonts w:ascii="Arial Narrow" w:hAnsi="Arial Narrow" w:cs="Arial"/>
                <w:sz w:val="20"/>
                <w:szCs w:val="20"/>
              </w:rPr>
              <w:t xml:space="preserve"> nástroj s přednastavenými nejběžnějšími </w:t>
            </w:r>
            <w:proofErr w:type="spellStart"/>
            <w:r w:rsidRPr="00167414">
              <w:rPr>
                <w:rFonts w:ascii="Arial Narrow" w:hAnsi="Arial Narrow" w:cs="Arial"/>
                <w:sz w:val="20"/>
                <w:szCs w:val="20"/>
              </w:rPr>
              <w:t>dashboardy</w:t>
            </w:r>
            <w:proofErr w:type="spellEnd"/>
            <w:r w:rsidRPr="00167414">
              <w:rPr>
                <w:rFonts w:ascii="Arial Narrow" w:hAnsi="Arial Narrow" w:cs="Arial"/>
                <w:sz w:val="20"/>
                <w:szCs w:val="20"/>
              </w:rPr>
              <w:t xml:space="preserve"> a </w:t>
            </w:r>
            <w:r w:rsidR="00F1225E" w:rsidRPr="00167414">
              <w:rPr>
                <w:rFonts w:ascii="Arial Narrow" w:hAnsi="Arial Narrow" w:cs="Arial"/>
                <w:sz w:val="20"/>
                <w:szCs w:val="20"/>
              </w:rPr>
              <w:t>zároveň</w:t>
            </w:r>
            <w:r w:rsidRPr="00167414">
              <w:rPr>
                <w:rFonts w:ascii="Arial Narrow" w:hAnsi="Arial Narrow" w:cs="Arial"/>
                <w:sz w:val="20"/>
                <w:szCs w:val="20"/>
              </w:rPr>
              <w:t xml:space="preserve"> musí mít možnost definování a uložení uživatelem vytvořených přehledů nebo </w:t>
            </w:r>
            <w:proofErr w:type="spellStart"/>
            <w:r w:rsidRPr="00167414">
              <w:rPr>
                <w:rFonts w:ascii="Arial Narrow" w:hAnsi="Arial Narrow" w:cs="Arial"/>
                <w:sz w:val="20"/>
                <w:szCs w:val="20"/>
              </w:rPr>
              <w:t>dashboardů</w:t>
            </w:r>
            <w:proofErr w:type="spellEnd"/>
            <w:r w:rsidRPr="00167414"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E9E25" w14:textId="717AB500" w:rsidR="00167414" w:rsidRPr="00CA0775" w:rsidRDefault="00167414" w:rsidP="00167414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5A3B9" w14:textId="1642D69C" w:rsidR="00167414" w:rsidRPr="00CA0775" w:rsidRDefault="00167414" w:rsidP="00167414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167414" w:rsidRPr="00CA0775" w14:paraId="49B80823" w14:textId="77777777" w:rsidTr="00DE55E2">
        <w:trPr>
          <w:trHeight w:val="31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42222" w14:textId="2EBB311F" w:rsidR="00167414" w:rsidRPr="00CA0775" w:rsidRDefault="00167414" w:rsidP="00167414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15</w:t>
            </w:r>
          </w:p>
        </w:tc>
        <w:tc>
          <w:tcPr>
            <w:tcW w:w="5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2EA23" w14:textId="7EB12BD3" w:rsidR="00167414" w:rsidRPr="00CA0775" w:rsidRDefault="00167414" w:rsidP="00167414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167414">
              <w:rPr>
                <w:rFonts w:ascii="Arial Narrow" w:hAnsi="Arial Narrow" w:cs="Arial"/>
                <w:sz w:val="20"/>
                <w:szCs w:val="20"/>
              </w:rPr>
              <w:t>Systém obsahuje předpřipravené pohledy na uložená data dle jednotlivých kategorií zdrojových zařízení i dle logického členění.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D08F1" w14:textId="4A154E79" w:rsidR="00167414" w:rsidRPr="00CA0775" w:rsidRDefault="00167414" w:rsidP="00167414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D09A5" w14:textId="2452840E" w:rsidR="00167414" w:rsidRPr="00CA0775" w:rsidRDefault="00167414" w:rsidP="00167414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167414" w:rsidRPr="00CA0775" w14:paraId="6504C363" w14:textId="77777777" w:rsidTr="00DE55E2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0F637" w14:textId="3DFAF30C" w:rsidR="00167414" w:rsidRPr="00CA0775" w:rsidRDefault="00167414" w:rsidP="00167414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16</w:t>
            </w:r>
          </w:p>
        </w:tc>
        <w:tc>
          <w:tcPr>
            <w:tcW w:w="5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CF0AC" w14:textId="6DEB3D8D" w:rsidR="00167414" w:rsidRPr="00CA0775" w:rsidRDefault="00167414" w:rsidP="00167414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167414">
              <w:rPr>
                <w:rFonts w:ascii="Arial Narrow" w:hAnsi="Arial Narrow" w:cs="Arial"/>
                <w:sz w:val="20"/>
                <w:szCs w:val="20"/>
              </w:rPr>
              <w:t>Systém nabízí kapacitní i výkonovou škálovatelnost bez nutnosti reinstalace nebo výrazné rekonfigurace systému.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9B4AD" w14:textId="188C8DCF" w:rsidR="00167414" w:rsidRPr="00CA0775" w:rsidRDefault="00167414" w:rsidP="00167414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5218D" w14:textId="34453199" w:rsidR="00167414" w:rsidRPr="00CA0775" w:rsidRDefault="00167414" w:rsidP="00167414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167414" w:rsidRPr="00CA0775" w14:paraId="5E63A410" w14:textId="77777777" w:rsidTr="00DE55E2">
        <w:trPr>
          <w:trHeight w:val="31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AF87C" w14:textId="3D5F6694" w:rsidR="00167414" w:rsidRPr="00CA0775" w:rsidRDefault="00167414" w:rsidP="00167414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17</w:t>
            </w:r>
          </w:p>
        </w:tc>
        <w:tc>
          <w:tcPr>
            <w:tcW w:w="5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A5495" w14:textId="74A54CD2" w:rsidR="00167414" w:rsidRPr="00167414" w:rsidRDefault="00167414" w:rsidP="00167414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167414">
              <w:rPr>
                <w:rFonts w:ascii="Arial Narrow" w:hAnsi="Arial Narrow" w:cs="Arial"/>
                <w:sz w:val="20"/>
                <w:szCs w:val="20"/>
              </w:rPr>
              <w:t>Systém musí obsahovat REST-API pro integraci s externím monitorovacím systémem (</w:t>
            </w:r>
            <w:proofErr w:type="spellStart"/>
            <w:r w:rsidRPr="00167414">
              <w:rPr>
                <w:rFonts w:ascii="Arial Narrow" w:hAnsi="Arial Narrow" w:cs="Arial"/>
                <w:sz w:val="20"/>
                <w:szCs w:val="20"/>
              </w:rPr>
              <w:t>Zabbix</w:t>
            </w:r>
            <w:proofErr w:type="spellEnd"/>
            <w:r w:rsidRPr="00167414">
              <w:rPr>
                <w:rFonts w:ascii="Arial Narrow" w:hAnsi="Arial Narrow" w:cs="Arial"/>
                <w:sz w:val="20"/>
                <w:szCs w:val="20"/>
              </w:rPr>
              <w:t xml:space="preserve">, </w:t>
            </w:r>
            <w:proofErr w:type="spellStart"/>
            <w:r w:rsidRPr="00167414">
              <w:rPr>
                <w:rFonts w:ascii="Arial Narrow" w:hAnsi="Arial Narrow" w:cs="Arial"/>
                <w:sz w:val="20"/>
                <w:szCs w:val="20"/>
              </w:rPr>
              <w:t>Nagios</w:t>
            </w:r>
            <w:proofErr w:type="spellEnd"/>
            <w:r w:rsidRPr="00167414">
              <w:rPr>
                <w:rFonts w:ascii="Arial Narrow" w:hAnsi="Arial Narrow" w:cs="Arial"/>
                <w:sz w:val="20"/>
                <w:szCs w:val="20"/>
              </w:rPr>
              <w:t>, MRTG a další) a umožnovat autorizovaný přístup ke strukturované databázi logů.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BB7D0" w14:textId="6DA90C6E" w:rsidR="00167414" w:rsidRPr="00CA0775" w:rsidRDefault="00167414" w:rsidP="00167414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77EAD" w14:textId="30CA74CD" w:rsidR="00167414" w:rsidRPr="00CA0775" w:rsidRDefault="00167414" w:rsidP="00167414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167414" w:rsidRPr="00CA0775" w14:paraId="3F3B7583" w14:textId="77777777" w:rsidTr="00DE55E2">
        <w:trPr>
          <w:trHeight w:val="31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D5154" w14:textId="2E60F244" w:rsidR="00167414" w:rsidRPr="00CA0775" w:rsidRDefault="00167414" w:rsidP="00167414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18</w:t>
            </w:r>
          </w:p>
        </w:tc>
        <w:tc>
          <w:tcPr>
            <w:tcW w:w="5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9E543" w14:textId="04810536" w:rsidR="00167414" w:rsidRPr="00CA0775" w:rsidRDefault="00167414" w:rsidP="00167414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167414">
              <w:rPr>
                <w:rFonts w:ascii="Arial Narrow" w:hAnsi="Arial Narrow" w:cs="Arial"/>
                <w:sz w:val="20"/>
                <w:szCs w:val="20"/>
              </w:rPr>
              <w:t xml:space="preserve">Systém obsahuje jednotnou centrální webovou konzoly pro přístup k logům, </w:t>
            </w:r>
            <w:proofErr w:type="spellStart"/>
            <w:r w:rsidRPr="00167414">
              <w:rPr>
                <w:rFonts w:ascii="Arial Narrow" w:hAnsi="Arial Narrow" w:cs="Arial"/>
                <w:sz w:val="20"/>
                <w:szCs w:val="20"/>
              </w:rPr>
              <w:t>alertům</w:t>
            </w:r>
            <w:proofErr w:type="spellEnd"/>
            <w:r w:rsidRPr="00167414">
              <w:rPr>
                <w:rFonts w:ascii="Arial Narrow" w:hAnsi="Arial Narrow" w:cs="Arial"/>
                <w:sz w:val="20"/>
                <w:szCs w:val="20"/>
              </w:rPr>
              <w:t>, reportům a pro správu systému. Z této konzole se provádí veškerá konfigurace, správa a analýza logů. Není možné, aby dodaný systém měl více konzolí pro různé části systému.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D00F3" w14:textId="410B2ECB" w:rsidR="00167414" w:rsidRPr="00CA0775" w:rsidRDefault="00167414" w:rsidP="00167414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A3A4D" w14:textId="0C2C8BC7" w:rsidR="00167414" w:rsidRPr="00CA0775" w:rsidRDefault="00167414" w:rsidP="00167414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167414" w:rsidRPr="00CA0775" w14:paraId="33C2D009" w14:textId="77777777" w:rsidTr="00DE55E2">
        <w:trPr>
          <w:trHeight w:val="31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9415A" w14:textId="09A21456" w:rsidR="00167414" w:rsidRPr="00CA0775" w:rsidRDefault="00167414" w:rsidP="00167414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19</w:t>
            </w:r>
          </w:p>
        </w:tc>
        <w:tc>
          <w:tcPr>
            <w:tcW w:w="5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7FEC0" w14:textId="407DF4FF" w:rsidR="00167414" w:rsidRPr="00CA0775" w:rsidRDefault="00167414" w:rsidP="00167414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167414">
              <w:rPr>
                <w:rFonts w:ascii="Arial Narrow" w:hAnsi="Arial Narrow" w:cs="Arial"/>
                <w:sz w:val="20"/>
                <w:szCs w:val="20"/>
              </w:rPr>
              <w:t>Systém musí umožňovat snadné vytváření uživatelských rolí definujících přístupová práva k uloženým událostem a jednotlivým ovládacím částem systému. Je případně možné využít již definované role např</w:t>
            </w:r>
            <w:r w:rsidR="00F1225E">
              <w:rPr>
                <w:rFonts w:ascii="Arial Narrow" w:hAnsi="Arial Narrow" w:cs="Arial"/>
                <w:sz w:val="20"/>
                <w:szCs w:val="20"/>
              </w:rPr>
              <w:t>.</w:t>
            </w:r>
            <w:r w:rsidRPr="00167414">
              <w:rPr>
                <w:rFonts w:ascii="Arial Narrow" w:hAnsi="Arial Narrow" w:cs="Arial"/>
                <w:sz w:val="20"/>
                <w:szCs w:val="20"/>
              </w:rPr>
              <w:t xml:space="preserve"> administrátora a operátora.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4F5A0" w14:textId="2A7A20E4" w:rsidR="00167414" w:rsidRPr="00CA0775" w:rsidRDefault="00167414" w:rsidP="00167414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FC7DA" w14:textId="55A45057" w:rsidR="00167414" w:rsidRPr="00CA0775" w:rsidRDefault="00167414" w:rsidP="00167414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BC4BBE" w:rsidRPr="00CA0775" w14:paraId="48848249" w14:textId="77777777" w:rsidTr="00DE55E2">
        <w:trPr>
          <w:trHeight w:val="31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1E0B3" w14:textId="0CD2510F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20</w:t>
            </w:r>
          </w:p>
        </w:tc>
        <w:tc>
          <w:tcPr>
            <w:tcW w:w="5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B296A" w14:textId="0B3727FC" w:rsidR="00BC4BBE" w:rsidRPr="00167414" w:rsidRDefault="00BC4BBE" w:rsidP="00BC4BBE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167414">
              <w:rPr>
                <w:rFonts w:ascii="Arial Narrow" w:hAnsi="Arial Narrow" w:cs="Arial"/>
                <w:sz w:val="20"/>
                <w:szCs w:val="20"/>
              </w:rPr>
              <w:t xml:space="preserve">Systém musí </w:t>
            </w:r>
            <w:proofErr w:type="spellStart"/>
            <w:r w:rsidRPr="00167414">
              <w:rPr>
                <w:rFonts w:ascii="Arial Narrow" w:hAnsi="Arial Narrow" w:cs="Arial"/>
                <w:sz w:val="20"/>
                <w:szCs w:val="20"/>
              </w:rPr>
              <w:t>parsování</w:t>
            </w:r>
            <w:proofErr w:type="spellEnd"/>
            <w:r w:rsidRPr="00167414">
              <w:rPr>
                <w:rFonts w:ascii="Arial Narrow" w:hAnsi="Arial Narrow" w:cs="Arial"/>
                <w:sz w:val="20"/>
                <w:szCs w:val="20"/>
              </w:rPr>
              <w:t xml:space="preserve"> a normalizaci přijatých událostí provádět bez nutnosti instalovat externí aplikace nebo agenty, a to přímo ve svém rozhraní. Přípustnou výjimkou je monitoring systémů Windows, kde WMI protokol neumožňuje monitorovat logy.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088FF" w14:textId="749DCF01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46F0A" w14:textId="64988962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BC4BBE" w:rsidRPr="00CA0775" w14:paraId="45F027BD" w14:textId="77777777" w:rsidTr="00DE55E2">
        <w:trPr>
          <w:trHeight w:val="31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364DF" w14:textId="5758D119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21</w:t>
            </w:r>
          </w:p>
        </w:tc>
        <w:tc>
          <w:tcPr>
            <w:tcW w:w="5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71871" w14:textId="5E059296" w:rsidR="00BC4BBE" w:rsidRPr="00CA0775" w:rsidRDefault="00BC4BBE" w:rsidP="00BC4BBE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167414">
              <w:rPr>
                <w:rFonts w:ascii="Arial Narrow" w:hAnsi="Arial Narrow" w:cs="Arial"/>
                <w:sz w:val="20"/>
                <w:szCs w:val="20"/>
              </w:rPr>
              <w:t xml:space="preserve">Systém musí podporovat ověřování uživatele z nejméně dvou externích </w:t>
            </w:r>
            <w:proofErr w:type="spellStart"/>
            <w:r w:rsidRPr="00167414">
              <w:rPr>
                <w:rFonts w:ascii="Arial Narrow" w:hAnsi="Arial Narrow" w:cs="Arial"/>
                <w:sz w:val="20"/>
                <w:szCs w:val="20"/>
              </w:rPr>
              <w:t>Active</w:t>
            </w:r>
            <w:proofErr w:type="spellEnd"/>
            <w:r w:rsidRPr="00167414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167414">
              <w:rPr>
                <w:rFonts w:ascii="Arial Narrow" w:hAnsi="Arial Narrow" w:cs="Arial"/>
                <w:sz w:val="20"/>
                <w:szCs w:val="20"/>
              </w:rPr>
              <w:t>Directory</w:t>
            </w:r>
            <w:proofErr w:type="spellEnd"/>
            <w:r w:rsidRPr="00167414">
              <w:rPr>
                <w:rFonts w:ascii="Arial Narrow" w:hAnsi="Arial Narrow" w:cs="Arial"/>
                <w:sz w:val="20"/>
                <w:szCs w:val="20"/>
              </w:rPr>
              <w:t xml:space="preserve"> / LDAP serverů. V případě výpadku LDAP systému musí být možnost přihlášení lokálním účtem.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16C6F" w14:textId="1A0B6FCB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9BFCD" w14:textId="15B40178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BC4BBE" w:rsidRPr="00CA0775" w14:paraId="03C4F459" w14:textId="77777777" w:rsidTr="00DE55E2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38106" w14:textId="08A56C06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22</w:t>
            </w:r>
          </w:p>
        </w:tc>
        <w:tc>
          <w:tcPr>
            <w:tcW w:w="5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158B3" w14:textId="221939A7" w:rsidR="00BC4BBE" w:rsidRPr="00CA0775" w:rsidRDefault="00BC4BBE" w:rsidP="00BC4BBE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167414">
              <w:rPr>
                <w:rFonts w:ascii="Arial Narrow" w:hAnsi="Arial Narrow" w:cs="Arial"/>
                <w:sz w:val="20"/>
                <w:szCs w:val="20"/>
              </w:rPr>
              <w:t xml:space="preserve">Systém musí být dimenzován na zpracování minimálně 50 milionů </w:t>
            </w:r>
            <w:proofErr w:type="spellStart"/>
            <w:r w:rsidRPr="00167414">
              <w:rPr>
                <w:rFonts w:ascii="Arial Narrow" w:hAnsi="Arial Narrow" w:cs="Arial"/>
                <w:sz w:val="20"/>
                <w:szCs w:val="20"/>
              </w:rPr>
              <w:t>eventů</w:t>
            </w:r>
            <w:proofErr w:type="spellEnd"/>
            <w:r w:rsidRPr="00167414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gramStart"/>
            <w:r w:rsidRPr="00167414">
              <w:rPr>
                <w:rFonts w:ascii="Arial Narrow" w:hAnsi="Arial Narrow" w:cs="Arial"/>
                <w:sz w:val="20"/>
                <w:szCs w:val="20"/>
              </w:rPr>
              <w:t>denně a nebo denní</w:t>
            </w:r>
            <w:proofErr w:type="gramEnd"/>
            <w:r w:rsidRPr="00167414">
              <w:rPr>
                <w:rFonts w:ascii="Arial Narrow" w:hAnsi="Arial Narrow" w:cs="Arial"/>
                <w:sz w:val="20"/>
                <w:szCs w:val="20"/>
              </w:rPr>
              <w:t xml:space="preserve"> přírůstek dat alespoň 90 GB. Zadavatel v současnosti sbírá data přibližně z 60 zařízení, přičemž výhledově se může počet zdrojových systémů rozšířit až na cca 400 zařízení (včetně serverů a koncových stanic). V případě potřeby může zadavatel poskytnout doplňující informace k předpokládané infrastruktuře nebo charakteru logovaných dat.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4991A" w14:textId="206F7E39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25EA0" w14:textId="62C8CE28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BC4BBE" w:rsidRPr="00CA0775" w14:paraId="65F7A9AC" w14:textId="77777777" w:rsidTr="00DE55E2">
        <w:trPr>
          <w:trHeight w:val="31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814CC" w14:textId="007451AC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23</w:t>
            </w:r>
          </w:p>
        </w:tc>
        <w:tc>
          <w:tcPr>
            <w:tcW w:w="5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EB41A" w14:textId="14AFFC1C" w:rsidR="00BC4BBE" w:rsidRPr="00CA0775" w:rsidRDefault="00BC4BBE" w:rsidP="00BC4BBE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167414">
              <w:rPr>
                <w:rFonts w:ascii="Arial Narrow" w:hAnsi="Arial Narrow" w:cs="Arial"/>
                <w:sz w:val="20"/>
                <w:szCs w:val="20"/>
              </w:rPr>
              <w:t xml:space="preserve">Konfigurace uživatelských </w:t>
            </w:r>
            <w:proofErr w:type="spellStart"/>
            <w:r w:rsidRPr="00167414">
              <w:rPr>
                <w:rFonts w:ascii="Arial Narrow" w:hAnsi="Arial Narrow" w:cs="Arial"/>
                <w:sz w:val="20"/>
                <w:szCs w:val="20"/>
              </w:rPr>
              <w:t>parserů</w:t>
            </w:r>
            <w:proofErr w:type="spellEnd"/>
            <w:r w:rsidRPr="00167414">
              <w:rPr>
                <w:rFonts w:ascii="Arial Narrow" w:hAnsi="Arial Narrow" w:cs="Arial"/>
                <w:sz w:val="20"/>
                <w:szCs w:val="20"/>
              </w:rPr>
              <w:t xml:space="preserve"> musí umožňovat automatické doplňování DNS reverzních záznamů, </w:t>
            </w:r>
            <w:proofErr w:type="spellStart"/>
            <w:r w:rsidRPr="00167414">
              <w:rPr>
                <w:rFonts w:ascii="Arial Narrow" w:hAnsi="Arial Narrow" w:cs="Arial"/>
                <w:sz w:val="20"/>
                <w:szCs w:val="20"/>
              </w:rPr>
              <w:t>GeoIP</w:t>
            </w:r>
            <w:proofErr w:type="spellEnd"/>
            <w:r w:rsidRPr="00167414">
              <w:rPr>
                <w:rFonts w:ascii="Arial Narrow" w:hAnsi="Arial Narrow" w:cs="Arial"/>
                <w:sz w:val="20"/>
                <w:szCs w:val="20"/>
              </w:rPr>
              <w:t xml:space="preserve"> informace a identifikace </w:t>
            </w:r>
            <w:proofErr w:type="spellStart"/>
            <w:r w:rsidRPr="00167414">
              <w:rPr>
                <w:rFonts w:ascii="Arial Narrow" w:hAnsi="Arial Narrow" w:cs="Arial"/>
                <w:sz w:val="20"/>
                <w:szCs w:val="20"/>
              </w:rPr>
              <w:t>vendora</w:t>
            </w:r>
            <w:proofErr w:type="spellEnd"/>
            <w:r w:rsidRPr="00167414">
              <w:rPr>
                <w:rFonts w:ascii="Arial Narrow" w:hAnsi="Arial Narrow" w:cs="Arial"/>
                <w:sz w:val="20"/>
                <w:szCs w:val="20"/>
              </w:rPr>
              <w:t xml:space="preserve"> zařízení podle MAC adresy.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02502" w14:textId="227C330E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89637" w14:textId="73D30E89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BC4BBE" w:rsidRPr="00CA0775" w14:paraId="2C7C0DEE" w14:textId="77777777" w:rsidTr="00DE55E2">
        <w:trPr>
          <w:trHeight w:val="31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5FDA0" w14:textId="1C11FD98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24</w:t>
            </w:r>
          </w:p>
        </w:tc>
        <w:tc>
          <w:tcPr>
            <w:tcW w:w="5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528B0" w14:textId="3E678BF3" w:rsidR="00BC4BBE" w:rsidRPr="00CA0775" w:rsidRDefault="00BC4BBE" w:rsidP="00BC4BBE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167414">
              <w:rPr>
                <w:rFonts w:ascii="Arial Narrow" w:hAnsi="Arial Narrow" w:cs="Arial"/>
                <w:sz w:val="20"/>
                <w:szCs w:val="20"/>
              </w:rPr>
              <w:t xml:space="preserve">Možnost on-line testování uživatelsky definovaných </w:t>
            </w:r>
            <w:proofErr w:type="spellStart"/>
            <w:r w:rsidRPr="00167414">
              <w:rPr>
                <w:rFonts w:ascii="Arial Narrow" w:hAnsi="Arial Narrow" w:cs="Arial"/>
                <w:sz w:val="20"/>
                <w:szCs w:val="20"/>
              </w:rPr>
              <w:t>parserů</w:t>
            </w:r>
            <w:proofErr w:type="spellEnd"/>
            <w:r w:rsidRPr="00167414">
              <w:rPr>
                <w:rFonts w:ascii="Arial Narrow" w:hAnsi="Arial Narrow" w:cs="Arial"/>
                <w:sz w:val="20"/>
                <w:szCs w:val="20"/>
              </w:rPr>
              <w:t xml:space="preserve"> - při jejich tvorbě je možné otestovat vlastní zprávy, při změně je okamžitě zobrazen výsledek </w:t>
            </w:r>
            <w:proofErr w:type="spellStart"/>
            <w:r w:rsidRPr="00167414">
              <w:rPr>
                <w:rFonts w:ascii="Arial Narrow" w:hAnsi="Arial Narrow" w:cs="Arial"/>
                <w:sz w:val="20"/>
                <w:szCs w:val="20"/>
              </w:rPr>
              <w:t>rozparsovaných</w:t>
            </w:r>
            <w:proofErr w:type="spellEnd"/>
            <w:r w:rsidRPr="00167414">
              <w:rPr>
                <w:rFonts w:ascii="Arial Narrow" w:hAnsi="Arial Narrow" w:cs="Arial"/>
                <w:sz w:val="20"/>
                <w:szCs w:val="20"/>
              </w:rPr>
              <w:t xml:space="preserve"> dat a případná chybová hlášení.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6D5C9" w14:textId="32356F56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43E6E" w14:textId="71C147F2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BC4BBE" w:rsidRPr="00CA0775" w14:paraId="31550DEC" w14:textId="77777777" w:rsidTr="00F1225E">
        <w:trPr>
          <w:trHeight w:val="49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B9583" w14:textId="05293F00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25</w:t>
            </w:r>
          </w:p>
        </w:tc>
        <w:tc>
          <w:tcPr>
            <w:tcW w:w="5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F22A0" w14:textId="2570B196" w:rsidR="00BC4BBE" w:rsidRPr="00CA0775" w:rsidRDefault="00BC4BBE" w:rsidP="00BC4BBE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167414">
              <w:rPr>
                <w:rFonts w:ascii="Arial Narrow" w:hAnsi="Arial Narrow" w:cs="Arial"/>
                <w:sz w:val="20"/>
                <w:szCs w:val="20"/>
              </w:rPr>
              <w:t xml:space="preserve">V centrální konzoli (viz bod 18) je při definici vlastního </w:t>
            </w:r>
            <w:proofErr w:type="spellStart"/>
            <w:r w:rsidRPr="00167414">
              <w:rPr>
                <w:rFonts w:ascii="Arial Narrow" w:hAnsi="Arial Narrow" w:cs="Arial"/>
                <w:sz w:val="20"/>
                <w:szCs w:val="20"/>
              </w:rPr>
              <w:t>parseru</w:t>
            </w:r>
            <w:proofErr w:type="spellEnd"/>
            <w:r w:rsidRPr="00167414">
              <w:rPr>
                <w:rFonts w:ascii="Arial Narrow" w:hAnsi="Arial Narrow" w:cs="Arial"/>
                <w:sz w:val="20"/>
                <w:szCs w:val="20"/>
              </w:rPr>
              <w:t xml:space="preserve"> možno přidávat značky pro typy událostí (</w:t>
            </w:r>
            <w:proofErr w:type="spellStart"/>
            <w:r w:rsidRPr="00167414">
              <w:rPr>
                <w:rFonts w:ascii="Arial Narrow" w:hAnsi="Arial Narrow" w:cs="Arial"/>
                <w:sz w:val="20"/>
                <w:szCs w:val="20"/>
              </w:rPr>
              <w:t>login</w:t>
            </w:r>
            <w:proofErr w:type="spellEnd"/>
            <w:r w:rsidRPr="00167414">
              <w:rPr>
                <w:rFonts w:ascii="Arial Narrow" w:hAnsi="Arial Narrow" w:cs="Arial"/>
                <w:sz w:val="20"/>
                <w:szCs w:val="20"/>
              </w:rPr>
              <w:t xml:space="preserve">, </w:t>
            </w:r>
            <w:proofErr w:type="spellStart"/>
            <w:r w:rsidRPr="00167414">
              <w:rPr>
                <w:rFonts w:ascii="Arial Narrow" w:hAnsi="Arial Narrow" w:cs="Arial"/>
                <w:sz w:val="20"/>
                <w:szCs w:val="20"/>
              </w:rPr>
              <w:t>logout</w:t>
            </w:r>
            <w:proofErr w:type="spellEnd"/>
            <w:r w:rsidRPr="00167414">
              <w:rPr>
                <w:rFonts w:ascii="Arial Narrow" w:hAnsi="Arial Narrow" w:cs="Arial"/>
                <w:sz w:val="20"/>
                <w:szCs w:val="20"/>
              </w:rPr>
              <w:t xml:space="preserve"> apod.).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032AF" w14:textId="6F8836A2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54641" w14:textId="6995970B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BC4BBE" w:rsidRPr="00CA0775" w14:paraId="516E7F19" w14:textId="77777777" w:rsidTr="00DE55E2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76DAE" w14:textId="3A0FD0CF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26</w:t>
            </w:r>
          </w:p>
        </w:tc>
        <w:tc>
          <w:tcPr>
            <w:tcW w:w="5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03D633" w14:textId="6F5985D4" w:rsidR="00BC4BBE" w:rsidRPr="00CA0775" w:rsidRDefault="00BC4BBE" w:rsidP="00BC4BBE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167414">
              <w:rPr>
                <w:rFonts w:ascii="Arial Narrow" w:hAnsi="Arial Narrow" w:cs="Arial"/>
                <w:sz w:val="20"/>
                <w:szCs w:val="20"/>
              </w:rPr>
              <w:t>Všechny přidávané značky jsou ukládány s každou přijatou událostí, na základě značky je možné filtrovat data nebo omezovat oprávnění uživatelů systému k jednotlivým událostem.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D3698" w14:textId="2A7525B5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45DC8" w14:textId="543AC2C7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BC4BBE" w:rsidRPr="00CA0775" w14:paraId="63728188" w14:textId="77777777" w:rsidTr="00DE55E2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AAA53" w14:textId="4D91D83F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27</w:t>
            </w:r>
          </w:p>
        </w:tc>
        <w:tc>
          <w:tcPr>
            <w:tcW w:w="5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EB9D3" w14:textId="58701B03" w:rsidR="00BC4BBE" w:rsidRPr="00CA0775" w:rsidRDefault="00BC4BBE" w:rsidP="00BC4BBE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167414">
              <w:rPr>
                <w:rFonts w:ascii="Arial Narrow" w:hAnsi="Arial Narrow" w:cs="Arial"/>
                <w:sz w:val="20"/>
                <w:szCs w:val="20"/>
              </w:rPr>
              <w:t xml:space="preserve">Systém je schopen na základě zadaných podmínek splněných v přijatých datech vygenerovat </w:t>
            </w:r>
            <w:proofErr w:type="spellStart"/>
            <w:r w:rsidRPr="00167414">
              <w:rPr>
                <w:rFonts w:ascii="Arial Narrow" w:hAnsi="Arial Narrow" w:cs="Arial"/>
                <w:sz w:val="20"/>
                <w:szCs w:val="20"/>
              </w:rPr>
              <w:t>alert</w:t>
            </w:r>
            <w:proofErr w:type="spellEnd"/>
            <w:r w:rsidRPr="00167414">
              <w:rPr>
                <w:rFonts w:ascii="Arial Narrow" w:hAnsi="Arial Narrow" w:cs="Arial"/>
                <w:sz w:val="20"/>
                <w:szCs w:val="20"/>
              </w:rPr>
              <w:t xml:space="preserve"> a ten odeslat.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BA207" w14:textId="6968A2A2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3C03C" w14:textId="5BD1A236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BC4BBE" w:rsidRPr="00CA0775" w14:paraId="566C81EB" w14:textId="77777777" w:rsidTr="00DE55E2">
        <w:trPr>
          <w:trHeight w:val="31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E0C59" w14:textId="7E981253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28</w:t>
            </w:r>
          </w:p>
        </w:tc>
        <w:tc>
          <w:tcPr>
            <w:tcW w:w="5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0200A" w14:textId="5FC92BD0" w:rsidR="00BC4BBE" w:rsidRPr="00CA0775" w:rsidRDefault="00BC4BBE" w:rsidP="00BC4BBE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167414">
              <w:rPr>
                <w:rFonts w:ascii="Arial Narrow" w:hAnsi="Arial Narrow" w:cs="Arial"/>
                <w:sz w:val="20"/>
                <w:szCs w:val="20"/>
              </w:rPr>
              <w:t xml:space="preserve">Text </w:t>
            </w:r>
            <w:proofErr w:type="spellStart"/>
            <w:r w:rsidRPr="00167414">
              <w:rPr>
                <w:rFonts w:ascii="Arial Narrow" w:hAnsi="Arial Narrow" w:cs="Arial"/>
                <w:sz w:val="20"/>
                <w:szCs w:val="20"/>
              </w:rPr>
              <w:t>alertu</w:t>
            </w:r>
            <w:proofErr w:type="spellEnd"/>
            <w:r w:rsidRPr="00167414">
              <w:rPr>
                <w:rFonts w:ascii="Arial Narrow" w:hAnsi="Arial Narrow" w:cs="Arial"/>
                <w:sz w:val="20"/>
                <w:szCs w:val="20"/>
              </w:rPr>
              <w:t xml:space="preserve"> může být uživatelsky definovaný s proměnnými z přijaté </w:t>
            </w:r>
            <w:proofErr w:type="spellStart"/>
            <w:r w:rsidRPr="00167414">
              <w:rPr>
                <w:rFonts w:ascii="Arial Narrow" w:hAnsi="Arial Narrow" w:cs="Arial"/>
                <w:sz w:val="20"/>
                <w:szCs w:val="20"/>
              </w:rPr>
              <w:t>rozparsované</w:t>
            </w:r>
            <w:proofErr w:type="spellEnd"/>
            <w:r w:rsidRPr="00167414">
              <w:rPr>
                <w:rFonts w:ascii="Arial Narrow" w:hAnsi="Arial Narrow" w:cs="Arial"/>
                <w:sz w:val="20"/>
                <w:szCs w:val="20"/>
              </w:rPr>
              <w:t xml:space="preserve"> události.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9ED1C" w14:textId="637355A8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A1DF8" w14:textId="48896A20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BC4BBE" w:rsidRPr="00CA0775" w14:paraId="0AABDB95" w14:textId="77777777" w:rsidTr="00DE55E2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4415A" w14:textId="3FBCD2FF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29</w:t>
            </w:r>
          </w:p>
        </w:tc>
        <w:tc>
          <w:tcPr>
            <w:tcW w:w="5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0F182" w14:textId="43A2AFB7" w:rsidR="00BC4BBE" w:rsidRPr="00CA0775" w:rsidRDefault="00BC4BBE" w:rsidP="00BC4BBE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167414">
              <w:rPr>
                <w:rFonts w:ascii="Arial Narrow" w:hAnsi="Arial Narrow" w:cs="Arial"/>
                <w:sz w:val="20"/>
                <w:szCs w:val="20"/>
              </w:rPr>
              <w:t xml:space="preserve">Systém musí obsahovat předpřipravené sety/vzory </w:t>
            </w:r>
            <w:proofErr w:type="spellStart"/>
            <w:r w:rsidRPr="00167414">
              <w:rPr>
                <w:rFonts w:ascii="Arial Narrow" w:hAnsi="Arial Narrow" w:cs="Arial"/>
                <w:sz w:val="20"/>
                <w:szCs w:val="20"/>
              </w:rPr>
              <w:t>alertů</w:t>
            </w:r>
            <w:proofErr w:type="spellEnd"/>
            <w:r w:rsidRPr="00167414">
              <w:rPr>
                <w:rFonts w:ascii="Arial Narrow" w:hAnsi="Arial Narrow" w:cs="Arial"/>
                <w:sz w:val="20"/>
                <w:szCs w:val="20"/>
              </w:rPr>
              <w:t xml:space="preserve"> dodaných výrobcem.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DD999" w14:textId="69A5C9EB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1A676" w14:textId="70138B18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BC4BBE" w:rsidRPr="00CA0775" w14:paraId="51FDDA31" w14:textId="77777777" w:rsidTr="00DE55E2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B1891" w14:textId="5E1C03F6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30</w:t>
            </w:r>
          </w:p>
        </w:tc>
        <w:tc>
          <w:tcPr>
            <w:tcW w:w="5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38704" w14:textId="533BE190" w:rsidR="00BC4BBE" w:rsidRPr="00CA0775" w:rsidRDefault="00BC4BBE" w:rsidP="00BC4BBE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167414">
              <w:rPr>
                <w:rFonts w:ascii="Arial Narrow" w:hAnsi="Arial Narrow" w:cs="Arial"/>
                <w:sz w:val="20"/>
                <w:szCs w:val="20"/>
              </w:rPr>
              <w:t xml:space="preserve">Jako výstupní pravidlo </w:t>
            </w:r>
            <w:proofErr w:type="spellStart"/>
            <w:r w:rsidRPr="00167414">
              <w:rPr>
                <w:rFonts w:ascii="Arial Narrow" w:hAnsi="Arial Narrow" w:cs="Arial"/>
                <w:sz w:val="20"/>
                <w:szCs w:val="20"/>
              </w:rPr>
              <w:t>Alertu</w:t>
            </w:r>
            <w:proofErr w:type="spellEnd"/>
            <w:r w:rsidRPr="00167414">
              <w:rPr>
                <w:rFonts w:ascii="Arial Narrow" w:hAnsi="Arial Narrow" w:cs="Arial"/>
                <w:sz w:val="20"/>
                <w:szCs w:val="20"/>
              </w:rPr>
              <w:t xml:space="preserve"> musí systém umět odeslat událost, která </w:t>
            </w:r>
            <w:proofErr w:type="spellStart"/>
            <w:r w:rsidRPr="00167414">
              <w:rPr>
                <w:rFonts w:ascii="Arial Narrow" w:hAnsi="Arial Narrow" w:cs="Arial"/>
                <w:sz w:val="20"/>
                <w:szCs w:val="20"/>
              </w:rPr>
              <w:t>alert</w:t>
            </w:r>
            <w:proofErr w:type="spellEnd"/>
            <w:r w:rsidRPr="00167414">
              <w:rPr>
                <w:rFonts w:ascii="Arial Narrow" w:hAnsi="Arial Narrow" w:cs="Arial"/>
                <w:sz w:val="20"/>
                <w:szCs w:val="20"/>
              </w:rPr>
              <w:t xml:space="preserve"> vyvolala na externí systém minimálně prostřednictvím SMTP a </w:t>
            </w:r>
            <w:proofErr w:type="spellStart"/>
            <w:r w:rsidRPr="00167414">
              <w:rPr>
                <w:rFonts w:ascii="Arial Narrow" w:hAnsi="Arial Narrow" w:cs="Arial"/>
                <w:sz w:val="20"/>
                <w:szCs w:val="20"/>
              </w:rPr>
              <w:t>Syslogu</w:t>
            </w:r>
            <w:proofErr w:type="spellEnd"/>
            <w:r w:rsidRPr="00167414">
              <w:rPr>
                <w:rFonts w:ascii="Arial Narrow" w:hAnsi="Arial Narrow" w:cs="Arial"/>
                <w:sz w:val="20"/>
                <w:szCs w:val="20"/>
              </w:rPr>
              <w:t xml:space="preserve"> přes TCP protokol.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FA4E1" w14:textId="450F907E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53278" w14:textId="5106C271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BC4BBE" w:rsidRPr="00CA0775" w14:paraId="719562ED" w14:textId="77777777" w:rsidTr="00DE55E2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70D59" w14:textId="5354B93C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lastRenderedPageBreak/>
              <w:t>31</w:t>
            </w:r>
          </w:p>
        </w:tc>
        <w:tc>
          <w:tcPr>
            <w:tcW w:w="5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87746" w14:textId="3B49223C" w:rsidR="00BC4BBE" w:rsidRPr="00CA0775" w:rsidRDefault="00BC4BBE" w:rsidP="00BC4BBE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167414">
              <w:rPr>
                <w:rFonts w:ascii="Arial Narrow" w:hAnsi="Arial Narrow" w:cs="Arial"/>
                <w:sz w:val="20"/>
                <w:szCs w:val="20"/>
              </w:rPr>
              <w:t>V </w:t>
            </w:r>
            <w:proofErr w:type="spellStart"/>
            <w:r w:rsidRPr="00167414">
              <w:rPr>
                <w:rFonts w:ascii="Arial Narrow" w:hAnsi="Arial Narrow" w:cs="Arial"/>
                <w:sz w:val="20"/>
                <w:szCs w:val="20"/>
              </w:rPr>
              <w:t>alertech</w:t>
            </w:r>
            <w:proofErr w:type="spellEnd"/>
            <w:r w:rsidRPr="00167414">
              <w:rPr>
                <w:rFonts w:ascii="Arial Narrow" w:hAnsi="Arial Narrow" w:cs="Arial"/>
                <w:sz w:val="20"/>
                <w:szCs w:val="20"/>
              </w:rPr>
              <w:t xml:space="preserve"> je možné využít značky (příklad: informuj uživatele jen v případě, že se událost stala na serveru, který běží v lokalitě XY).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47A5D" w14:textId="4BAC9964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73BFF" w14:textId="12453B20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BC4BBE" w:rsidRPr="00CA0775" w14:paraId="2ED1599B" w14:textId="77777777" w:rsidTr="00DE55E2">
        <w:trPr>
          <w:trHeight w:val="31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EE334" w14:textId="556B18FF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32</w:t>
            </w:r>
          </w:p>
        </w:tc>
        <w:tc>
          <w:tcPr>
            <w:tcW w:w="5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10E45" w14:textId="7FB3383A" w:rsidR="00BC4BBE" w:rsidRPr="00CA0775" w:rsidRDefault="00BC4BBE" w:rsidP="00BC4BBE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167414">
              <w:rPr>
                <w:rFonts w:ascii="Arial Narrow" w:hAnsi="Arial Narrow" w:cs="Arial"/>
                <w:sz w:val="20"/>
                <w:szCs w:val="20"/>
              </w:rPr>
              <w:t xml:space="preserve">Události z Microsoft prostředí mohou být vyčítány pomocí agenta instalovaného přímo v koncových systémech. Windows agent musí současně podporovat jak monitoring interních </w:t>
            </w:r>
            <w:proofErr w:type="spellStart"/>
            <w:r w:rsidRPr="00167414">
              <w:rPr>
                <w:rFonts w:ascii="Arial Narrow" w:hAnsi="Arial Narrow" w:cs="Arial"/>
                <w:sz w:val="20"/>
                <w:szCs w:val="20"/>
              </w:rPr>
              <w:t>windows</w:t>
            </w:r>
            <w:proofErr w:type="spellEnd"/>
            <w:r w:rsidRPr="00167414">
              <w:rPr>
                <w:rFonts w:ascii="Arial Narrow" w:hAnsi="Arial Narrow" w:cs="Arial"/>
                <w:sz w:val="20"/>
                <w:szCs w:val="20"/>
              </w:rPr>
              <w:t xml:space="preserve"> logů, tak monitoring textových souborových logů.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D1D65" w14:textId="341B91C7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D8B9A" w14:textId="40B28BB3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BC4BBE" w:rsidRPr="00CA0775" w14:paraId="50DB9F55" w14:textId="77777777" w:rsidTr="00F1225E">
        <w:trPr>
          <w:trHeight w:val="53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C6D97" w14:textId="2A7BA1AA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33</w:t>
            </w:r>
          </w:p>
        </w:tc>
        <w:tc>
          <w:tcPr>
            <w:tcW w:w="5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74DCD" w14:textId="19810082" w:rsidR="00BC4BBE" w:rsidRPr="00CA0775" w:rsidRDefault="00BC4BBE" w:rsidP="00BC4BBE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167414">
              <w:rPr>
                <w:rFonts w:ascii="Arial Narrow" w:hAnsi="Arial Narrow" w:cs="Arial"/>
                <w:sz w:val="20"/>
                <w:szCs w:val="20"/>
              </w:rPr>
              <w:t>Systém podporuje zajištění sběru nemodifikovaných událostí a detailní zpracování auditních informací.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077AF" w14:textId="15BDD4A7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C2F9F" w14:textId="773CC8BA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BC4BBE" w:rsidRPr="00CA0775" w14:paraId="5F84FA97" w14:textId="77777777" w:rsidTr="00F1225E">
        <w:trPr>
          <w:trHeight w:val="56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AF34D" w14:textId="35FDC1B3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34</w:t>
            </w:r>
          </w:p>
        </w:tc>
        <w:tc>
          <w:tcPr>
            <w:tcW w:w="5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C5F0A" w14:textId="04FD4363" w:rsidR="00BC4BBE" w:rsidRPr="00CA0775" w:rsidRDefault="00BC4BBE" w:rsidP="00BC4BBE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167414">
              <w:rPr>
                <w:rFonts w:ascii="Arial Narrow" w:hAnsi="Arial Narrow" w:cs="Arial"/>
                <w:sz w:val="20"/>
                <w:szCs w:val="20"/>
              </w:rPr>
              <w:t xml:space="preserve">Pokud budou události vyčítány pomocí agenta, pak musí mít agent </w:t>
            </w:r>
            <w:proofErr w:type="spellStart"/>
            <w:r w:rsidRPr="00167414">
              <w:rPr>
                <w:rFonts w:ascii="Arial Narrow" w:hAnsi="Arial Narrow" w:cs="Arial"/>
                <w:sz w:val="20"/>
                <w:szCs w:val="20"/>
              </w:rPr>
              <w:t>buffer</w:t>
            </w:r>
            <w:proofErr w:type="spellEnd"/>
            <w:r w:rsidRPr="00167414">
              <w:rPr>
                <w:rFonts w:ascii="Arial Narrow" w:hAnsi="Arial Narrow" w:cs="Arial"/>
                <w:sz w:val="20"/>
                <w:szCs w:val="20"/>
              </w:rPr>
              <w:t xml:space="preserve"> pro případ ztráty spojení mezi koncovým systémem a centrálním úložištěm logů.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6D056" w14:textId="3DB2C3EF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33494" w14:textId="1DA72554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BC4BBE" w:rsidRPr="00CA0775" w14:paraId="01B0755E" w14:textId="77777777" w:rsidTr="00FD264E">
        <w:trPr>
          <w:trHeight w:val="31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DD840" w14:textId="548EE711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35</w:t>
            </w:r>
          </w:p>
        </w:tc>
        <w:tc>
          <w:tcPr>
            <w:tcW w:w="5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8E681F" w14:textId="6C4F4606" w:rsidR="00BC4BBE" w:rsidRPr="00CA0775" w:rsidRDefault="00BC4BBE" w:rsidP="00BC4BBE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167414">
              <w:rPr>
                <w:rFonts w:ascii="Arial Narrow" w:hAnsi="Arial Narrow" w:cs="Arial"/>
                <w:sz w:val="20"/>
                <w:szCs w:val="20"/>
              </w:rPr>
              <w:t>Pokud budou události vyčítány pomocí agenta, pak musí být komunikace agenta a centrálního systému šifrovaná.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D2B00" w14:textId="40C07B50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7929D" w14:textId="588FD01C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BC4BBE" w:rsidRPr="00CA0775" w14:paraId="173B0EE4" w14:textId="77777777" w:rsidTr="00EF4CCD">
        <w:trPr>
          <w:trHeight w:val="31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84B3F" w14:textId="5B18D917" w:rsidR="00BC4BBE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36</w:t>
            </w:r>
          </w:p>
        </w:tc>
        <w:tc>
          <w:tcPr>
            <w:tcW w:w="5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B909F" w14:textId="383E3D15" w:rsidR="00BC4BBE" w:rsidRPr="00CA0775" w:rsidRDefault="00BC4BBE" w:rsidP="00BC4BBE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167414">
              <w:rPr>
                <w:rFonts w:ascii="Arial Narrow" w:hAnsi="Arial Narrow" w:cs="Arial"/>
                <w:sz w:val="20"/>
                <w:szCs w:val="20"/>
              </w:rPr>
              <w:t>Pokud budou události vyčítány pomocí agenta, pak musí agent podporovat sběr dat nejen ze základních systémových logů (Aplikace, Zabezpečení, Instalace, Systém), ale je možné z centrální konzole (viz bod 18) nastavit i sběr všech ostatních logů ve složce Protokoly aplikací a služeb.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7EA58" w14:textId="21446466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60FDA" w14:textId="57CC5C98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BC4BBE" w:rsidRPr="00CA0775" w14:paraId="61F0CBE7" w14:textId="77777777" w:rsidTr="00D9143B">
        <w:trPr>
          <w:trHeight w:val="31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694EB" w14:textId="61A196F7" w:rsidR="00BC4BBE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37</w:t>
            </w:r>
          </w:p>
        </w:tc>
        <w:tc>
          <w:tcPr>
            <w:tcW w:w="5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BCBB2" w14:textId="46BA2492" w:rsidR="00BC4BBE" w:rsidRPr="00CA0775" w:rsidRDefault="00BC4BBE" w:rsidP="00BC4BBE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167414">
              <w:rPr>
                <w:rFonts w:ascii="Arial Narrow" w:hAnsi="Arial Narrow" w:cs="Arial"/>
                <w:sz w:val="20"/>
                <w:szCs w:val="20"/>
              </w:rPr>
              <w:t>Pokud budou události vyčítány pomocí agenta, pak musí agent automaticky doplňovat ke všem odesílaným událostem jejich textový popis tak, jak je zobrazen v Prohlížeči událostí (</w:t>
            </w:r>
            <w:proofErr w:type="spellStart"/>
            <w:r w:rsidRPr="00167414">
              <w:rPr>
                <w:rFonts w:ascii="Arial Narrow" w:hAnsi="Arial Narrow" w:cs="Arial"/>
                <w:sz w:val="20"/>
                <w:szCs w:val="20"/>
              </w:rPr>
              <w:t>Event</w:t>
            </w:r>
            <w:proofErr w:type="spellEnd"/>
            <w:r w:rsidRPr="00167414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167414">
              <w:rPr>
                <w:rFonts w:ascii="Arial Narrow" w:hAnsi="Arial Narrow" w:cs="Arial"/>
                <w:sz w:val="20"/>
                <w:szCs w:val="20"/>
              </w:rPr>
              <w:t>Viewer</w:t>
            </w:r>
            <w:proofErr w:type="spellEnd"/>
            <w:r w:rsidRPr="00167414">
              <w:rPr>
                <w:rFonts w:ascii="Arial Narrow" w:hAnsi="Arial Narrow" w:cs="Arial"/>
                <w:sz w:val="20"/>
                <w:szCs w:val="20"/>
              </w:rPr>
              <w:t>) na koncovém systému.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23AB7" w14:textId="4D32BA84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34A2A" w14:textId="2E2A4B2C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BC4BBE" w:rsidRPr="00CA0775" w14:paraId="7460C65B" w14:textId="77777777" w:rsidTr="008959CD">
        <w:trPr>
          <w:trHeight w:val="31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3F5E8" w14:textId="20BE3DB0" w:rsidR="00BC4BBE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38</w:t>
            </w:r>
          </w:p>
        </w:tc>
        <w:tc>
          <w:tcPr>
            <w:tcW w:w="5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D9BD4" w14:textId="6E19DBFD" w:rsidR="00BC4BBE" w:rsidRPr="00CA0775" w:rsidRDefault="00BC4BBE" w:rsidP="00BC4BBE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167414">
              <w:rPr>
                <w:rFonts w:ascii="Arial Narrow" w:hAnsi="Arial Narrow" w:cs="Arial"/>
                <w:sz w:val="20"/>
                <w:szCs w:val="20"/>
              </w:rPr>
              <w:t xml:space="preserve">Řešení ukládá logy do zaplnění kapacity přiděleného místa a následně odmazává nejstarší záznamy.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FBF9F" w14:textId="50D55BC4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72C07" w14:textId="242E52D5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BC4BBE" w:rsidRPr="00CA0775" w14:paraId="740C45F7" w14:textId="77777777" w:rsidTr="006C0B6A">
        <w:trPr>
          <w:trHeight w:val="31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057A5" w14:textId="6A1A359F" w:rsidR="00BC4BBE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39</w:t>
            </w:r>
          </w:p>
        </w:tc>
        <w:tc>
          <w:tcPr>
            <w:tcW w:w="5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F40B0" w14:textId="711968C7" w:rsidR="00BC4BBE" w:rsidRPr="00CA0775" w:rsidRDefault="00BC4BBE" w:rsidP="00BC4BBE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167414">
              <w:rPr>
                <w:rFonts w:ascii="Arial Narrow" w:hAnsi="Arial Narrow" w:cs="Arial"/>
                <w:sz w:val="20"/>
                <w:szCs w:val="20"/>
              </w:rPr>
              <w:t>Případný počet instalací (licencí) Windows agenta není limitován počtem licencí.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1816B" w14:textId="22F7B2DD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ECBC6" w14:textId="13958BCC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BC4BBE" w:rsidRPr="00CA0775" w14:paraId="70EF7138" w14:textId="77777777" w:rsidTr="00FB20A9">
        <w:trPr>
          <w:trHeight w:val="31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E6529" w14:textId="565E7203" w:rsidR="00BC4BBE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40</w:t>
            </w:r>
          </w:p>
        </w:tc>
        <w:tc>
          <w:tcPr>
            <w:tcW w:w="5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BC40A" w14:textId="76D57B79" w:rsidR="00BC4BBE" w:rsidRPr="00CA0775" w:rsidRDefault="00BC4BBE" w:rsidP="00BC4BBE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167414">
              <w:rPr>
                <w:rFonts w:ascii="Arial Narrow" w:hAnsi="Arial Narrow" w:cs="Arial"/>
                <w:sz w:val="20"/>
                <w:szCs w:val="20"/>
              </w:rPr>
              <w:t>Systém musí umožňovat retenci minimálně 365 dní při průměrném příjmu 3 tisíce EPS.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C8DEC" w14:textId="39F7BFE9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D6BDA" w14:textId="708A2156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BC4BBE" w:rsidRPr="00CA0775" w14:paraId="1815913B" w14:textId="77777777" w:rsidTr="00CA1250">
        <w:trPr>
          <w:trHeight w:val="31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43CE6" w14:textId="0550BC1E" w:rsidR="00BC4BBE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41</w:t>
            </w:r>
          </w:p>
        </w:tc>
        <w:tc>
          <w:tcPr>
            <w:tcW w:w="5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103C5" w14:textId="76EEC16C" w:rsidR="00BC4BBE" w:rsidRPr="00CA0775" w:rsidRDefault="00BC4BBE" w:rsidP="00BC4BBE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167414">
              <w:rPr>
                <w:rFonts w:ascii="Arial Narrow" w:hAnsi="Arial Narrow" w:cs="Arial"/>
                <w:sz w:val="20"/>
                <w:szCs w:val="20"/>
              </w:rPr>
              <w:t>Systém splňuje požadavky dané zákonem č. 181/2014 Sb., o kybernetické bezpečnosti v aktuálním znění, včetně připravované novely tohoto zákona implementující evropskou směrnici NIS2 do českého právního řádu.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A6998" w14:textId="45873A84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1BB91" w14:textId="6FDCB849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BC4BBE" w:rsidRPr="00CA0775" w14:paraId="5A7328BC" w14:textId="77777777" w:rsidTr="00E86393">
        <w:trPr>
          <w:trHeight w:val="31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97166" w14:textId="3D2EEEE4" w:rsidR="00BC4BBE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42</w:t>
            </w:r>
          </w:p>
        </w:tc>
        <w:tc>
          <w:tcPr>
            <w:tcW w:w="5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04C11" w14:textId="58CC5B90" w:rsidR="00BC4BBE" w:rsidRPr="00CA0775" w:rsidRDefault="00BC4BBE" w:rsidP="00BC4BBE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167414">
              <w:rPr>
                <w:rFonts w:ascii="Arial Narrow" w:hAnsi="Arial Narrow" w:cs="Arial"/>
                <w:sz w:val="20"/>
                <w:szCs w:val="20"/>
              </w:rPr>
              <w:t>Systém musí obsahovat mechanismus</w:t>
            </w:r>
            <w:r w:rsidR="00E55C33">
              <w:rPr>
                <w:rFonts w:ascii="Arial Narrow" w:hAnsi="Arial Narrow" w:cs="Arial"/>
                <w:sz w:val="20"/>
                <w:szCs w:val="20"/>
              </w:rPr>
              <w:t>,</w:t>
            </w:r>
            <w:r w:rsidRPr="00167414">
              <w:rPr>
                <w:rFonts w:ascii="Arial Narrow" w:hAnsi="Arial Narrow" w:cs="Arial"/>
                <w:sz w:val="20"/>
                <w:szCs w:val="20"/>
              </w:rPr>
              <w:t xml:space="preserve"> který zajistí nezaměnitelnost záznamů logů (např</w:t>
            </w:r>
            <w:r w:rsidR="00E55C33">
              <w:rPr>
                <w:rFonts w:ascii="Arial Narrow" w:hAnsi="Arial Narrow" w:cs="Arial"/>
                <w:sz w:val="20"/>
                <w:szCs w:val="20"/>
              </w:rPr>
              <w:t>.</w:t>
            </w:r>
            <w:r w:rsidRPr="00167414">
              <w:rPr>
                <w:rFonts w:ascii="Arial Narrow" w:hAnsi="Arial Narrow" w:cs="Arial"/>
                <w:sz w:val="20"/>
                <w:szCs w:val="20"/>
              </w:rPr>
              <w:t xml:space="preserve"> hashovaní)</w:t>
            </w:r>
            <w:r w:rsidR="00F1225E"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310B2" w14:textId="3E645E52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48BC7" w14:textId="2B83571E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BC4BBE" w:rsidRPr="00CA0775" w14:paraId="140F9FFD" w14:textId="77777777" w:rsidTr="00906722">
        <w:trPr>
          <w:trHeight w:val="31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EFDED" w14:textId="05CB9F6A" w:rsidR="00BC4BBE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43</w:t>
            </w:r>
          </w:p>
        </w:tc>
        <w:tc>
          <w:tcPr>
            <w:tcW w:w="5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05F38" w14:textId="6C990DF8" w:rsidR="00BC4BBE" w:rsidRPr="00CA0775" w:rsidRDefault="00BC4BBE" w:rsidP="00BC4BBE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167414">
              <w:rPr>
                <w:rFonts w:ascii="Arial Narrow" w:hAnsi="Arial Narrow" w:cs="Arial"/>
                <w:sz w:val="20"/>
                <w:szCs w:val="20"/>
              </w:rPr>
              <w:t xml:space="preserve">Systém musí být schopný běžet </w:t>
            </w:r>
            <w:proofErr w:type="spellStart"/>
            <w:r w:rsidRPr="00167414">
              <w:rPr>
                <w:rFonts w:ascii="Arial Narrow" w:hAnsi="Arial Narrow" w:cs="Arial"/>
                <w:sz w:val="20"/>
                <w:szCs w:val="20"/>
              </w:rPr>
              <w:t>offline</w:t>
            </w:r>
            <w:proofErr w:type="spellEnd"/>
            <w:r w:rsidRPr="00167414">
              <w:rPr>
                <w:rFonts w:ascii="Arial Narrow" w:hAnsi="Arial Narrow" w:cs="Arial"/>
                <w:sz w:val="20"/>
                <w:szCs w:val="20"/>
              </w:rPr>
              <w:t>, tj. sběr dat nesmí pro svou funkčnost vyžadovat konektivitu do internetu.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18CF6" w14:textId="4DEAAE69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973E3" w14:textId="3F31C7F0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BC4BBE" w:rsidRPr="00CA0775" w14:paraId="3DEF8CC1" w14:textId="77777777" w:rsidTr="005002BC">
        <w:trPr>
          <w:trHeight w:val="31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688DE" w14:textId="38BBE891" w:rsidR="00BC4BBE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44</w:t>
            </w:r>
          </w:p>
        </w:tc>
        <w:tc>
          <w:tcPr>
            <w:tcW w:w="5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D91E0" w14:textId="46B9D895" w:rsidR="00BC4BBE" w:rsidRPr="00CA0775" w:rsidRDefault="00BC4BBE" w:rsidP="00BC4BBE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167414">
              <w:rPr>
                <w:rFonts w:ascii="Arial Narrow" w:hAnsi="Arial Narrow" w:cs="Arial"/>
                <w:sz w:val="20"/>
                <w:szCs w:val="20"/>
              </w:rPr>
              <w:t>Systém se chová jako jeden celek s jedním komplexním rozhraním administrátora i operátora.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22781" w14:textId="25FF51FE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22D45" w14:textId="4EF945A8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BC4BBE" w:rsidRPr="00CA0775" w14:paraId="1D6CCCDA" w14:textId="77777777" w:rsidTr="00F207C8">
        <w:trPr>
          <w:trHeight w:val="31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93AFD" w14:textId="19EE81CD" w:rsidR="00BC4BBE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45</w:t>
            </w:r>
          </w:p>
        </w:tc>
        <w:tc>
          <w:tcPr>
            <w:tcW w:w="5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8CB8F" w14:textId="62B69EC6" w:rsidR="00BC4BBE" w:rsidRPr="00CA0775" w:rsidRDefault="00BC4BBE" w:rsidP="00BC4BBE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167414">
              <w:rPr>
                <w:rFonts w:ascii="Arial Narrow" w:hAnsi="Arial Narrow" w:cs="Arial"/>
                <w:sz w:val="20"/>
                <w:szCs w:val="20"/>
              </w:rPr>
              <w:t xml:space="preserve">Systém dokáže zpracovávat událostí z definovaných zdrojů logů nezávisle na výrobci aplikací, operačních systémů nebo síťových komponent pokud splňují alespoň </w:t>
            </w:r>
            <w:proofErr w:type="spellStart"/>
            <w:r w:rsidRPr="00167414">
              <w:rPr>
                <w:rFonts w:ascii="Arial Narrow" w:hAnsi="Arial Narrow" w:cs="Arial"/>
                <w:sz w:val="20"/>
                <w:szCs w:val="20"/>
              </w:rPr>
              <w:t>syslog</w:t>
            </w:r>
            <w:proofErr w:type="spellEnd"/>
            <w:r w:rsidRPr="00167414">
              <w:rPr>
                <w:rFonts w:ascii="Arial Narrow" w:hAnsi="Arial Narrow" w:cs="Arial"/>
                <w:sz w:val="20"/>
                <w:szCs w:val="20"/>
              </w:rPr>
              <w:t xml:space="preserve"> formát (viz bod 3).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60A02" w14:textId="3A404309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ADF7E" w14:textId="4E588B02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BC4BBE" w:rsidRPr="00CA0775" w14:paraId="4D3514F6" w14:textId="77777777" w:rsidTr="00FB7266">
        <w:trPr>
          <w:trHeight w:val="315"/>
        </w:trPr>
        <w:tc>
          <w:tcPr>
            <w:tcW w:w="459" w:type="dxa"/>
            <w:tcBorders>
              <w:top w:val="single" w:sz="4" w:space="0" w:color="auto"/>
            </w:tcBorders>
            <w:vAlign w:val="center"/>
          </w:tcPr>
          <w:p w14:paraId="717A1F22" w14:textId="77777777" w:rsidR="00BC4BBE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90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5094BF7" w14:textId="77777777" w:rsidR="00BC4BBE" w:rsidRPr="00CA0775" w:rsidRDefault="00BC4BBE" w:rsidP="00BC4BBE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0B4433D" w14:textId="77777777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E841C0E" w14:textId="77777777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BC4BBE" w:rsidRPr="00CA0775" w14:paraId="6BC3EF87" w14:textId="77777777" w:rsidTr="00FB7266">
        <w:trPr>
          <w:trHeight w:val="315"/>
        </w:trPr>
        <w:tc>
          <w:tcPr>
            <w:tcW w:w="459" w:type="dxa"/>
            <w:tcBorders>
              <w:top w:val="nil"/>
            </w:tcBorders>
            <w:shd w:val="clear" w:color="008080" w:fill="00B0F0"/>
            <w:vAlign w:val="center"/>
          </w:tcPr>
          <w:p w14:paraId="3A8418CA" w14:textId="77777777" w:rsidR="00BC4BBE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5905" w:type="dxa"/>
            <w:tcBorders>
              <w:top w:val="nil"/>
            </w:tcBorders>
            <w:shd w:val="clear" w:color="008080" w:fill="00B0F0"/>
            <w:vAlign w:val="center"/>
            <w:hideMark/>
          </w:tcPr>
          <w:p w14:paraId="699352F0" w14:textId="38379958" w:rsidR="00BC4BBE" w:rsidRPr="00FB7266" w:rsidRDefault="00BC4BBE" w:rsidP="00BC4BBE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color w:val="auto"/>
                <w:sz w:val="20"/>
                <w:szCs w:val="20"/>
              </w:rPr>
              <w:t>2</w:t>
            </w:r>
            <w:r w:rsidRPr="00CA0775">
              <w:rPr>
                <w:rFonts w:ascii="Arial Narrow" w:hAnsi="Arial Narrow" w:cs="Arial"/>
                <w:b/>
                <w:bCs/>
                <w:color w:val="auto"/>
                <w:sz w:val="20"/>
                <w:szCs w:val="20"/>
              </w:rPr>
              <w:t xml:space="preserve">.      </w:t>
            </w:r>
            <w:r>
              <w:rPr>
                <w:rFonts w:ascii="Arial Narrow" w:hAnsi="Arial Narrow" w:cs="Arial"/>
                <w:b/>
                <w:bCs/>
                <w:color w:val="auto"/>
                <w:sz w:val="20"/>
                <w:szCs w:val="20"/>
              </w:rPr>
              <w:t>Hardwarové požadavky</w:t>
            </w:r>
          </w:p>
        </w:tc>
        <w:tc>
          <w:tcPr>
            <w:tcW w:w="1305" w:type="dxa"/>
            <w:tcBorders>
              <w:top w:val="nil"/>
            </w:tcBorders>
            <w:shd w:val="clear" w:color="008080" w:fill="00B0F0"/>
            <w:vAlign w:val="bottom"/>
            <w:hideMark/>
          </w:tcPr>
          <w:p w14:paraId="53E1BF71" w14:textId="2E4494C4" w:rsidR="00BC4BBE" w:rsidRPr="00FB7266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b/>
                <w:bCs/>
                <w:color w:val="auto"/>
                <w:sz w:val="20"/>
                <w:szCs w:val="20"/>
              </w:rPr>
            </w:pPr>
            <w:r w:rsidRPr="00FB7266">
              <w:rPr>
                <w:rFonts w:ascii="Arial Narrow" w:hAnsi="Arial Narrow" w:cs="Arial"/>
                <w:b/>
                <w:bCs/>
                <w:color w:val="auto"/>
                <w:sz w:val="20"/>
                <w:szCs w:val="20"/>
              </w:rPr>
              <w:t> </w:t>
            </w:r>
          </w:p>
        </w:tc>
        <w:tc>
          <w:tcPr>
            <w:tcW w:w="1393" w:type="dxa"/>
            <w:tcBorders>
              <w:top w:val="nil"/>
            </w:tcBorders>
            <w:shd w:val="clear" w:color="008080" w:fill="00B0F0"/>
            <w:vAlign w:val="bottom"/>
            <w:hideMark/>
          </w:tcPr>
          <w:p w14:paraId="167A455E" w14:textId="1FA998A7" w:rsidR="00BC4BBE" w:rsidRPr="00FB7266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b/>
                <w:bCs/>
                <w:color w:val="auto"/>
                <w:sz w:val="20"/>
                <w:szCs w:val="20"/>
              </w:rPr>
            </w:pPr>
            <w:r w:rsidRPr="00FB7266">
              <w:rPr>
                <w:rFonts w:ascii="Arial Narrow" w:hAnsi="Arial Narrow" w:cs="Arial"/>
                <w:b/>
                <w:bCs/>
                <w:color w:val="auto"/>
                <w:sz w:val="20"/>
                <w:szCs w:val="20"/>
              </w:rPr>
              <w:t> </w:t>
            </w:r>
          </w:p>
        </w:tc>
      </w:tr>
      <w:tr w:rsidR="00BC4BBE" w:rsidRPr="00CA0775" w14:paraId="33C14D2A" w14:textId="77777777" w:rsidTr="00FB7266">
        <w:trPr>
          <w:trHeight w:val="318"/>
        </w:trPr>
        <w:tc>
          <w:tcPr>
            <w:tcW w:w="459" w:type="dxa"/>
            <w:tcBorders>
              <w:bottom w:val="single" w:sz="4" w:space="0" w:color="auto"/>
            </w:tcBorders>
            <w:vAlign w:val="center"/>
          </w:tcPr>
          <w:p w14:paraId="3F52B3AF" w14:textId="77777777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90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6C8F9B7" w14:textId="682AC4FE" w:rsidR="00BC4BBE" w:rsidRPr="00FB7266" w:rsidRDefault="00BC4BBE" w:rsidP="00BC4BBE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720BC11" w14:textId="6B03AA13" w:rsidR="00BC4BBE" w:rsidRPr="00FB7266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93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DDBC92B" w14:textId="7C4E358A" w:rsidR="00BC4BBE" w:rsidRPr="00FB7266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</w:tr>
      <w:tr w:rsidR="00BC4BBE" w:rsidRPr="00CA0775" w14:paraId="5EA174CC" w14:textId="77777777" w:rsidTr="001C19E0">
        <w:trPr>
          <w:trHeight w:val="31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C1BD6" w14:textId="4873A3D7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46</w:t>
            </w:r>
          </w:p>
        </w:tc>
        <w:tc>
          <w:tcPr>
            <w:tcW w:w="5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A163B" w14:textId="60BF800F" w:rsidR="00BC4BBE" w:rsidRPr="00CA0775" w:rsidRDefault="00BC4BBE" w:rsidP="00BC4BBE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FB7266">
              <w:rPr>
                <w:rFonts w:ascii="Arial Narrow" w:hAnsi="Arial Narrow" w:cs="Arial"/>
                <w:sz w:val="20"/>
                <w:szCs w:val="20"/>
              </w:rPr>
              <w:t xml:space="preserve">Systém podporuje provoz ve 2 oddělených </w:t>
            </w:r>
            <w:proofErr w:type="spellStart"/>
            <w:r w:rsidRPr="00FB7266">
              <w:rPr>
                <w:rFonts w:ascii="Arial Narrow" w:hAnsi="Arial Narrow" w:cs="Arial"/>
                <w:sz w:val="20"/>
                <w:szCs w:val="20"/>
              </w:rPr>
              <w:t>appliance</w:t>
            </w:r>
            <w:proofErr w:type="spellEnd"/>
            <w:r w:rsidRPr="00FB7266">
              <w:rPr>
                <w:rFonts w:ascii="Arial Narrow" w:hAnsi="Arial Narrow" w:cs="Arial"/>
                <w:sz w:val="20"/>
                <w:szCs w:val="20"/>
              </w:rPr>
              <w:t xml:space="preserve"> formou  clusteru a tento zajištuje sběr dat i při výpadku celé jedné </w:t>
            </w:r>
            <w:proofErr w:type="spellStart"/>
            <w:r w:rsidRPr="00FB7266">
              <w:rPr>
                <w:rFonts w:ascii="Arial Narrow" w:hAnsi="Arial Narrow" w:cs="Arial"/>
                <w:sz w:val="20"/>
                <w:szCs w:val="20"/>
              </w:rPr>
              <w:t>appliance</w:t>
            </w:r>
            <w:proofErr w:type="spellEnd"/>
            <w:r w:rsidRPr="00FB7266">
              <w:rPr>
                <w:rFonts w:ascii="Arial Narrow" w:hAnsi="Arial Narrow" w:cs="Arial"/>
                <w:sz w:val="20"/>
                <w:szCs w:val="20"/>
              </w:rPr>
              <w:t xml:space="preserve">.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3A456" w14:textId="2DD15EC8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434FC" w14:textId="7EAC3F75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BC4BBE" w:rsidRPr="00CA0775" w14:paraId="29934F7A" w14:textId="77777777" w:rsidTr="001C19E0">
        <w:trPr>
          <w:trHeight w:val="31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B9FE4" w14:textId="2A7C5201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47</w:t>
            </w:r>
          </w:p>
        </w:tc>
        <w:tc>
          <w:tcPr>
            <w:tcW w:w="5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A9A5C" w14:textId="2DA0B816" w:rsidR="00BC4BBE" w:rsidRPr="00CA0775" w:rsidRDefault="00BC4BBE" w:rsidP="00BC4BBE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FB7266">
              <w:rPr>
                <w:rFonts w:ascii="Arial Narrow" w:hAnsi="Arial Narrow" w:cs="Arial"/>
                <w:sz w:val="20"/>
                <w:szCs w:val="20"/>
              </w:rPr>
              <w:t>Řešení musí umožnit snadné zálohování a plnohodnotnou obnovu celé konfigurace bez potřeby složitého zásahu správce nebo ručních zásahů do souborů zálohy.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0BCF8" w14:textId="1E6F3A0F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E788A" w14:textId="74FAE3DE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BC4BBE" w:rsidRPr="00CA0775" w14:paraId="04904835" w14:textId="77777777" w:rsidTr="001C19E0">
        <w:trPr>
          <w:trHeight w:val="31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F29A7" w14:textId="57C81332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48</w:t>
            </w:r>
          </w:p>
        </w:tc>
        <w:tc>
          <w:tcPr>
            <w:tcW w:w="5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CD337" w14:textId="7AB418C7" w:rsidR="00BC4BBE" w:rsidRPr="00CA0775" w:rsidRDefault="00BC4BBE" w:rsidP="00BC4BBE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FB7266">
              <w:rPr>
                <w:rFonts w:ascii="Arial Narrow" w:hAnsi="Arial Narrow" w:cs="Arial"/>
                <w:sz w:val="20"/>
                <w:szCs w:val="20"/>
              </w:rPr>
              <w:t xml:space="preserve">Zařízení musí mít možnost instalace do standardizovaného 19" </w:t>
            </w:r>
            <w:proofErr w:type="spellStart"/>
            <w:r w:rsidRPr="00FB7266">
              <w:rPr>
                <w:rFonts w:ascii="Arial Narrow" w:hAnsi="Arial Narrow" w:cs="Arial"/>
                <w:sz w:val="20"/>
                <w:szCs w:val="20"/>
              </w:rPr>
              <w:t>RACKu</w:t>
            </w:r>
            <w:proofErr w:type="spellEnd"/>
            <w:r w:rsidRPr="00FB7266">
              <w:rPr>
                <w:rFonts w:ascii="Arial Narrow" w:hAnsi="Arial Narrow" w:cs="Arial"/>
                <w:sz w:val="20"/>
                <w:szCs w:val="20"/>
              </w:rPr>
              <w:t xml:space="preserve"> a dodávka musí být vč</w:t>
            </w:r>
            <w:r w:rsidR="00F1225E">
              <w:rPr>
                <w:rFonts w:ascii="Arial Narrow" w:hAnsi="Arial Narrow" w:cs="Arial"/>
                <w:sz w:val="20"/>
                <w:szCs w:val="20"/>
              </w:rPr>
              <w:t>.</w:t>
            </w:r>
            <w:r w:rsidRPr="00FB7266">
              <w:rPr>
                <w:rFonts w:ascii="Arial Narrow" w:hAnsi="Arial Narrow" w:cs="Arial"/>
                <w:sz w:val="20"/>
                <w:szCs w:val="20"/>
              </w:rPr>
              <w:t xml:space="preserve"> montážního materiálu a kolejnic.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F9AED" w14:textId="501E28A7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76DE9" w14:textId="19CB3B3D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BC4BBE" w:rsidRPr="00CA0775" w14:paraId="22DE9824" w14:textId="77777777" w:rsidTr="001C19E0">
        <w:trPr>
          <w:trHeight w:val="31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317F4" w14:textId="305CC1BF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49</w:t>
            </w:r>
          </w:p>
        </w:tc>
        <w:tc>
          <w:tcPr>
            <w:tcW w:w="5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ED473" w14:textId="155A8B0A" w:rsidR="00BC4BBE" w:rsidRPr="00CA0775" w:rsidRDefault="00BC4BBE" w:rsidP="00BC4BBE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FB7266">
              <w:rPr>
                <w:rFonts w:ascii="Arial Narrow" w:hAnsi="Arial Narrow" w:cs="Arial"/>
                <w:sz w:val="20"/>
                <w:szCs w:val="20"/>
              </w:rPr>
              <w:t>Zařízení se musí vejít do maximální hloubky 105 cm a současně do svislé rozteče vertikálních kolejnic nepřesahující 74 cm. Celková výšková velikost zařízení v jedné lokalitě nesmí přesáhnout 6U. V případě potřeby je možné si vyžádat bližší specifikaci tohoto omezení před podáním nabídky.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90649" w14:textId="2A875EF2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2F56F" w14:textId="37C2910D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BC4BBE" w:rsidRPr="00CA0775" w14:paraId="18C340D4" w14:textId="77777777" w:rsidTr="001C19E0">
        <w:trPr>
          <w:trHeight w:val="31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C1078" w14:textId="51F5FF8B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50</w:t>
            </w:r>
          </w:p>
        </w:tc>
        <w:tc>
          <w:tcPr>
            <w:tcW w:w="5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F575F" w14:textId="4D94CD62" w:rsidR="00BC4BBE" w:rsidRPr="00CA0775" w:rsidRDefault="00BC4BBE" w:rsidP="00BC4BBE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FB7266">
              <w:rPr>
                <w:rFonts w:ascii="Arial Narrow" w:hAnsi="Arial Narrow" w:cs="Arial"/>
                <w:sz w:val="20"/>
                <w:szCs w:val="20"/>
              </w:rPr>
              <w:t>Dodavatel dodá napájecí kabely s koncovkou C13 pro zapojení do PDU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7BD7D" w14:textId="054EA048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D466B" w14:textId="088F8513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BC4BBE" w:rsidRPr="00CA0775" w14:paraId="71D0130E" w14:textId="77777777" w:rsidTr="001C19E0">
        <w:trPr>
          <w:trHeight w:val="31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34C0E" w14:textId="105090C7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51</w:t>
            </w:r>
          </w:p>
        </w:tc>
        <w:tc>
          <w:tcPr>
            <w:tcW w:w="5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AC336" w14:textId="27C09602" w:rsidR="00BC4BBE" w:rsidRPr="00CA0775" w:rsidRDefault="00BC4BBE" w:rsidP="00BC4BBE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FB7266">
              <w:rPr>
                <w:rFonts w:ascii="Arial Narrow" w:hAnsi="Arial Narrow" w:cs="Arial"/>
                <w:sz w:val="20"/>
                <w:szCs w:val="20"/>
              </w:rPr>
              <w:t xml:space="preserve">Zařízení má standartní </w:t>
            </w:r>
            <w:proofErr w:type="spellStart"/>
            <w:r w:rsidRPr="00FB7266">
              <w:rPr>
                <w:rFonts w:ascii="Arial Narrow" w:hAnsi="Arial Narrow" w:cs="Arial"/>
                <w:sz w:val="20"/>
                <w:szCs w:val="20"/>
              </w:rPr>
              <w:t>airflow</w:t>
            </w:r>
            <w:proofErr w:type="spellEnd"/>
            <w:r w:rsidRPr="00FB7266">
              <w:rPr>
                <w:rFonts w:ascii="Arial Narrow" w:hAnsi="Arial Narrow" w:cs="Arial"/>
                <w:sz w:val="20"/>
                <w:szCs w:val="20"/>
              </w:rPr>
              <w:t xml:space="preserve"> (zepředu dozadu)</w:t>
            </w:r>
            <w:r w:rsidR="00F1225E"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F98F3" w14:textId="77095B65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B942B" w14:textId="648DC064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BC4BBE" w:rsidRPr="00CA0775" w14:paraId="15DE9D88" w14:textId="77777777" w:rsidTr="001C19E0">
        <w:trPr>
          <w:trHeight w:val="31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59189" w14:textId="1BC96B08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52</w:t>
            </w:r>
          </w:p>
        </w:tc>
        <w:tc>
          <w:tcPr>
            <w:tcW w:w="5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7ED55" w14:textId="4215A10F" w:rsidR="00BC4BBE" w:rsidRPr="00CA0775" w:rsidRDefault="00BC4BBE" w:rsidP="00BC4BBE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FB7266">
              <w:rPr>
                <w:rFonts w:ascii="Arial Narrow" w:hAnsi="Arial Narrow" w:cs="Arial"/>
                <w:sz w:val="20"/>
                <w:szCs w:val="20"/>
              </w:rPr>
              <w:t>Propoj do infrastruktury realizován pomocí metalické sítě s RJ45 konektory na rychlosti minimálně 1Gbit.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8A96C" w14:textId="41BCC9C2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88260" w14:textId="276A9D0E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BC4BBE" w:rsidRPr="00CA0775" w14:paraId="43D6F471" w14:textId="77777777" w:rsidTr="001C19E0">
        <w:trPr>
          <w:trHeight w:val="31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1B305" w14:textId="1D725F3F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lastRenderedPageBreak/>
              <w:t>53</w:t>
            </w:r>
          </w:p>
        </w:tc>
        <w:tc>
          <w:tcPr>
            <w:tcW w:w="5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E193D" w14:textId="52D09FF4" w:rsidR="00BC4BBE" w:rsidRPr="00CA0775" w:rsidRDefault="00BC4BBE" w:rsidP="00BC4BBE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FB7266">
              <w:rPr>
                <w:rFonts w:ascii="Arial Narrow" w:hAnsi="Arial Narrow" w:cs="Arial"/>
                <w:sz w:val="20"/>
                <w:szCs w:val="20"/>
              </w:rPr>
              <w:t>Možnost nastavit LACP (IEEE 802.3ad).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B00CC" w14:textId="7E8A06D9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A381A" w14:textId="78AC0038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BC4BBE" w:rsidRPr="00CA0775" w14:paraId="68C57DB6" w14:textId="77777777" w:rsidTr="001C19E0">
        <w:trPr>
          <w:trHeight w:val="31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D01D0" w14:textId="6FCA207F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54</w:t>
            </w:r>
          </w:p>
        </w:tc>
        <w:tc>
          <w:tcPr>
            <w:tcW w:w="5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C7954" w14:textId="289535E0" w:rsidR="00BC4BBE" w:rsidRPr="00CA0775" w:rsidRDefault="00BC4BBE" w:rsidP="00BC4BBE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FB7266">
              <w:rPr>
                <w:rFonts w:ascii="Arial Narrow" w:hAnsi="Arial Narrow" w:cs="Arial"/>
                <w:sz w:val="20"/>
                <w:szCs w:val="20"/>
              </w:rPr>
              <w:t>Systém má oddělený monitoring vč. oddělených portů pro monitoring HW (</w:t>
            </w:r>
            <w:proofErr w:type="spellStart"/>
            <w:r w:rsidRPr="00FB7266">
              <w:rPr>
                <w:rFonts w:ascii="Arial Narrow" w:hAnsi="Arial Narrow" w:cs="Arial"/>
                <w:sz w:val="20"/>
                <w:szCs w:val="20"/>
              </w:rPr>
              <w:t>iLo</w:t>
            </w:r>
            <w:proofErr w:type="spellEnd"/>
            <w:r w:rsidRPr="00FB7266">
              <w:rPr>
                <w:rFonts w:ascii="Arial Narrow" w:hAnsi="Arial Narrow" w:cs="Arial"/>
                <w:sz w:val="20"/>
                <w:szCs w:val="20"/>
              </w:rPr>
              <w:t xml:space="preserve">, </w:t>
            </w:r>
            <w:proofErr w:type="spellStart"/>
            <w:r w:rsidRPr="00FB7266">
              <w:rPr>
                <w:rFonts w:ascii="Arial Narrow" w:hAnsi="Arial Narrow" w:cs="Arial"/>
                <w:sz w:val="20"/>
                <w:szCs w:val="20"/>
              </w:rPr>
              <w:t>iDRAC</w:t>
            </w:r>
            <w:proofErr w:type="spellEnd"/>
            <w:r w:rsidRPr="00FB7266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FB7266">
              <w:rPr>
                <w:rFonts w:ascii="Arial Narrow" w:hAnsi="Arial Narrow" w:cs="Arial"/>
                <w:sz w:val="20"/>
                <w:szCs w:val="20"/>
              </w:rPr>
              <w:t>apod</w:t>
            </w:r>
            <w:proofErr w:type="spellEnd"/>
            <w:r w:rsidRPr="00FB7266">
              <w:rPr>
                <w:rFonts w:ascii="Arial Narrow" w:hAnsi="Arial Narrow" w:cs="Arial"/>
                <w:sz w:val="20"/>
                <w:szCs w:val="20"/>
              </w:rPr>
              <w:t>).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76308" w14:textId="62F4D22B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F09BD" w14:textId="72092D8C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BC4BBE" w:rsidRPr="00CA0775" w14:paraId="42999958" w14:textId="77777777" w:rsidTr="001C19E0">
        <w:trPr>
          <w:trHeight w:val="31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C160F" w14:textId="337CC9AE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55</w:t>
            </w:r>
          </w:p>
        </w:tc>
        <w:tc>
          <w:tcPr>
            <w:tcW w:w="5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49817" w14:textId="09E67169" w:rsidR="00BC4BBE" w:rsidRPr="00CA0775" w:rsidRDefault="00BC4BBE" w:rsidP="00F1225E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FB7266">
              <w:rPr>
                <w:rFonts w:ascii="Arial Narrow" w:hAnsi="Arial Narrow" w:cs="Arial"/>
                <w:sz w:val="20"/>
                <w:szCs w:val="20"/>
              </w:rPr>
              <w:t xml:space="preserve">HW </w:t>
            </w:r>
            <w:proofErr w:type="spellStart"/>
            <w:r w:rsidRPr="00FB7266">
              <w:rPr>
                <w:rFonts w:ascii="Arial Narrow" w:hAnsi="Arial Narrow" w:cs="Arial"/>
                <w:sz w:val="20"/>
                <w:szCs w:val="20"/>
              </w:rPr>
              <w:t>appliance</w:t>
            </w:r>
            <w:proofErr w:type="spellEnd"/>
            <w:r w:rsidRPr="00FB7266">
              <w:rPr>
                <w:rFonts w:ascii="Arial Narrow" w:hAnsi="Arial Narrow" w:cs="Arial"/>
                <w:sz w:val="20"/>
                <w:szCs w:val="20"/>
              </w:rPr>
              <w:t xml:space="preserve"> obsahuje veškeré potřebné komponenty (CPU, RAM, 2x PSU apod.) a je nezávislá na dalších systémech. V</w:t>
            </w:r>
            <w:r w:rsidR="00F1225E">
              <w:rPr>
                <w:rFonts w:ascii="Arial Narrow" w:hAnsi="Arial Narrow" w:cs="Arial"/>
                <w:sz w:val="20"/>
                <w:szCs w:val="20"/>
              </w:rPr>
              <w:t>ýji</w:t>
            </w:r>
            <w:r w:rsidRPr="00FB7266">
              <w:rPr>
                <w:rFonts w:ascii="Arial Narrow" w:hAnsi="Arial Narrow" w:cs="Arial"/>
                <w:sz w:val="20"/>
                <w:szCs w:val="20"/>
              </w:rPr>
              <w:t>mk</w:t>
            </w:r>
            <w:r w:rsidR="00F1225E">
              <w:rPr>
                <w:rFonts w:ascii="Arial Narrow" w:hAnsi="Arial Narrow" w:cs="Arial"/>
                <w:sz w:val="20"/>
                <w:szCs w:val="20"/>
              </w:rPr>
              <w:t>u</w:t>
            </w:r>
            <w:r w:rsidRPr="00FB7266">
              <w:rPr>
                <w:rFonts w:ascii="Arial Narrow" w:hAnsi="Arial Narrow" w:cs="Arial"/>
                <w:sz w:val="20"/>
                <w:szCs w:val="20"/>
              </w:rPr>
              <w:t xml:space="preserve"> tvoří případné externí uložiště</w:t>
            </w:r>
            <w:r w:rsidR="00F1225E">
              <w:rPr>
                <w:rFonts w:ascii="Arial Narrow" w:hAnsi="Arial Narrow" w:cs="Arial"/>
                <w:sz w:val="20"/>
                <w:szCs w:val="20"/>
              </w:rPr>
              <w:t>,</w:t>
            </w:r>
            <w:r w:rsidRPr="00FB7266">
              <w:rPr>
                <w:rFonts w:ascii="Arial Narrow" w:hAnsi="Arial Narrow" w:cs="Arial"/>
                <w:sz w:val="20"/>
                <w:szCs w:val="20"/>
              </w:rPr>
              <w:t xml:space="preserve"> které musí ve stejné konfiguraci jako server (2x PSU, min 2x 1Gbit komunikační port a dedikovaný port pro monitoring HW)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B968D" w14:textId="273B7587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B8427" w14:textId="5C353C8A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BC4BBE" w:rsidRPr="00CA0775" w14:paraId="62A176F8" w14:textId="77777777" w:rsidTr="001C19E0">
        <w:trPr>
          <w:trHeight w:val="31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CC339" w14:textId="1C8A90E2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56</w:t>
            </w:r>
          </w:p>
        </w:tc>
        <w:tc>
          <w:tcPr>
            <w:tcW w:w="5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CA242" w14:textId="6A1C6533" w:rsidR="00BC4BBE" w:rsidRPr="00CA0775" w:rsidRDefault="00BC4BBE" w:rsidP="00BC4BBE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FB7266">
              <w:rPr>
                <w:rFonts w:ascii="Arial Narrow" w:hAnsi="Arial Narrow" w:cs="Arial"/>
                <w:sz w:val="20"/>
                <w:szCs w:val="20"/>
              </w:rPr>
              <w:t xml:space="preserve">Úložiště pro integrovanou databázi podporovanou HW akcelerovaným RAID řadičem. Řadič musí disponovat zálohovací baterii nebo být vybaven </w:t>
            </w:r>
            <w:proofErr w:type="spellStart"/>
            <w:r w:rsidRPr="00FB7266">
              <w:rPr>
                <w:rFonts w:ascii="Arial Narrow" w:hAnsi="Arial Narrow" w:cs="Arial"/>
                <w:sz w:val="20"/>
                <w:szCs w:val="20"/>
              </w:rPr>
              <w:t>flash</w:t>
            </w:r>
            <w:proofErr w:type="spellEnd"/>
            <w:r w:rsidRPr="00FB7266">
              <w:rPr>
                <w:rFonts w:ascii="Arial Narrow" w:hAnsi="Arial Narrow" w:cs="Arial"/>
                <w:sz w:val="20"/>
                <w:szCs w:val="20"/>
              </w:rPr>
              <w:t xml:space="preserve"> pamětí. Velikost uložiště musí být navržena tak, aby splnila požadovanou retenci z bodu 43.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976EC" w14:textId="0A72F24A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4175F" w14:textId="180151FA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BC4BBE" w:rsidRPr="00CA0775" w14:paraId="5AB4C841" w14:textId="77777777" w:rsidTr="001C19E0">
        <w:trPr>
          <w:trHeight w:val="31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AEEEA" w14:textId="4D5B879D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57</w:t>
            </w:r>
          </w:p>
        </w:tc>
        <w:tc>
          <w:tcPr>
            <w:tcW w:w="5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DF1D1" w14:textId="5E634DC9" w:rsidR="00BC4BBE" w:rsidRPr="00CA0775" w:rsidRDefault="00BC4BBE" w:rsidP="00BC4BBE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FB7266">
              <w:rPr>
                <w:rFonts w:ascii="Arial Narrow" w:hAnsi="Arial Narrow" w:cs="Arial"/>
                <w:sz w:val="20"/>
                <w:szCs w:val="20"/>
              </w:rPr>
              <w:t>Server obsahuje minimálně 2x 1Gbit LAN porty + 1x dedikovaný 1Gbit port pro management HW. Pokud je dodáno externí diskové pole, musí splňovat stejné parametry.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2C415" w14:textId="2B0D55D6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91558" w14:textId="35DFBE2E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BC4BBE" w:rsidRPr="00CA0775" w14:paraId="34D7AAB6" w14:textId="77777777" w:rsidTr="001C19E0">
        <w:trPr>
          <w:trHeight w:val="31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1DB4A" w14:textId="485416B7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58</w:t>
            </w:r>
          </w:p>
        </w:tc>
        <w:tc>
          <w:tcPr>
            <w:tcW w:w="5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3460B" w14:textId="22AC0651" w:rsidR="00BC4BBE" w:rsidRPr="00CA0775" w:rsidRDefault="00BC4BBE" w:rsidP="00BC4BBE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FB7266">
              <w:rPr>
                <w:rFonts w:ascii="Arial Narrow" w:hAnsi="Arial Narrow" w:cs="Arial"/>
                <w:sz w:val="20"/>
                <w:szCs w:val="20"/>
              </w:rPr>
              <w:t>Větráky v systému musí být vyměnitelné za provozu a redundantní.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30B6F" w14:textId="14C61854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A6954" w14:textId="2EA3DA7A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BC4BBE" w:rsidRPr="00CA0775" w14:paraId="435C9F3B" w14:textId="77777777" w:rsidTr="001C19E0">
        <w:trPr>
          <w:trHeight w:val="31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81056" w14:textId="58CC0DD9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59</w:t>
            </w:r>
          </w:p>
        </w:tc>
        <w:tc>
          <w:tcPr>
            <w:tcW w:w="5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CD0DF" w14:textId="3C7B134A" w:rsidR="00BC4BBE" w:rsidRPr="00CA0775" w:rsidRDefault="00BC4BBE" w:rsidP="00BC4BBE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FB7266">
              <w:rPr>
                <w:rFonts w:ascii="Arial Narrow" w:hAnsi="Arial Narrow" w:cs="Arial"/>
                <w:sz w:val="20"/>
                <w:szCs w:val="20"/>
              </w:rPr>
              <w:t>2x napájecí zdroje s redundancí napájení 1+1.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5E329" w14:textId="023E08C6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8882A" w14:textId="49F2358F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BC4BBE" w:rsidRPr="00CA0775" w14:paraId="27542668" w14:textId="77777777" w:rsidTr="001C19E0">
        <w:trPr>
          <w:trHeight w:val="31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74E5D" w14:textId="20D4CA1B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60</w:t>
            </w:r>
          </w:p>
        </w:tc>
        <w:tc>
          <w:tcPr>
            <w:tcW w:w="5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56A75" w14:textId="79F007FB" w:rsidR="00BC4BBE" w:rsidRPr="00CA0775" w:rsidRDefault="00BC4BBE" w:rsidP="00BC4BBE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FB7266">
              <w:rPr>
                <w:rFonts w:ascii="Arial Narrow" w:hAnsi="Arial Narrow" w:cs="Arial"/>
                <w:sz w:val="20"/>
                <w:szCs w:val="20"/>
              </w:rPr>
              <w:t>Systém pro vzdálenou správu serveru vč. KVM (</w:t>
            </w:r>
            <w:proofErr w:type="spellStart"/>
            <w:r w:rsidRPr="00FB7266">
              <w:rPr>
                <w:rFonts w:ascii="Arial Narrow" w:hAnsi="Arial Narrow" w:cs="Arial"/>
                <w:sz w:val="20"/>
                <w:szCs w:val="20"/>
              </w:rPr>
              <w:t>iLo</w:t>
            </w:r>
            <w:proofErr w:type="spellEnd"/>
            <w:r w:rsidRPr="00FB7266">
              <w:rPr>
                <w:rFonts w:ascii="Arial Narrow" w:hAnsi="Arial Narrow" w:cs="Arial"/>
                <w:sz w:val="20"/>
                <w:szCs w:val="20"/>
              </w:rPr>
              <w:t xml:space="preserve">, </w:t>
            </w:r>
            <w:proofErr w:type="spellStart"/>
            <w:r w:rsidRPr="00FB7266">
              <w:rPr>
                <w:rFonts w:ascii="Arial Narrow" w:hAnsi="Arial Narrow" w:cs="Arial"/>
                <w:sz w:val="20"/>
                <w:szCs w:val="20"/>
              </w:rPr>
              <w:t>iDRAC</w:t>
            </w:r>
            <w:proofErr w:type="spellEnd"/>
            <w:r w:rsidRPr="00FB7266">
              <w:rPr>
                <w:rFonts w:ascii="Arial Narrow" w:hAnsi="Arial Narrow" w:cs="Arial"/>
                <w:sz w:val="20"/>
                <w:szCs w:val="20"/>
              </w:rPr>
              <w:t>, IPMI apod</w:t>
            </w:r>
            <w:r w:rsidR="00F1225E">
              <w:rPr>
                <w:rFonts w:ascii="Arial Narrow" w:hAnsi="Arial Narrow" w:cs="Arial"/>
                <w:sz w:val="20"/>
                <w:szCs w:val="20"/>
              </w:rPr>
              <w:t>.</w:t>
            </w:r>
            <w:r w:rsidRPr="00FB7266">
              <w:rPr>
                <w:rFonts w:ascii="Arial Narrow" w:hAnsi="Arial Narrow" w:cs="Arial"/>
                <w:sz w:val="20"/>
                <w:szCs w:val="20"/>
              </w:rPr>
              <w:t>). Dodávka včetně potřebné licence, pokud je třeba.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1E40C" w14:textId="53D638BA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65629" w14:textId="465DC106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BC4BBE" w:rsidRPr="00CA0775" w14:paraId="7ECED438" w14:textId="77777777" w:rsidTr="001C19E0">
        <w:trPr>
          <w:trHeight w:val="31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5F7EC" w14:textId="774802F0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61</w:t>
            </w:r>
          </w:p>
        </w:tc>
        <w:tc>
          <w:tcPr>
            <w:tcW w:w="5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23082" w14:textId="317866AD" w:rsidR="00BC4BBE" w:rsidRPr="00CA0775" w:rsidRDefault="00BC4BBE" w:rsidP="00F1225E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FB7266">
              <w:rPr>
                <w:rFonts w:ascii="Arial Narrow" w:hAnsi="Arial Narrow" w:cs="Arial"/>
                <w:sz w:val="20"/>
                <w:szCs w:val="20"/>
              </w:rPr>
              <w:t xml:space="preserve">HW - požadovaná servisní podpora </w:t>
            </w:r>
            <w:r w:rsidR="00F1225E">
              <w:rPr>
                <w:rFonts w:ascii="Arial Narrow" w:hAnsi="Arial Narrow" w:cs="Arial"/>
                <w:sz w:val="20"/>
                <w:szCs w:val="20"/>
              </w:rPr>
              <w:t xml:space="preserve">min. 60 měsíců </w:t>
            </w:r>
            <w:r w:rsidRPr="00FB7266">
              <w:rPr>
                <w:rFonts w:ascii="Arial Narrow" w:hAnsi="Arial Narrow" w:cs="Arial"/>
                <w:sz w:val="20"/>
                <w:szCs w:val="20"/>
              </w:rPr>
              <w:t xml:space="preserve">na hardware </w:t>
            </w:r>
            <w:proofErr w:type="spellStart"/>
            <w:r w:rsidRPr="00FB7266">
              <w:rPr>
                <w:rFonts w:ascii="Arial Narrow" w:hAnsi="Arial Narrow" w:cs="Arial"/>
                <w:sz w:val="20"/>
                <w:szCs w:val="20"/>
              </w:rPr>
              <w:t>appliance</w:t>
            </w:r>
            <w:proofErr w:type="spellEnd"/>
            <w:r w:rsidRPr="00FB7266">
              <w:rPr>
                <w:rFonts w:ascii="Arial Narrow" w:hAnsi="Arial Narrow" w:cs="Arial"/>
                <w:sz w:val="20"/>
                <w:szCs w:val="20"/>
              </w:rPr>
              <w:t xml:space="preserve"> s opravou v místě instalace serveru a s garantovanou odezvou následující pracovní den od nahlášení případné závady.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BC512" w14:textId="5AD5A3C7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3EED8" w14:textId="774DFF99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BC4BBE" w:rsidRPr="00CA0775" w14:paraId="340ED100" w14:textId="77777777" w:rsidTr="001C19E0">
        <w:trPr>
          <w:trHeight w:val="31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D0575" w14:textId="5940A865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62</w:t>
            </w:r>
          </w:p>
        </w:tc>
        <w:tc>
          <w:tcPr>
            <w:tcW w:w="5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05D01" w14:textId="669E18D9" w:rsidR="00BC4BBE" w:rsidRPr="00CA0775" w:rsidRDefault="00BC4BBE" w:rsidP="00F1225E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FB7266">
              <w:rPr>
                <w:rFonts w:ascii="Arial Narrow" w:hAnsi="Arial Narrow" w:cs="Arial"/>
                <w:sz w:val="20"/>
                <w:szCs w:val="20"/>
              </w:rPr>
              <w:t>SW – podpora výrobce na aktualizaci systému (</w:t>
            </w:r>
            <w:proofErr w:type="spellStart"/>
            <w:r w:rsidRPr="00FB7266">
              <w:rPr>
                <w:rFonts w:ascii="Arial Narrow" w:hAnsi="Arial Narrow" w:cs="Arial"/>
                <w:sz w:val="20"/>
                <w:szCs w:val="20"/>
              </w:rPr>
              <w:t>subscription</w:t>
            </w:r>
            <w:proofErr w:type="spellEnd"/>
            <w:r w:rsidRPr="00FB7266">
              <w:rPr>
                <w:rFonts w:ascii="Arial Narrow" w:hAnsi="Arial Narrow" w:cs="Arial"/>
                <w:sz w:val="20"/>
                <w:szCs w:val="20"/>
              </w:rPr>
              <w:t xml:space="preserve"> – nárok na aktuální verze) a </w:t>
            </w:r>
            <w:proofErr w:type="spellStart"/>
            <w:r w:rsidRPr="00FB7266">
              <w:rPr>
                <w:rFonts w:ascii="Arial Narrow" w:hAnsi="Arial Narrow" w:cs="Arial"/>
                <w:sz w:val="20"/>
                <w:szCs w:val="20"/>
              </w:rPr>
              <w:t>parserů</w:t>
            </w:r>
            <w:proofErr w:type="spellEnd"/>
            <w:r w:rsidRPr="00FB7266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="00F1225E">
              <w:rPr>
                <w:rFonts w:ascii="Arial Narrow" w:hAnsi="Arial Narrow" w:cs="Arial"/>
                <w:sz w:val="20"/>
                <w:szCs w:val="20"/>
              </w:rPr>
              <w:t>min. na 60 měsíců</w:t>
            </w:r>
            <w:r w:rsidRPr="00FB7266">
              <w:rPr>
                <w:rFonts w:ascii="Arial Narrow" w:hAnsi="Arial Narrow" w:cs="Arial"/>
                <w:sz w:val="20"/>
                <w:szCs w:val="20"/>
              </w:rPr>
              <w:t xml:space="preserve">. Podpora musí obsahovat aktualizaci SW, opravy a telefonickou a e-mailovou podporu.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CE887" w14:textId="3A141374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12B82" w14:textId="091EBB5A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BC4BBE" w:rsidRPr="00CA0775" w14:paraId="2952AEE3" w14:textId="77777777" w:rsidTr="001C19E0">
        <w:trPr>
          <w:trHeight w:val="31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86EC6" w14:textId="2BEDF8CA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63</w:t>
            </w:r>
          </w:p>
        </w:tc>
        <w:tc>
          <w:tcPr>
            <w:tcW w:w="5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4BE5F" w14:textId="21D651CE" w:rsidR="00BC4BBE" w:rsidRPr="00CA0775" w:rsidRDefault="00BC4BBE" w:rsidP="00F1225E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FB7266">
              <w:rPr>
                <w:rFonts w:ascii="Arial Narrow" w:hAnsi="Arial Narrow" w:cs="Arial"/>
                <w:sz w:val="20"/>
                <w:szCs w:val="20"/>
              </w:rPr>
              <w:t xml:space="preserve">Platba za dodávku bude realizována formou jediné platby. </w:t>
            </w:r>
            <w:r w:rsidR="00F1225E">
              <w:rPr>
                <w:rFonts w:ascii="Arial Narrow" w:hAnsi="Arial Narrow" w:cs="Arial"/>
                <w:sz w:val="20"/>
                <w:szCs w:val="20"/>
              </w:rPr>
              <w:t>Technická podpora</w:t>
            </w:r>
            <w:r w:rsidRPr="00FB7266">
              <w:rPr>
                <w:rFonts w:ascii="Arial Narrow" w:hAnsi="Arial Narrow" w:cs="Arial"/>
                <w:sz w:val="20"/>
                <w:szCs w:val="20"/>
              </w:rPr>
              <w:t xml:space="preserve"> následně </w:t>
            </w:r>
            <w:r w:rsidR="00F1225E">
              <w:rPr>
                <w:rFonts w:ascii="Arial Narrow" w:hAnsi="Arial Narrow" w:cs="Arial"/>
                <w:sz w:val="20"/>
                <w:szCs w:val="20"/>
              </w:rPr>
              <w:t>platbou ročně</w:t>
            </w:r>
            <w:r w:rsidRPr="00FB7266"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82665" w14:textId="15492BA1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5A909" w14:textId="3FA03932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BC4BBE" w:rsidRPr="00CA0775" w14:paraId="2BC1D1F0" w14:textId="77777777" w:rsidTr="001C19E0">
        <w:trPr>
          <w:trHeight w:val="31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A649D" w14:textId="10DF1EAF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64</w:t>
            </w:r>
          </w:p>
        </w:tc>
        <w:tc>
          <w:tcPr>
            <w:tcW w:w="5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C149A" w14:textId="23749A26" w:rsidR="00BC4BBE" w:rsidRPr="00CA0775" w:rsidRDefault="00BC4BBE" w:rsidP="00F1225E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FB7266">
              <w:rPr>
                <w:rFonts w:ascii="Arial Narrow" w:hAnsi="Arial Narrow" w:cs="Arial"/>
                <w:sz w:val="20"/>
                <w:szCs w:val="20"/>
              </w:rPr>
              <w:t xml:space="preserve">Součástí dodávky je předání dokumentace k systému. Tj. zapojení </w:t>
            </w:r>
            <w:r w:rsidR="00F1225E">
              <w:rPr>
                <w:rFonts w:ascii="Arial Narrow" w:hAnsi="Arial Narrow" w:cs="Arial"/>
                <w:sz w:val="20"/>
                <w:szCs w:val="20"/>
              </w:rPr>
              <w:t>HW</w:t>
            </w:r>
            <w:r w:rsidRPr="00FB7266">
              <w:rPr>
                <w:rFonts w:ascii="Arial Narrow" w:hAnsi="Arial Narrow" w:cs="Arial"/>
                <w:sz w:val="20"/>
                <w:szCs w:val="20"/>
              </w:rPr>
              <w:t xml:space="preserve"> prvků, popisy portů, umístění, nastavení jednotlivých </w:t>
            </w:r>
            <w:proofErr w:type="spellStart"/>
            <w:r w:rsidRPr="00FB7266">
              <w:rPr>
                <w:rFonts w:ascii="Arial Narrow" w:hAnsi="Arial Narrow" w:cs="Arial"/>
                <w:sz w:val="20"/>
                <w:szCs w:val="20"/>
              </w:rPr>
              <w:t>appliance</w:t>
            </w:r>
            <w:proofErr w:type="spellEnd"/>
            <w:r w:rsidRPr="00FB7266">
              <w:rPr>
                <w:rFonts w:ascii="Arial Narrow" w:hAnsi="Arial Narrow" w:cs="Arial"/>
                <w:sz w:val="20"/>
                <w:szCs w:val="20"/>
              </w:rPr>
              <w:t>, přístupy, vč</w:t>
            </w:r>
            <w:r w:rsidR="00F1225E">
              <w:rPr>
                <w:rFonts w:ascii="Arial Narrow" w:hAnsi="Arial Narrow" w:cs="Arial"/>
                <w:sz w:val="20"/>
                <w:szCs w:val="20"/>
              </w:rPr>
              <w:t>.</w:t>
            </w:r>
            <w:r w:rsidRPr="00FB7266">
              <w:rPr>
                <w:rFonts w:ascii="Arial Narrow" w:hAnsi="Arial Narrow" w:cs="Arial"/>
                <w:sz w:val="20"/>
                <w:szCs w:val="20"/>
              </w:rPr>
              <w:t xml:space="preserve"> nastavení délek logování, </w:t>
            </w:r>
            <w:proofErr w:type="spellStart"/>
            <w:r w:rsidRPr="00FB7266">
              <w:rPr>
                <w:rFonts w:ascii="Arial Narrow" w:hAnsi="Arial Narrow" w:cs="Arial"/>
                <w:sz w:val="20"/>
                <w:szCs w:val="20"/>
              </w:rPr>
              <w:t>emergency</w:t>
            </w:r>
            <w:proofErr w:type="spellEnd"/>
            <w:r w:rsidRPr="00FB7266">
              <w:rPr>
                <w:rFonts w:ascii="Arial Narrow" w:hAnsi="Arial Narrow" w:cs="Arial"/>
                <w:sz w:val="20"/>
                <w:szCs w:val="20"/>
              </w:rPr>
              <w:t xml:space="preserve"> účtů apod.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F457E" w14:textId="44415EA5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9BBAE" w14:textId="09308A40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BC4BBE" w:rsidRPr="00CA0775" w14:paraId="1A709D80" w14:textId="77777777" w:rsidTr="001C19E0">
        <w:trPr>
          <w:trHeight w:val="31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80EA2" w14:textId="3E164BCC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65</w:t>
            </w:r>
          </w:p>
        </w:tc>
        <w:tc>
          <w:tcPr>
            <w:tcW w:w="5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FA1DA" w14:textId="1470FA51" w:rsidR="00BC4BBE" w:rsidRPr="00CA0775" w:rsidRDefault="00BC4BBE" w:rsidP="00BC4BBE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FB7266">
              <w:rPr>
                <w:rFonts w:ascii="Arial Narrow" w:hAnsi="Arial Narrow" w:cs="Arial"/>
                <w:sz w:val="20"/>
                <w:szCs w:val="20"/>
              </w:rPr>
              <w:t>Dodavatel provede zaškolení obsluhy, a zajistí</w:t>
            </w:r>
            <w:r w:rsidR="00F1225E">
              <w:rPr>
                <w:rFonts w:ascii="Arial Narrow" w:hAnsi="Arial Narrow" w:cs="Arial"/>
                <w:sz w:val="20"/>
                <w:szCs w:val="20"/>
              </w:rPr>
              <w:t>,</w:t>
            </w:r>
            <w:r w:rsidRPr="00FB7266">
              <w:rPr>
                <w:rFonts w:ascii="Arial Narrow" w:hAnsi="Arial Narrow" w:cs="Arial"/>
                <w:sz w:val="20"/>
                <w:szCs w:val="20"/>
              </w:rPr>
              <w:t xml:space="preserve"> aby školitel mluvil českým jazykem a to na úrovni rodilého mluvčího.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114D8" w14:textId="077B6CEA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9647B" w14:textId="26073D48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BC4BBE" w:rsidRPr="00CA0775" w14:paraId="3F2EB1A3" w14:textId="77777777" w:rsidTr="001C19E0">
        <w:trPr>
          <w:trHeight w:val="31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07354" w14:textId="2DCFA911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66</w:t>
            </w:r>
          </w:p>
        </w:tc>
        <w:tc>
          <w:tcPr>
            <w:tcW w:w="5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6F0AB" w14:textId="7312F8A1" w:rsidR="00BC4BBE" w:rsidRPr="00CA0775" w:rsidRDefault="00BC4BBE" w:rsidP="00BC4BBE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FB7266">
              <w:rPr>
                <w:rFonts w:ascii="Arial Narrow" w:hAnsi="Arial Narrow" w:cs="Arial"/>
                <w:sz w:val="20"/>
                <w:szCs w:val="20"/>
              </w:rPr>
              <w:t>Dodavatel prohlašuje, že neobchoduje se sankcionovaným zbožím, které se nachází v Rusku nebo Bělorusku či z Ruska nebo Běloruska pochází a nenabízí takové zboží v rámci plnění veřejných zakázek.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BC0AA" w14:textId="69216BD7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B0D01" w14:textId="3B011B2B" w:rsidR="00BC4BBE" w:rsidRPr="00CA0775" w:rsidRDefault="00BC4BBE" w:rsidP="00BC4BBE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</w:tbl>
    <w:p w14:paraId="6D18DC41" w14:textId="44DB9383" w:rsidR="005D3A1F" w:rsidRDefault="005D3A1F" w:rsidP="005F76F0">
      <w:pPr>
        <w:ind w:left="0" w:firstLine="0"/>
      </w:pPr>
    </w:p>
    <w:sectPr w:rsidR="005D3A1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3E1FC9" w14:textId="77777777" w:rsidR="00D01392" w:rsidRDefault="00D01392" w:rsidP="000451DD">
      <w:pPr>
        <w:spacing w:after="0" w:line="240" w:lineRule="auto"/>
      </w:pPr>
      <w:r>
        <w:separator/>
      </w:r>
    </w:p>
  </w:endnote>
  <w:endnote w:type="continuationSeparator" w:id="0">
    <w:p w14:paraId="0B4E06D8" w14:textId="77777777" w:rsidR="00D01392" w:rsidRDefault="00D01392" w:rsidP="000451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0484941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DE95119" w14:textId="64C5E9E4" w:rsidR="00D01392" w:rsidRDefault="00D01392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4504F0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4504F0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187D85F5" w14:textId="77777777" w:rsidR="00D01392" w:rsidRDefault="00D0139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5098F8" w14:textId="77777777" w:rsidR="00D01392" w:rsidRDefault="00D01392" w:rsidP="000451DD">
      <w:pPr>
        <w:spacing w:after="0" w:line="240" w:lineRule="auto"/>
      </w:pPr>
      <w:r>
        <w:separator/>
      </w:r>
    </w:p>
  </w:footnote>
  <w:footnote w:type="continuationSeparator" w:id="0">
    <w:p w14:paraId="4010A4F7" w14:textId="77777777" w:rsidR="00D01392" w:rsidRDefault="00D01392" w:rsidP="000451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E46909"/>
    <w:multiLevelType w:val="hybridMultilevel"/>
    <w:tmpl w:val="C19024AA"/>
    <w:lvl w:ilvl="0" w:tplc="BEC053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1962F6"/>
    <w:multiLevelType w:val="hybridMultilevel"/>
    <w:tmpl w:val="D794CDD4"/>
    <w:lvl w:ilvl="0" w:tplc="C608A48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12C"/>
    <w:rsid w:val="0002712C"/>
    <w:rsid w:val="000451DD"/>
    <w:rsid w:val="000C01D3"/>
    <w:rsid w:val="001067EB"/>
    <w:rsid w:val="00167414"/>
    <w:rsid w:val="00192BE3"/>
    <w:rsid w:val="001C5254"/>
    <w:rsid w:val="001C5C9D"/>
    <w:rsid w:val="00201324"/>
    <w:rsid w:val="002F2D28"/>
    <w:rsid w:val="00306819"/>
    <w:rsid w:val="003A48E0"/>
    <w:rsid w:val="003A4FBE"/>
    <w:rsid w:val="003A65A5"/>
    <w:rsid w:val="004174C7"/>
    <w:rsid w:val="004504F0"/>
    <w:rsid w:val="005D3A1F"/>
    <w:rsid w:val="005D723E"/>
    <w:rsid w:val="005F76F0"/>
    <w:rsid w:val="00656448"/>
    <w:rsid w:val="006B76E0"/>
    <w:rsid w:val="006D25C1"/>
    <w:rsid w:val="00812316"/>
    <w:rsid w:val="008A1301"/>
    <w:rsid w:val="009C3946"/>
    <w:rsid w:val="009F23C7"/>
    <w:rsid w:val="009F62F5"/>
    <w:rsid w:val="00A67355"/>
    <w:rsid w:val="00A87B37"/>
    <w:rsid w:val="00AB7E22"/>
    <w:rsid w:val="00B1298D"/>
    <w:rsid w:val="00B97BF4"/>
    <w:rsid w:val="00BC4BBE"/>
    <w:rsid w:val="00C209EC"/>
    <w:rsid w:val="00C40A60"/>
    <w:rsid w:val="00CA0775"/>
    <w:rsid w:val="00CB228F"/>
    <w:rsid w:val="00D01392"/>
    <w:rsid w:val="00D2730C"/>
    <w:rsid w:val="00D6793B"/>
    <w:rsid w:val="00E30053"/>
    <w:rsid w:val="00E55C33"/>
    <w:rsid w:val="00E8561B"/>
    <w:rsid w:val="00E963EE"/>
    <w:rsid w:val="00EC63FB"/>
    <w:rsid w:val="00F1225E"/>
    <w:rsid w:val="00F31E49"/>
    <w:rsid w:val="00F73CE2"/>
    <w:rsid w:val="00FB7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A0A15BE"/>
  <w15:chartTrackingRefBased/>
  <w15:docId w15:val="{3C4BF9D0-A98E-4318-B688-B2B6F455D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2712C"/>
    <w:pPr>
      <w:spacing w:after="133" w:line="267" w:lineRule="auto"/>
      <w:ind w:left="478" w:hanging="10"/>
      <w:jc w:val="both"/>
    </w:pPr>
    <w:rPr>
      <w:rFonts w:ascii="Times New Roman" w:eastAsia="Times New Roman" w:hAnsi="Times New Roman" w:cs="Times New Roman"/>
      <w:color w:val="000000"/>
      <w:sz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656448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5F76F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F76F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F76F0"/>
    <w:rPr>
      <w:rFonts w:ascii="Times New Roman" w:eastAsia="Times New Roman" w:hAnsi="Times New Roman" w:cs="Times New Roman"/>
      <w:color w:val="000000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F76F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F76F0"/>
    <w:rPr>
      <w:rFonts w:ascii="Times New Roman" w:eastAsia="Times New Roman" w:hAnsi="Times New Roman" w:cs="Times New Roman"/>
      <w:b/>
      <w:bCs/>
      <w:color w:val="000000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F76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F76F0"/>
    <w:rPr>
      <w:rFonts w:ascii="Segoe UI" w:eastAsia="Times New Roman" w:hAnsi="Segoe UI" w:cs="Segoe UI"/>
      <w:color w:val="000000"/>
      <w:sz w:val="18"/>
      <w:szCs w:val="18"/>
      <w:lang w:eastAsia="cs-CZ"/>
    </w:rPr>
  </w:style>
  <w:style w:type="paragraph" w:customStyle="1" w:styleId="Default">
    <w:name w:val="Default"/>
    <w:rsid w:val="008A13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451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451DD"/>
    <w:rPr>
      <w:rFonts w:ascii="Times New Roman" w:eastAsia="Times New Roman" w:hAnsi="Times New Roman" w:cs="Times New Roman"/>
      <w:color w:val="000000"/>
      <w:sz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451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451DD"/>
    <w:rPr>
      <w:rFonts w:ascii="Times New Roman" w:eastAsia="Times New Roman" w:hAnsi="Times New Roman" w:cs="Times New Roman"/>
      <w:color w:val="000000"/>
      <w:sz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5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6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63D415-A926-4245-A870-D0E2CDA51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5</Pages>
  <Words>2307</Words>
  <Characters>13616</Characters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2024-08-05T13:16:00Z</dcterms:created>
  <dcterms:modified xsi:type="dcterms:W3CDTF">2025-05-22T07:27:00Z</dcterms:modified>
</cp:coreProperties>
</file>