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01ECD" w14:textId="77777777" w:rsidR="00D0045C" w:rsidRPr="00E76BCC" w:rsidRDefault="00D0045C" w:rsidP="00D0045C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14:paraId="179AA32C" w14:textId="77777777" w:rsidR="00D0045C" w:rsidRPr="00406D78" w:rsidRDefault="00D0045C" w:rsidP="00D0045C">
      <w:pPr>
        <w:pStyle w:val="Default"/>
        <w:jc w:val="center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podané v</w:t>
      </w:r>
      <w:r>
        <w:rPr>
          <w:color w:val="auto"/>
          <w:sz w:val="22"/>
          <w:szCs w:val="22"/>
        </w:rPr>
        <w:t> rámci zadávacího</w:t>
      </w:r>
      <w:r w:rsidRPr="00406D78">
        <w:rPr>
          <w:color w:val="auto"/>
          <w:sz w:val="22"/>
          <w:szCs w:val="22"/>
        </w:rPr>
        <w:t xml:space="preserve"> řízení k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14:paraId="45DBE59A" w14:textId="38373302" w:rsidR="0066091B" w:rsidRDefault="0066091B" w:rsidP="00B457AA">
      <w:pPr>
        <w:jc w:val="center"/>
        <w:rPr>
          <w:sz w:val="18"/>
          <w:szCs w:val="18"/>
        </w:rPr>
      </w:pPr>
      <w:r>
        <w:rPr>
          <w:b/>
          <w:sz w:val="28"/>
          <w:szCs w:val="28"/>
        </w:rPr>
        <w:t>„</w:t>
      </w:r>
      <w:r w:rsidR="00B457AA" w:rsidRPr="00B457AA">
        <w:rPr>
          <w:b/>
          <w:sz w:val="28"/>
          <w:szCs w:val="28"/>
        </w:rPr>
        <w:t xml:space="preserve">Zajištění subskripční podpory pro </w:t>
      </w:r>
      <w:proofErr w:type="spellStart"/>
      <w:r w:rsidR="00B457AA" w:rsidRPr="00B457AA">
        <w:rPr>
          <w:b/>
          <w:sz w:val="28"/>
          <w:szCs w:val="28"/>
        </w:rPr>
        <w:t>VMware</w:t>
      </w:r>
      <w:proofErr w:type="spellEnd"/>
      <w:r w:rsidR="00B457AA" w:rsidRPr="00B457AA">
        <w:rPr>
          <w:b/>
          <w:sz w:val="28"/>
          <w:szCs w:val="28"/>
        </w:rPr>
        <w:t xml:space="preserve"> prostředí</w:t>
      </w:r>
      <w:r w:rsidR="00B457AA">
        <w:rPr>
          <w:b/>
          <w:sz w:val="28"/>
          <w:szCs w:val="28"/>
        </w:rPr>
        <w:br/>
        <w:t>n</w:t>
      </w:r>
      <w:r w:rsidR="00B457AA" w:rsidRPr="00B457AA">
        <w:rPr>
          <w:b/>
          <w:sz w:val="28"/>
          <w:szCs w:val="28"/>
        </w:rPr>
        <w:t>a období 36 měsíců</w:t>
      </w:r>
      <w:r>
        <w:rPr>
          <w:b/>
          <w:sz w:val="28"/>
          <w:szCs w:val="28"/>
        </w:rPr>
        <w:t>“</w:t>
      </w:r>
    </w:p>
    <w:p w14:paraId="22729CD6" w14:textId="23EB860C" w:rsidR="00B84B6D" w:rsidRDefault="00B84B6D" w:rsidP="00B84B6D">
      <w:pPr>
        <w:jc w:val="center"/>
        <w:rPr>
          <w:b/>
          <w:i/>
        </w:rPr>
      </w:pPr>
    </w:p>
    <w:p w14:paraId="21F78D05" w14:textId="77777777" w:rsidR="001A1CDF" w:rsidRDefault="001A1CDF" w:rsidP="001A1CDF">
      <w:pPr>
        <w:jc w:val="center"/>
        <w:rPr>
          <w:sz w:val="18"/>
          <w:szCs w:val="18"/>
        </w:rPr>
      </w:pPr>
    </w:p>
    <w:p w14:paraId="30E9B309" w14:textId="77777777" w:rsidR="00D0045C" w:rsidRPr="00406D78" w:rsidRDefault="00D0045C" w:rsidP="00D0045C">
      <w:pPr>
        <w:pStyle w:val="Default"/>
        <w:outlineLvl w:val="0"/>
        <w:rPr>
          <w:b/>
          <w:bCs/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zadavatele: </w:t>
      </w:r>
    </w:p>
    <w:p w14:paraId="10863F48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městská část Praha 12 </w:t>
      </w:r>
    </w:p>
    <w:p w14:paraId="09366CED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se sídlem </w:t>
      </w:r>
      <w:r w:rsidR="00226ACE" w:rsidRPr="00226ACE">
        <w:rPr>
          <w:color w:val="auto"/>
          <w:sz w:val="22"/>
          <w:szCs w:val="22"/>
        </w:rPr>
        <w:t xml:space="preserve">Generála Šišky 2375/6, </w:t>
      </w:r>
      <w:r w:rsidR="00226ACE">
        <w:rPr>
          <w:color w:val="auto"/>
          <w:sz w:val="22"/>
          <w:szCs w:val="22"/>
        </w:rPr>
        <w:t xml:space="preserve">143 00 </w:t>
      </w:r>
      <w:r w:rsidR="00226ACE" w:rsidRPr="00226ACE">
        <w:rPr>
          <w:color w:val="auto"/>
          <w:sz w:val="22"/>
          <w:szCs w:val="22"/>
        </w:rPr>
        <w:t xml:space="preserve">Praha 4 </w:t>
      </w:r>
      <w:r w:rsidR="00226ACE">
        <w:rPr>
          <w:color w:val="auto"/>
          <w:sz w:val="22"/>
          <w:szCs w:val="22"/>
        </w:rPr>
        <w:t>- Modřany</w:t>
      </w:r>
    </w:p>
    <w:p w14:paraId="07FD6351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IČO: 00231151 </w:t>
      </w:r>
    </w:p>
    <w:p w14:paraId="1ED7DC24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5A251004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79"/>
        <w:gridCol w:w="2062"/>
        <w:gridCol w:w="2539"/>
      </w:tblGrid>
      <w:tr w:rsidR="00D0045C" w:rsidRPr="00406D78" w14:paraId="661B3165" w14:textId="77777777" w:rsidTr="008B22FD">
        <w:tc>
          <w:tcPr>
            <w:tcW w:w="4698" w:type="dxa"/>
            <w:shd w:val="clear" w:color="auto" w:fill="auto"/>
          </w:tcPr>
          <w:p w14:paraId="5AE4597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14:paraId="05493FA4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14:paraId="2250B1BF" w14:textId="77777777" w:rsidTr="008B22FD">
        <w:tc>
          <w:tcPr>
            <w:tcW w:w="4698" w:type="dxa"/>
            <w:shd w:val="clear" w:color="auto" w:fill="auto"/>
          </w:tcPr>
          <w:p w14:paraId="3C42E016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14:paraId="6C9B7126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14:paraId="3269E688" w14:textId="77777777" w:rsidTr="008B22FD">
        <w:tc>
          <w:tcPr>
            <w:tcW w:w="4698" w:type="dxa"/>
            <w:shd w:val="clear" w:color="auto" w:fill="auto"/>
          </w:tcPr>
          <w:p w14:paraId="0CBFB871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14:paraId="3213888A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14:paraId="6C64F9EA" w14:textId="77777777" w:rsidTr="008B22FD">
        <w:tc>
          <w:tcPr>
            <w:tcW w:w="4698" w:type="dxa"/>
            <w:shd w:val="clear" w:color="auto" w:fill="auto"/>
          </w:tcPr>
          <w:p w14:paraId="23BDC56D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14:paraId="424BAE2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14:paraId="2F4F140C" w14:textId="77777777" w:rsidTr="008B22FD">
        <w:tc>
          <w:tcPr>
            <w:tcW w:w="4698" w:type="dxa"/>
            <w:shd w:val="clear" w:color="auto" w:fill="auto"/>
          </w:tcPr>
          <w:p w14:paraId="78D4677D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07930C64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5185DCED" w14:textId="77777777" w:rsidTr="008B22FD">
        <w:tc>
          <w:tcPr>
            <w:tcW w:w="4698" w:type="dxa"/>
            <w:shd w:val="clear" w:color="auto" w:fill="auto"/>
          </w:tcPr>
          <w:p w14:paraId="07C0E149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0D8F6798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3113205B" w14:textId="77777777" w:rsidTr="008B22FD">
        <w:trPr>
          <w:trHeight w:val="805"/>
        </w:trPr>
        <w:tc>
          <w:tcPr>
            <w:tcW w:w="4698" w:type="dxa"/>
            <w:shd w:val="clear" w:color="auto" w:fill="auto"/>
          </w:tcPr>
          <w:p w14:paraId="17795E78" w14:textId="77777777" w:rsidR="00D0045C" w:rsidRPr="00090ADF" w:rsidRDefault="00D0045C" w:rsidP="008B22FD">
            <w:pPr>
              <w:pStyle w:val="Default"/>
              <w:rPr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zastoupená/ý:</w:t>
            </w:r>
            <w:r w:rsidRPr="00090ADF">
              <w:rPr>
                <w:rFonts w:eastAsia="Calibri"/>
                <w:sz w:val="22"/>
              </w:rPr>
              <w:br/>
              <w:t>(</w:t>
            </w:r>
            <w:r w:rsidRPr="00090ADF">
              <w:rPr>
                <w:sz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14:paraId="2629EA6D" w14:textId="77777777" w:rsidR="00D0045C" w:rsidRPr="00090ADF" w:rsidRDefault="00D0045C" w:rsidP="008B22FD">
            <w:pPr>
              <w:rPr>
                <w:rFonts w:eastAsia="Calibri"/>
                <w:highlight w:val="yellow"/>
              </w:rPr>
            </w:pP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  <w:tr w:rsidR="00D0045C" w:rsidRPr="00406D78" w14:paraId="5985448E" w14:textId="77777777" w:rsidTr="008B22FD">
        <w:tc>
          <w:tcPr>
            <w:tcW w:w="4698" w:type="dxa"/>
            <w:shd w:val="clear" w:color="auto" w:fill="auto"/>
          </w:tcPr>
          <w:p w14:paraId="45CD04D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653FBEBD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1ACEC934" w14:textId="77777777" w:rsidTr="008B22FD">
        <w:tc>
          <w:tcPr>
            <w:tcW w:w="4698" w:type="dxa"/>
            <w:shd w:val="clear" w:color="auto" w:fill="auto"/>
          </w:tcPr>
          <w:p w14:paraId="68A3EB01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14:paraId="737B6305" w14:textId="77777777" w:rsidR="00D0045C" w:rsidRPr="00406D78" w:rsidRDefault="00D0045C" w:rsidP="008B22FD">
            <w:r w:rsidRPr="00406D78">
              <w:t xml:space="preserve">tel.: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14:paraId="5F92B8F7" w14:textId="77777777" w:rsidR="00D0045C" w:rsidRPr="00406D78" w:rsidRDefault="00D0045C" w:rsidP="008B22FD">
            <w:r w:rsidRPr="00406D78">
              <w:t xml:space="preserve">e-mail: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</w:tbl>
    <w:p w14:paraId="0A0991D5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2C2C45DD" w14:textId="77777777" w:rsidR="00D0045C" w:rsidRPr="00406D78" w:rsidRDefault="00D0045C" w:rsidP="00D0045C">
      <w:pPr>
        <w:pStyle w:val="Default"/>
        <w:spacing w:after="60"/>
        <w:rPr>
          <w:b/>
          <w:sz w:val="22"/>
          <w:szCs w:val="22"/>
        </w:rPr>
      </w:pPr>
      <w:r w:rsidRPr="00406D78">
        <w:rPr>
          <w:b/>
          <w:sz w:val="22"/>
          <w:szCs w:val="22"/>
        </w:rPr>
        <w:t>Cenová nabídka:</w:t>
      </w:r>
    </w:p>
    <w:p w14:paraId="278F6C1F" w14:textId="10F6D4E8" w:rsidR="0066091B" w:rsidRDefault="0066091B" w:rsidP="00013644">
      <w:pPr>
        <w:pStyle w:val="Default"/>
        <w:rPr>
          <w:rStyle w:val="FontStyle38"/>
          <w:b/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842"/>
        <w:gridCol w:w="1701"/>
      </w:tblGrid>
      <w:tr w:rsidR="0066091B" w:rsidRPr="00406D78" w14:paraId="5C60E48E" w14:textId="77777777" w:rsidTr="0066091B">
        <w:tc>
          <w:tcPr>
            <w:tcW w:w="5671" w:type="dxa"/>
            <w:shd w:val="clear" w:color="auto" w:fill="auto"/>
          </w:tcPr>
          <w:p w14:paraId="54F8E83E" w14:textId="77777777" w:rsidR="0066091B" w:rsidRPr="00090ADF" w:rsidRDefault="0066091B" w:rsidP="00315E2A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2" w:type="dxa"/>
            <w:shd w:val="clear" w:color="auto" w:fill="auto"/>
          </w:tcPr>
          <w:p w14:paraId="6BF286BC" w14:textId="77777777" w:rsidR="0066091B" w:rsidRPr="00090ADF" w:rsidRDefault="0066091B" w:rsidP="00315E2A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14:paraId="5227CFEF" w14:textId="77777777" w:rsidR="0066091B" w:rsidRPr="00090ADF" w:rsidRDefault="0066091B" w:rsidP="00315E2A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66091B" w:rsidRPr="00406D78" w14:paraId="60A6126F" w14:textId="77777777" w:rsidTr="0066091B">
        <w:tc>
          <w:tcPr>
            <w:tcW w:w="5671" w:type="dxa"/>
            <w:shd w:val="clear" w:color="auto" w:fill="auto"/>
          </w:tcPr>
          <w:p w14:paraId="0C2D0889" w14:textId="1E3602C7" w:rsidR="0066091B" w:rsidRPr="00090ADF" w:rsidRDefault="0066091B" w:rsidP="00315E2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VMware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vSphere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Foundation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8 (</w:t>
            </w:r>
            <w:r w:rsidR="00B457AA" w:rsidRPr="00B457AA">
              <w:rPr>
                <w:color w:val="auto"/>
                <w:sz w:val="22"/>
                <w:szCs w:val="22"/>
              </w:rPr>
              <w:t xml:space="preserve">P/N VCF-VSP-FND-8 na celkový počet 96 </w:t>
            </w:r>
            <w:proofErr w:type="spellStart"/>
            <w:r w:rsidR="00B457AA" w:rsidRPr="00B457AA">
              <w:rPr>
                <w:color w:val="auto"/>
                <w:sz w:val="22"/>
                <w:szCs w:val="22"/>
              </w:rPr>
              <w:t>core</w:t>
            </w:r>
            <w:proofErr w:type="spellEnd"/>
            <w:r>
              <w:rPr>
                <w:color w:val="auto"/>
                <w:sz w:val="22"/>
                <w:szCs w:val="22"/>
              </w:rPr>
              <w:t>) na období 36 měsíců</w:t>
            </w:r>
          </w:p>
        </w:tc>
        <w:tc>
          <w:tcPr>
            <w:tcW w:w="1842" w:type="dxa"/>
            <w:shd w:val="clear" w:color="auto" w:fill="auto"/>
          </w:tcPr>
          <w:p w14:paraId="36AD274B" w14:textId="77777777" w:rsidR="0066091B" w:rsidRPr="00F05488" w:rsidRDefault="0066091B" w:rsidP="00315E2A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2BC93294" w14:textId="77777777" w:rsidR="0066091B" w:rsidRPr="00F05488" w:rsidRDefault="0066091B" w:rsidP="00315E2A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  <w:tr w:rsidR="0066091B" w:rsidRPr="00406D78" w14:paraId="5D585302" w14:textId="77777777" w:rsidTr="0066091B">
        <w:tc>
          <w:tcPr>
            <w:tcW w:w="5671" w:type="dxa"/>
            <w:shd w:val="clear" w:color="auto" w:fill="auto"/>
            <w:vAlign w:val="bottom"/>
          </w:tcPr>
          <w:p w14:paraId="4FD2FC6C" w14:textId="77777777" w:rsidR="0066091B" w:rsidRPr="00090ADF" w:rsidRDefault="0066091B" w:rsidP="00315E2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celková nabídková cena</w:t>
            </w:r>
          </w:p>
        </w:tc>
        <w:tc>
          <w:tcPr>
            <w:tcW w:w="1842" w:type="dxa"/>
            <w:shd w:val="clear" w:color="auto" w:fill="auto"/>
          </w:tcPr>
          <w:p w14:paraId="6C2A9020" w14:textId="77777777" w:rsidR="0066091B" w:rsidRPr="000B47E7" w:rsidRDefault="0066091B" w:rsidP="00315E2A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B47E7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37E8141C" w14:textId="77777777" w:rsidR="0066091B" w:rsidRPr="000B47E7" w:rsidRDefault="0066091B" w:rsidP="00315E2A">
            <w:pPr>
              <w:jc w:val="right"/>
            </w:pPr>
            <w:r w:rsidRPr="000B47E7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B47E7">
              <w:t xml:space="preserve"> Kč</w:t>
            </w:r>
          </w:p>
        </w:tc>
      </w:tr>
    </w:tbl>
    <w:p w14:paraId="145DFC0A" w14:textId="4433A61F" w:rsidR="00D0045C" w:rsidRDefault="00013644" w:rsidP="00013644">
      <w:pPr>
        <w:pStyle w:val="Default"/>
        <w:rPr>
          <w:color w:val="auto"/>
          <w:sz w:val="22"/>
          <w:szCs w:val="22"/>
        </w:rPr>
      </w:pPr>
      <w:r>
        <w:rPr>
          <w:rStyle w:val="FontStyle38"/>
          <w:b/>
          <w:sz w:val="22"/>
        </w:rPr>
        <w:t xml:space="preserve">   </w:t>
      </w:r>
      <w:r w:rsidR="00D0045C" w:rsidRPr="00072B46">
        <w:rPr>
          <w:rStyle w:val="FontStyle38"/>
          <w:b/>
          <w:sz w:val="22"/>
        </w:rPr>
        <w:t>*plátce DPH uvede ceny bez i s DPH, neplátce pouze ceny bez DPH</w:t>
      </w:r>
    </w:p>
    <w:p w14:paraId="749ACA6B" w14:textId="77777777"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14:paraId="4FD8BB6C" w14:textId="77777777" w:rsidR="00D0045C" w:rsidRPr="00406D78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bookmarkStart w:id="0" w:name="_GoBack"/>
      <w:bookmarkEnd w:id="0"/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nesmí obsahovat </w:t>
      </w:r>
      <w:r w:rsidRPr="00406D78">
        <w:rPr>
          <w:color w:val="auto"/>
          <w:sz w:val="22"/>
          <w:szCs w:val="22"/>
        </w:rPr>
        <w:t>přepisy nebo opravy, které by mohly umožňovat dvojí výklad nebo které by mohly zadavatele uvést v omyl. Taková nabídka bude vyřazena.</w:t>
      </w:r>
    </w:p>
    <w:p w14:paraId="489B05B6" w14:textId="77777777"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14:paraId="7E36EB09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V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dne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</w:t>
      </w:r>
    </w:p>
    <w:p w14:paraId="1BE3A2E5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06ECF0F4" w14:textId="77777777" w:rsidR="00D0045C" w:rsidRPr="00406D78" w:rsidRDefault="00D0045C" w:rsidP="00D0045C">
      <w:pPr>
        <w:pStyle w:val="Default"/>
        <w:ind w:left="2832" w:firstLine="708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podpis:</w:t>
      </w:r>
      <w:r w:rsidRPr="00406D78">
        <w:rPr>
          <w:color w:val="auto"/>
          <w:sz w:val="22"/>
          <w:szCs w:val="22"/>
        </w:rPr>
        <w:tab/>
      </w:r>
      <w:r w:rsidRPr="00406D78">
        <w:rPr>
          <w:color w:val="auto"/>
          <w:sz w:val="22"/>
          <w:szCs w:val="22"/>
        </w:rPr>
        <w:tab/>
        <w:t xml:space="preserve">…………………………………………. </w:t>
      </w:r>
    </w:p>
    <w:p w14:paraId="4AE4783D" w14:textId="77777777"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rFonts w:eastAsia="Calibri"/>
          <w:sz w:val="22"/>
          <w:highlight w:val="yellow"/>
        </w:rPr>
        <w:t>doplní účastník</w:t>
      </w:r>
    </w:p>
    <w:p w14:paraId="39E58D75" w14:textId="77777777"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jméno a příjmení</w:t>
      </w:r>
      <w:r w:rsidR="00B23B19">
        <w:rPr>
          <w:color w:val="auto"/>
          <w:sz w:val="22"/>
          <w:szCs w:val="22"/>
        </w:rPr>
        <w:t>/název</w:t>
      </w:r>
      <w:r w:rsidRPr="00406D78">
        <w:rPr>
          <w:color w:val="auto"/>
          <w:sz w:val="22"/>
          <w:szCs w:val="22"/>
        </w:rPr>
        <w:t xml:space="preserve"> účastníka </w:t>
      </w:r>
    </w:p>
    <w:p w14:paraId="36709E6A" w14:textId="77777777" w:rsidR="00D0045C" w:rsidRPr="00406D78" w:rsidRDefault="00B23B19" w:rsidP="00D0045C">
      <w:pPr>
        <w:pStyle w:val="Default"/>
        <w:ind w:left="495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r w:rsidR="00D0045C" w:rsidRPr="00406D78">
        <w:rPr>
          <w:color w:val="auto"/>
          <w:sz w:val="22"/>
          <w:szCs w:val="22"/>
        </w:rPr>
        <w:t xml:space="preserve"> osoby oprávněné zastupovat účastníka</w:t>
      </w:r>
    </w:p>
    <w:p w14:paraId="197A2B57" w14:textId="77777777" w:rsidR="00D0045C" w:rsidRDefault="00D0045C" w:rsidP="00D0045C">
      <w:pPr>
        <w:jc w:val="center"/>
        <w:rPr>
          <w:b/>
          <w:sz w:val="28"/>
          <w:szCs w:val="28"/>
        </w:rPr>
      </w:pPr>
    </w:p>
    <w:p w14:paraId="7EDD727B" w14:textId="77777777" w:rsidR="00AE5C64" w:rsidRDefault="00AE5C64"/>
    <w:sectPr w:rsidR="00AE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5C"/>
    <w:rsid w:val="00013644"/>
    <w:rsid w:val="00034BE8"/>
    <w:rsid w:val="0004105B"/>
    <w:rsid w:val="001400D5"/>
    <w:rsid w:val="00193F34"/>
    <w:rsid w:val="00194AE3"/>
    <w:rsid w:val="001A1CDF"/>
    <w:rsid w:val="00226ACE"/>
    <w:rsid w:val="00303632"/>
    <w:rsid w:val="006119E5"/>
    <w:rsid w:val="0061788C"/>
    <w:rsid w:val="0066091B"/>
    <w:rsid w:val="00734AAD"/>
    <w:rsid w:val="00816479"/>
    <w:rsid w:val="008E2FC5"/>
    <w:rsid w:val="00933376"/>
    <w:rsid w:val="00994669"/>
    <w:rsid w:val="00AE5C64"/>
    <w:rsid w:val="00B23B19"/>
    <w:rsid w:val="00B457AA"/>
    <w:rsid w:val="00B84B6D"/>
    <w:rsid w:val="00C2538C"/>
    <w:rsid w:val="00CD30A5"/>
    <w:rsid w:val="00D0045C"/>
    <w:rsid w:val="00D302D0"/>
    <w:rsid w:val="00DE0791"/>
    <w:rsid w:val="00F4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15BF"/>
  <w15:chartTrackingRefBased/>
  <w15:docId w15:val="{F28913CE-445D-4AAC-BE57-9B372BE3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4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0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D0045C"/>
    <w:rPr>
      <w:rFonts w:ascii="Times New Roman" w:hAnsi="Times New Roman"/>
      <w:color w:val="000000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1400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00D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00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00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00D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00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00D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28</cp:revision>
  <dcterms:created xsi:type="dcterms:W3CDTF">2023-02-21T09:50:00Z</dcterms:created>
  <dcterms:modified xsi:type="dcterms:W3CDTF">2024-09-17T08:16:00Z</dcterms:modified>
</cp:coreProperties>
</file>