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45C" w:rsidRPr="00E76BCC" w:rsidRDefault="00D0045C" w:rsidP="00D0045C">
      <w:pPr>
        <w:pStyle w:val="Default"/>
        <w:jc w:val="center"/>
        <w:outlineLvl w:val="0"/>
        <w:rPr>
          <w:color w:val="auto"/>
          <w:sz w:val="28"/>
          <w:szCs w:val="22"/>
        </w:rPr>
      </w:pPr>
      <w:r w:rsidRPr="00E76BCC">
        <w:rPr>
          <w:b/>
          <w:bCs/>
          <w:color w:val="auto"/>
          <w:sz w:val="28"/>
          <w:szCs w:val="22"/>
        </w:rPr>
        <w:t>KRYCÍ LIST NABÍDKY</w:t>
      </w:r>
    </w:p>
    <w:p w:rsidR="00D0045C" w:rsidRPr="00406D78" w:rsidRDefault="00D0045C" w:rsidP="00D0045C">
      <w:pPr>
        <w:pStyle w:val="Default"/>
        <w:jc w:val="center"/>
        <w:rPr>
          <w:color w:val="auto"/>
          <w:sz w:val="22"/>
          <w:szCs w:val="22"/>
        </w:rPr>
      </w:pPr>
      <w:r w:rsidRPr="00406D78">
        <w:rPr>
          <w:color w:val="auto"/>
          <w:sz w:val="22"/>
          <w:szCs w:val="22"/>
        </w:rPr>
        <w:t>podané v</w:t>
      </w:r>
      <w:r>
        <w:rPr>
          <w:color w:val="auto"/>
          <w:sz w:val="22"/>
          <w:szCs w:val="22"/>
        </w:rPr>
        <w:t> rámci zadávacího</w:t>
      </w:r>
      <w:r w:rsidRPr="00406D78">
        <w:rPr>
          <w:color w:val="auto"/>
          <w:sz w:val="22"/>
          <w:szCs w:val="22"/>
        </w:rPr>
        <w:t xml:space="preserve"> řízení k ve</w:t>
      </w:r>
      <w:r>
        <w:rPr>
          <w:color w:val="auto"/>
          <w:sz w:val="22"/>
          <w:szCs w:val="22"/>
        </w:rPr>
        <w:t xml:space="preserve">řejné zakázce malého rozsahu </w:t>
      </w:r>
      <w:r w:rsidRPr="00406D78">
        <w:rPr>
          <w:color w:val="auto"/>
          <w:sz w:val="22"/>
          <w:szCs w:val="22"/>
        </w:rPr>
        <w:t>s názvem</w:t>
      </w:r>
    </w:p>
    <w:p w:rsidR="00B84B6D" w:rsidRDefault="00F42684" w:rsidP="00B84B6D">
      <w:pPr>
        <w:jc w:val="center"/>
        <w:rPr>
          <w:b/>
          <w:i/>
        </w:rPr>
      </w:pPr>
      <w:r w:rsidRPr="00E63943">
        <w:rPr>
          <w:b/>
          <w:szCs w:val="24"/>
        </w:rPr>
        <w:t xml:space="preserve">„Poskytování služeb technické podpory pro </w:t>
      </w:r>
      <w:proofErr w:type="spellStart"/>
      <w:r w:rsidRPr="00E63943">
        <w:rPr>
          <w:b/>
          <w:szCs w:val="24"/>
        </w:rPr>
        <w:t>VoIP</w:t>
      </w:r>
      <w:proofErr w:type="spellEnd"/>
      <w:r w:rsidRPr="00E63943">
        <w:rPr>
          <w:b/>
          <w:szCs w:val="24"/>
        </w:rPr>
        <w:t xml:space="preserve"> </w:t>
      </w:r>
      <w:proofErr w:type="spellStart"/>
      <w:r w:rsidRPr="00E63943">
        <w:rPr>
          <w:b/>
          <w:szCs w:val="24"/>
        </w:rPr>
        <w:t>Innovaphone</w:t>
      </w:r>
      <w:proofErr w:type="spellEnd"/>
      <w:r w:rsidRPr="00E63943">
        <w:rPr>
          <w:b/>
          <w:szCs w:val="24"/>
        </w:rPr>
        <w:t>“</w:t>
      </w:r>
      <w:r>
        <w:rPr>
          <w:b/>
          <w:szCs w:val="24"/>
        </w:rPr>
        <w:br/>
      </w:r>
      <w:bookmarkStart w:id="0" w:name="_GoBack"/>
      <w:bookmarkEnd w:id="0"/>
    </w:p>
    <w:p w:rsidR="001A1CDF" w:rsidRDefault="001A1CDF" w:rsidP="001A1CDF">
      <w:pPr>
        <w:jc w:val="center"/>
        <w:rPr>
          <w:sz w:val="18"/>
          <w:szCs w:val="18"/>
        </w:rPr>
      </w:pPr>
    </w:p>
    <w:p w:rsidR="00D0045C" w:rsidRPr="00406D78" w:rsidRDefault="00D0045C" w:rsidP="00D0045C">
      <w:pPr>
        <w:pStyle w:val="Default"/>
        <w:outlineLvl w:val="0"/>
        <w:rPr>
          <w:b/>
          <w:bCs/>
          <w:color w:val="auto"/>
          <w:sz w:val="22"/>
          <w:szCs w:val="22"/>
        </w:rPr>
      </w:pPr>
      <w:r w:rsidRPr="00406D78">
        <w:rPr>
          <w:b/>
          <w:bCs/>
          <w:color w:val="auto"/>
          <w:sz w:val="22"/>
          <w:szCs w:val="22"/>
        </w:rPr>
        <w:t xml:space="preserve">Identifikační údaje zadavatele: </w:t>
      </w:r>
    </w:p>
    <w:p w:rsidR="00D0045C" w:rsidRPr="00406D78" w:rsidRDefault="00D0045C" w:rsidP="00D0045C">
      <w:pPr>
        <w:pStyle w:val="Default"/>
        <w:outlineLvl w:val="0"/>
        <w:rPr>
          <w:color w:val="auto"/>
          <w:sz w:val="22"/>
          <w:szCs w:val="22"/>
        </w:rPr>
      </w:pPr>
      <w:r w:rsidRPr="00406D78">
        <w:rPr>
          <w:b/>
          <w:bCs/>
          <w:color w:val="auto"/>
          <w:sz w:val="22"/>
          <w:szCs w:val="22"/>
        </w:rPr>
        <w:t xml:space="preserve">městská část Praha 12 </w:t>
      </w:r>
    </w:p>
    <w:p w:rsidR="00D0045C" w:rsidRPr="00406D78" w:rsidRDefault="00D0045C" w:rsidP="00D0045C">
      <w:pPr>
        <w:pStyle w:val="Default"/>
        <w:rPr>
          <w:color w:val="auto"/>
          <w:sz w:val="22"/>
          <w:szCs w:val="22"/>
        </w:rPr>
      </w:pPr>
      <w:r w:rsidRPr="00406D78">
        <w:rPr>
          <w:color w:val="auto"/>
          <w:sz w:val="22"/>
          <w:szCs w:val="22"/>
        </w:rPr>
        <w:t xml:space="preserve">se sídlem </w:t>
      </w:r>
      <w:r w:rsidR="00226ACE" w:rsidRPr="00226ACE">
        <w:rPr>
          <w:color w:val="auto"/>
          <w:sz w:val="22"/>
          <w:szCs w:val="22"/>
        </w:rPr>
        <w:t xml:space="preserve">Generála Šišky 2375/6, </w:t>
      </w:r>
      <w:r w:rsidR="00226ACE">
        <w:rPr>
          <w:color w:val="auto"/>
          <w:sz w:val="22"/>
          <w:szCs w:val="22"/>
        </w:rPr>
        <w:t xml:space="preserve">143 00 </w:t>
      </w:r>
      <w:r w:rsidR="00226ACE" w:rsidRPr="00226ACE">
        <w:rPr>
          <w:color w:val="auto"/>
          <w:sz w:val="22"/>
          <w:szCs w:val="22"/>
        </w:rPr>
        <w:t xml:space="preserve">Praha 4 </w:t>
      </w:r>
      <w:r w:rsidR="00226ACE">
        <w:rPr>
          <w:color w:val="auto"/>
          <w:sz w:val="22"/>
          <w:szCs w:val="22"/>
        </w:rPr>
        <w:t>- Modřany</w:t>
      </w:r>
    </w:p>
    <w:p w:rsidR="00D0045C" w:rsidRPr="00406D78" w:rsidRDefault="00D0045C" w:rsidP="00D0045C">
      <w:pPr>
        <w:pStyle w:val="Default"/>
        <w:rPr>
          <w:color w:val="auto"/>
          <w:sz w:val="22"/>
          <w:szCs w:val="22"/>
        </w:rPr>
      </w:pPr>
      <w:r w:rsidRPr="00406D78">
        <w:rPr>
          <w:color w:val="auto"/>
          <w:sz w:val="22"/>
          <w:szCs w:val="22"/>
        </w:rPr>
        <w:t xml:space="preserve">IČO: 00231151 </w:t>
      </w:r>
    </w:p>
    <w:p w:rsidR="00D0045C" w:rsidRPr="00406D78" w:rsidRDefault="00D0045C" w:rsidP="00D0045C">
      <w:pPr>
        <w:pStyle w:val="Default"/>
        <w:rPr>
          <w:color w:val="auto"/>
          <w:sz w:val="22"/>
          <w:szCs w:val="22"/>
        </w:rPr>
      </w:pPr>
    </w:p>
    <w:p w:rsidR="00D0045C" w:rsidRPr="00406D78" w:rsidRDefault="00D0045C" w:rsidP="00D0045C">
      <w:pPr>
        <w:pStyle w:val="Default"/>
        <w:outlineLvl w:val="0"/>
        <w:rPr>
          <w:color w:val="auto"/>
          <w:sz w:val="22"/>
          <w:szCs w:val="22"/>
        </w:rPr>
      </w:pPr>
      <w:r w:rsidRPr="00406D78">
        <w:rPr>
          <w:b/>
          <w:bCs/>
          <w:color w:val="auto"/>
          <w:sz w:val="22"/>
          <w:szCs w:val="22"/>
        </w:rPr>
        <w:t xml:space="preserve">Identifikační údaje účastníka: </w:t>
      </w: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4579"/>
        <w:gridCol w:w="2062"/>
        <w:gridCol w:w="2539"/>
      </w:tblGrid>
      <w:tr w:rsidR="00D0045C" w:rsidRPr="00406D78" w:rsidTr="008B22FD">
        <w:tc>
          <w:tcPr>
            <w:tcW w:w="4698" w:type="dxa"/>
            <w:shd w:val="clear" w:color="auto" w:fill="auto"/>
          </w:tcPr>
          <w:p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  <w:r w:rsidRPr="00090ADF">
              <w:rPr>
                <w:color w:val="auto"/>
                <w:sz w:val="22"/>
                <w:szCs w:val="22"/>
              </w:rPr>
              <w:t>obchodní firma (právnická osoba):</w:t>
            </w:r>
          </w:p>
        </w:tc>
        <w:tc>
          <w:tcPr>
            <w:tcW w:w="4698" w:type="dxa"/>
            <w:gridSpan w:val="2"/>
            <w:vMerge w:val="restart"/>
            <w:shd w:val="clear" w:color="auto" w:fill="auto"/>
            <w:vAlign w:val="center"/>
          </w:tcPr>
          <w:p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  <w:r w:rsidRPr="00090ADF">
              <w:rPr>
                <w:rFonts w:eastAsia="Calibri"/>
                <w:bCs/>
                <w:sz w:val="22"/>
                <w:highlight w:val="yellow"/>
              </w:rPr>
              <w:t>doplní účastník</w:t>
            </w:r>
          </w:p>
        </w:tc>
      </w:tr>
      <w:tr w:rsidR="00D0045C" w:rsidRPr="00406D78" w:rsidTr="008B22FD">
        <w:tc>
          <w:tcPr>
            <w:tcW w:w="4698" w:type="dxa"/>
            <w:shd w:val="clear" w:color="auto" w:fill="auto"/>
          </w:tcPr>
          <w:p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  <w:r w:rsidRPr="00090ADF">
              <w:rPr>
                <w:color w:val="auto"/>
                <w:sz w:val="22"/>
                <w:szCs w:val="22"/>
              </w:rPr>
              <w:t>jméno a příjmení (fyzická osoba):</w:t>
            </w:r>
          </w:p>
        </w:tc>
        <w:tc>
          <w:tcPr>
            <w:tcW w:w="4698" w:type="dxa"/>
            <w:gridSpan w:val="2"/>
            <w:vMerge/>
            <w:shd w:val="clear" w:color="auto" w:fill="auto"/>
          </w:tcPr>
          <w:p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D0045C" w:rsidRPr="00406D78" w:rsidTr="008B22FD">
        <w:tc>
          <w:tcPr>
            <w:tcW w:w="4698" w:type="dxa"/>
            <w:shd w:val="clear" w:color="auto" w:fill="auto"/>
          </w:tcPr>
          <w:p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  <w:r w:rsidRPr="00090ADF">
              <w:rPr>
                <w:color w:val="auto"/>
                <w:sz w:val="22"/>
                <w:szCs w:val="22"/>
              </w:rPr>
              <w:t>sídlo (právnická osoba):</w:t>
            </w:r>
          </w:p>
        </w:tc>
        <w:tc>
          <w:tcPr>
            <w:tcW w:w="4698" w:type="dxa"/>
            <w:gridSpan w:val="2"/>
            <w:vMerge w:val="restart"/>
            <w:shd w:val="clear" w:color="auto" w:fill="auto"/>
            <w:vAlign w:val="center"/>
          </w:tcPr>
          <w:p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  <w:r w:rsidRPr="00090ADF">
              <w:rPr>
                <w:rFonts w:eastAsia="Calibri"/>
                <w:bCs/>
                <w:sz w:val="22"/>
                <w:highlight w:val="yellow"/>
              </w:rPr>
              <w:t>doplní účastník</w:t>
            </w:r>
          </w:p>
        </w:tc>
      </w:tr>
      <w:tr w:rsidR="00D0045C" w:rsidRPr="00406D78" w:rsidTr="008B22FD">
        <w:tc>
          <w:tcPr>
            <w:tcW w:w="4698" w:type="dxa"/>
            <w:shd w:val="clear" w:color="auto" w:fill="auto"/>
          </w:tcPr>
          <w:p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  <w:r w:rsidRPr="00090ADF">
              <w:rPr>
                <w:sz w:val="22"/>
                <w:szCs w:val="22"/>
              </w:rPr>
              <w:t>sídlo/bydliště (fyzická osoba):</w:t>
            </w:r>
          </w:p>
        </w:tc>
        <w:tc>
          <w:tcPr>
            <w:tcW w:w="4698" w:type="dxa"/>
            <w:gridSpan w:val="2"/>
            <w:vMerge/>
            <w:shd w:val="clear" w:color="auto" w:fill="auto"/>
          </w:tcPr>
          <w:p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D0045C" w:rsidRPr="00406D78" w:rsidTr="008B22FD">
        <w:tc>
          <w:tcPr>
            <w:tcW w:w="4698" w:type="dxa"/>
            <w:shd w:val="clear" w:color="auto" w:fill="auto"/>
          </w:tcPr>
          <w:p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  <w:r w:rsidRPr="00090ADF">
              <w:rPr>
                <w:rFonts w:eastAsia="Calibri"/>
                <w:sz w:val="22"/>
              </w:rPr>
              <w:t>IČO:</w:t>
            </w:r>
          </w:p>
        </w:tc>
        <w:tc>
          <w:tcPr>
            <w:tcW w:w="4698" w:type="dxa"/>
            <w:gridSpan w:val="2"/>
            <w:shd w:val="clear" w:color="auto" w:fill="auto"/>
          </w:tcPr>
          <w:p w:rsidR="00D0045C" w:rsidRPr="00406D78" w:rsidRDefault="00D0045C" w:rsidP="008B22FD">
            <w:r w:rsidRPr="00090ADF">
              <w:rPr>
                <w:rFonts w:eastAsia="Calibri"/>
                <w:highlight w:val="yellow"/>
              </w:rPr>
              <w:t>doplní účastník</w:t>
            </w:r>
            <w:r w:rsidRPr="00090ADF">
              <w:rPr>
                <w:rFonts w:eastAsia="Calibri"/>
              </w:rPr>
              <w:t xml:space="preserve"> </w:t>
            </w:r>
          </w:p>
        </w:tc>
      </w:tr>
      <w:tr w:rsidR="00D0045C" w:rsidRPr="00406D78" w:rsidTr="008B22FD">
        <w:tc>
          <w:tcPr>
            <w:tcW w:w="4698" w:type="dxa"/>
            <w:shd w:val="clear" w:color="auto" w:fill="auto"/>
          </w:tcPr>
          <w:p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  <w:r w:rsidRPr="00090ADF">
              <w:rPr>
                <w:rFonts w:eastAsia="Calibri"/>
                <w:sz w:val="22"/>
              </w:rPr>
              <w:t>DIČ:</w:t>
            </w:r>
          </w:p>
        </w:tc>
        <w:tc>
          <w:tcPr>
            <w:tcW w:w="4698" w:type="dxa"/>
            <w:gridSpan w:val="2"/>
            <w:shd w:val="clear" w:color="auto" w:fill="auto"/>
          </w:tcPr>
          <w:p w:rsidR="00D0045C" w:rsidRPr="00406D78" w:rsidRDefault="00D0045C" w:rsidP="008B22FD">
            <w:r w:rsidRPr="00090ADF">
              <w:rPr>
                <w:rFonts w:eastAsia="Calibri"/>
                <w:highlight w:val="yellow"/>
              </w:rPr>
              <w:t>doplní účastník</w:t>
            </w:r>
            <w:r w:rsidRPr="00090ADF">
              <w:rPr>
                <w:rFonts w:eastAsia="Calibri"/>
              </w:rPr>
              <w:t xml:space="preserve"> </w:t>
            </w:r>
          </w:p>
        </w:tc>
      </w:tr>
      <w:tr w:rsidR="00D0045C" w:rsidRPr="00406D78" w:rsidTr="008B22FD">
        <w:trPr>
          <w:trHeight w:val="805"/>
        </w:trPr>
        <w:tc>
          <w:tcPr>
            <w:tcW w:w="4698" w:type="dxa"/>
            <w:shd w:val="clear" w:color="auto" w:fill="auto"/>
          </w:tcPr>
          <w:p w:rsidR="00D0045C" w:rsidRPr="00090ADF" w:rsidRDefault="00D0045C" w:rsidP="008B22FD">
            <w:pPr>
              <w:pStyle w:val="Default"/>
              <w:rPr>
                <w:sz w:val="22"/>
                <w:szCs w:val="22"/>
              </w:rPr>
            </w:pPr>
            <w:r w:rsidRPr="00090ADF">
              <w:rPr>
                <w:rFonts w:eastAsia="Calibri"/>
                <w:sz w:val="22"/>
              </w:rPr>
              <w:t>zastoupená/ý:</w:t>
            </w:r>
            <w:r w:rsidRPr="00090ADF">
              <w:rPr>
                <w:rFonts w:eastAsia="Calibri"/>
                <w:sz w:val="22"/>
              </w:rPr>
              <w:br/>
              <w:t>(</w:t>
            </w:r>
            <w:r w:rsidRPr="00090ADF">
              <w:rPr>
                <w:sz w:val="22"/>
              </w:rPr>
              <w:t>jméno a příjmení statutárního zástupce nebo osoby oprávněné zastupovat uchazeče)</w:t>
            </w:r>
          </w:p>
        </w:tc>
        <w:tc>
          <w:tcPr>
            <w:tcW w:w="4698" w:type="dxa"/>
            <w:gridSpan w:val="2"/>
            <w:shd w:val="clear" w:color="auto" w:fill="auto"/>
            <w:vAlign w:val="center"/>
          </w:tcPr>
          <w:p w:rsidR="00D0045C" w:rsidRPr="00090ADF" w:rsidRDefault="00D0045C" w:rsidP="008B22FD">
            <w:pPr>
              <w:rPr>
                <w:rFonts w:eastAsia="Calibri"/>
                <w:highlight w:val="yellow"/>
              </w:rPr>
            </w:pPr>
            <w:r w:rsidRPr="00090ADF">
              <w:rPr>
                <w:rFonts w:eastAsia="Calibri"/>
                <w:highlight w:val="yellow"/>
              </w:rPr>
              <w:t>doplní účastník</w:t>
            </w:r>
          </w:p>
        </w:tc>
      </w:tr>
      <w:tr w:rsidR="00D0045C" w:rsidRPr="00406D78" w:rsidTr="008B22FD">
        <w:tc>
          <w:tcPr>
            <w:tcW w:w="4698" w:type="dxa"/>
            <w:shd w:val="clear" w:color="auto" w:fill="auto"/>
          </w:tcPr>
          <w:p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  <w:r w:rsidRPr="00090ADF">
              <w:rPr>
                <w:sz w:val="22"/>
                <w:szCs w:val="22"/>
              </w:rPr>
              <w:t>kontaktní osoba pro zastupování ve věci nabídky:</w:t>
            </w:r>
          </w:p>
        </w:tc>
        <w:tc>
          <w:tcPr>
            <w:tcW w:w="4698" w:type="dxa"/>
            <w:gridSpan w:val="2"/>
            <w:shd w:val="clear" w:color="auto" w:fill="auto"/>
          </w:tcPr>
          <w:p w:rsidR="00D0045C" w:rsidRPr="00406D78" w:rsidRDefault="00D0045C" w:rsidP="008B22FD">
            <w:r w:rsidRPr="00090ADF">
              <w:rPr>
                <w:rFonts w:eastAsia="Calibri"/>
                <w:highlight w:val="yellow"/>
              </w:rPr>
              <w:t>doplní účastník</w:t>
            </w:r>
            <w:r w:rsidRPr="00090ADF">
              <w:rPr>
                <w:rFonts w:eastAsia="Calibri"/>
              </w:rPr>
              <w:t xml:space="preserve"> </w:t>
            </w:r>
          </w:p>
        </w:tc>
      </w:tr>
      <w:tr w:rsidR="00D0045C" w:rsidRPr="00406D78" w:rsidTr="008B22FD">
        <w:tc>
          <w:tcPr>
            <w:tcW w:w="4698" w:type="dxa"/>
            <w:shd w:val="clear" w:color="auto" w:fill="auto"/>
          </w:tcPr>
          <w:p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101" w:type="dxa"/>
            <w:shd w:val="clear" w:color="auto" w:fill="auto"/>
          </w:tcPr>
          <w:p w:rsidR="00D0045C" w:rsidRPr="00406D78" w:rsidRDefault="00D0045C" w:rsidP="008B22FD">
            <w:r w:rsidRPr="00406D78">
              <w:t xml:space="preserve">tel.: </w:t>
            </w:r>
            <w:r w:rsidRPr="00090ADF">
              <w:rPr>
                <w:rFonts w:eastAsia="Calibri"/>
                <w:highlight w:val="yellow"/>
              </w:rPr>
              <w:t>doplní účastník</w:t>
            </w:r>
          </w:p>
        </w:tc>
        <w:tc>
          <w:tcPr>
            <w:tcW w:w="2597" w:type="dxa"/>
            <w:shd w:val="clear" w:color="auto" w:fill="auto"/>
          </w:tcPr>
          <w:p w:rsidR="00D0045C" w:rsidRPr="00406D78" w:rsidRDefault="00D0045C" w:rsidP="008B22FD">
            <w:r w:rsidRPr="00406D78">
              <w:t xml:space="preserve">e-mail: </w:t>
            </w:r>
            <w:r w:rsidRPr="00090ADF">
              <w:rPr>
                <w:rFonts w:eastAsia="Calibri"/>
                <w:highlight w:val="yellow"/>
              </w:rPr>
              <w:t>doplní účastník</w:t>
            </w:r>
          </w:p>
        </w:tc>
      </w:tr>
    </w:tbl>
    <w:p w:rsidR="00D0045C" w:rsidRPr="00406D78" w:rsidRDefault="00D0045C" w:rsidP="00D0045C">
      <w:pPr>
        <w:pStyle w:val="Default"/>
        <w:rPr>
          <w:color w:val="auto"/>
          <w:sz w:val="22"/>
          <w:szCs w:val="22"/>
        </w:rPr>
      </w:pPr>
    </w:p>
    <w:p w:rsidR="00D0045C" w:rsidRPr="00406D78" w:rsidRDefault="00D0045C" w:rsidP="00D0045C">
      <w:pPr>
        <w:pStyle w:val="Default"/>
        <w:spacing w:after="60"/>
        <w:rPr>
          <w:b/>
          <w:sz w:val="22"/>
          <w:szCs w:val="22"/>
        </w:rPr>
      </w:pPr>
      <w:r w:rsidRPr="00406D78">
        <w:rPr>
          <w:b/>
          <w:sz w:val="22"/>
          <w:szCs w:val="22"/>
        </w:rPr>
        <w:t>Cenová nabídka:</w:t>
      </w:r>
    </w:p>
    <w:tbl>
      <w:tblPr>
        <w:tblW w:w="850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1843"/>
        <w:gridCol w:w="1701"/>
      </w:tblGrid>
      <w:tr w:rsidR="00D0045C" w:rsidRPr="00406D78" w:rsidTr="008B22FD">
        <w:tc>
          <w:tcPr>
            <w:tcW w:w="4961" w:type="dxa"/>
            <w:shd w:val="clear" w:color="auto" w:fill="auto"/>
          </w:tcPr>
          <w:p w:rsidR="00D0045C" w:rsidRPr="00090ADF" w:rsidRDefault="00D0045C" w:rsidP="008B22FD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090ADF">
              <w:rPr>
                <w:b/>
                <w:color w:val="auto"/>
                <w:sz w:val="22"/>
                <w:szCs w:val="22"/>
              </w:rPr>
              <w:t>položka</w:t>
            </w:r>
          </w:p>
        </w:tc>
        <w:tc>
          <w:tcPr>
            <w:tcW w:w="1843" w:type="dxa"/>
            <w:shd w:val="clear" w:color="auto" w:fill="auto"/>
          </w:tcPr>
          <w:p w:rsidR="00D0045C" w:rsidRPr="00090ADF" w:rsidRDefault="00D0045C" w:rsidP="008B22FD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090ADF">
              <w:rPr>
                <w:b/>
                <w:color w:val="auto"/>
                <w:sz w:val="22"/>
                <w:szCs w:val="22"/>
              </w:rPr>
              <w:t>celkem bez DPH</w:t>
            </w:r>
          </w:p>
        </w:tc>
        <w:tc>
          <w:tcPr>
            <w:tcW w:w="1701" w:type="dxa"/>
            <w:shd w:val="clear" w:color="auto" w:fill="auto"/>
          </w:tcPr>
          <w:p w:rsidR="00D0045C" w:rsidRPr="00090ADF" w:rsidRDefault="00D0045C" w:rsidP="008B22FD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090ADF">
              <w:rPr>
                <w:b/>
                <w:color w:val="auto"/>
                <w:sz w:val="22"/>
                <w:szCs w:val="22"/>
              </w:rPr>
              <w:t>celkem s DPH*</w:t>
            </w:r>
          </w:p>
        </w:tc>
      </w:tr>
      <w:tr w:rsidR="00D0045C" w:rsidRPr="00406D78" w:rsidTr="008B22FD">
        <w:tc>
          <w:tcPr>
            <w:tcW w:w="4961" w:type="dxa"/>
            <w:shd w:val="clear" w:color="auto" w:fill="auto"/>
          </w:tcPr>
          <w:p w:rsidR="00D0045C" w:rsidRPr="00013644" w:rsidRDefault="00013644" w:rsidP="00013644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013644">
              <w:rPr>
                <w:sz w:val="22"/>
                <w:szCs w:val="22"/>
              </w:rPr>
              <w:t>Celková nabídková cena</w:t>
            </w:r>
            <w:r>
              <w:rPr>
                <w:sz w:val="22"/>
                <w:szCs w:val="22"/>
              </w:rPr>
              <w:t xml:space="preserve"> </w:t>
            </w:r>
            <w:r w:rsidRPr="00013644">
              <w:rPr>
                <w:sz w:val="22"/>
                <w:szCs w:val="22"/>
              </w:rPr>
              <w:t>(za tři (3) roky plnění předmětu smlouvy)</w:t>
            </w:r>
          </w:p>
        </w:tc>
        <w:tc>
          <w:tcPr>
            <w:tcW w:w="1843" w:type="dxa"/>
            <w:shd w:val="clear" w:color="auto" w:fill="auto"/>
          </w:tcPr>
          <w:p w:rsidR="00D0045C" w:rsidRPr="00F05488" w:rsidRDefault="00D0045C" w:rsidP="008B22FD">
            <w:pPr>
              <w:jc w:val="right"/>
            </w:pPr>
            <w:r w:rsidRPr="00090ADF">
              <w:rPr>
                <w:highlight w:val="yellow"/>
              </w:rPr>
              <w:t>____</w:t>
            </w:r>
            <w:r w:rsidRPr="00072B46">
              <w:t xml:space="preserve"> Kč</w:t>
            </w:r>
          </w:p>
        </w:tc>
        <w:tc>
          <w:tcPr>
            <w:tcW w:w="1701" w:type="dxa"/>
            <w:shd w:val="clear" w:color="auto" w:fill="auto"/>
          </w:tcPr>
          <w:p w:rsidR="00D0045C" w:rsidRPr="00F05488" w:rsidRDefault="00D0045C" w:rsidP="008B22FD">
            <w:pPr>
              <w:jc w:val="right"/>
            </w:pPr>
            <w:r w:rsidRPr="00072B46">
              <w:t xml:space="preserve"> </w:t>
            </w:r>
            <w:r w:rsidRPr="00090ADF">
              <w:rPr>
                <w:highlight w:val="yellow"/>
              </w:rPr>
              <w:t>____</w:t>
            </w:r>
            <w:r w:rsidRPr="00072B46">
              <w:t xml:space="preserve"> Kč</w:t>
            </w:r>
          </w:p>
        </w:tc>
      </w:tr>
    </w:tbl>
    <w:p w:rsidR="00D0045C" w:rsidRDefault="00013644" w:rsidP="00013644">
      <w:pPr>
        <w:pStyle w:val="Default"/>
        <w:rPr>
          <w:color w:val="auto"/>
          <w:sz w:val="22"/>
          <w:szCs w:val="22"/>
        </w:rPr>
      </w:pPr>
      <w:r>
        <w:rPr>
          <w:rStyle w:val="FontStyle38"/>
          <w:b/>
          <w:sz w:val="22"/>
        </w:rPr>
        <w:t xml:space="preserve">   </w:t>
      </w:r>
      <w:r w:rsidR="00D0045C" w:rsidRPr="00072B46">
        <w:rPr>
          <w:rStyle w:val="FontStyle38"/>
          <w:b/>
          <w:sz w:val="22"/>
        </w:rPr>
        <w:t>*plátce DPH uvede ceny bez i s DPH, neplátce pouze ceny bez DPH</w:t>
      </w:r>
    </w:p>
    <w:p w:rsidR="00D0045C" w:rsidRPr="00406D78" w:rsidRDefault="00D0045C" w:rsidP="00D0045C">
      <w:pPr>
        <w:pStyle w:val="Default"/>
        <w:jc w:val="both"/>
        <w:rPr>
          <w:color w:val="auto"/>
          <w:sz w:val="22"/>
          <w:szCs w:val="22"/>
        </w:rPr>
      </w:pPr>
    </w:p>
    <w:p w:rsidR="00D0045C" w:rsidRDefault="00D0045C" w:rsidP="00D0045C">
      <w:pPr>
        <w:pStyle w:val="Default"/>
        <w:spacing w:after="60"/>
        <w:jc w:val="both"/>
        <w:rPr>
          <w:color w:val="auto"/>
          <w:sz w:val="22"/>
          <w:szCs w:val="22"/>
        </w:rPr>
      </w:pPr>
      <w:r w:rsidRPr="00406D78">
        <w:rPr>
          <w:color w:val="auto"/>
          <w:sz w:val="22"/>
          <w:szCs w:val="22"/>
        </w:rPr>
        <w:t xml:space="preserve">Cenová nabídka </w:t>
      </w:r>
      <w:r>
        <w:rPr>
          <w:color w:val="auto"/>
          <w:sz w:val="22"/>
          <w:szCs w:val="22"/>
        </w:rPr>
        <w:t xml:space="preserve">může </w:t>
      </w:r>
      <w:r w:rsidRPr="00406D78">
        <w:rPr>
          <w:color w:val="auto"/>
          <w:sz w:val="22"/>
          <w:szCs w:val="22"/>
        </w:rPr>
        <w:t>obsahovat položky oceněné nulou</w:t>
      </w:r>
      <w:r>
        <w:rPr>
          <w:color w:val="auto"/>
          <w:sz w:val="22"/>
          <w:szCs w:val="22"/>
        </w:rPr>
        <w:t xml:space="preserve">. V takovém případě se má za to, že daná položka je již zahrnuta v jiné položce nebo že její hodnota je ve vztahu k celkové nabídkové ceně zanedbatelná. </w:t>
      </w:r>
    </w:p>
    <w:p w:rsidR="00D0045C" w:rsidRPr="00406D78" w:rsidRDefault="00D0045C" w:rsidP="00D0045C">
      <w:pPr>
        <w:pStyle w:val="Default"/>
        <w:spacing w:after="60"/>
        <w:jc w:val="both"/>
        <w:rPr>
          <w:color w:val="auto"/>
          <w:sz w:val="22"/>
          <w:szCs w:val="22"/>
        </w:rPr>
      </w:pPr>
      <w:r w:rsidRPr="00406D78">
        <w:rPr>
          <w:color w:val="auto"/>
          <w:sz w:val="22"/>
          <w:szCs w:val="22"/>
        </w:rPr>
        <w:t xml:space="preserve">Cenová nabídka </w:t>
      </w:r>
      <w:r>
        <w:rPr>
          <w:color w:val="auto"/>
          <w:sz w:val="22"/>
          <w:szCs w:val="22"/>
        </w:rPr>
        <w:t xml:space="preserve">nesmí obsahovat </w:t>
      </w:r>
      <w:r w:rsidRPr="00406D78">
        <w:rPr>
          <w:color w:val="auto"/>
          <w:sz w:val="22"/>
          <w:szCs w:val="22"/>
        </w:rPr>
        <w:t>přepisy nebo opravy, které by mohly umožňovat dvojí výklad nebo které by mohly zadavatele uvést v omyl. Taková nabídka bude vyřazena.</w:t>
      </w:r>
    </w:p>
    <w:p w:rsidR="00D0045C" w:rsidRPr="00406D78" w:rsidRDefault="00D0045C" w:rsidP="00D0045C">
      <w:pPr>
        <w:pStyle w:val="Default"/>
        <w:jc w:val="both"/>
        <w:rPr>
          <w:color w:val="auto"/>
          <w:sz w:val="22"/>
          <w:szCs w:val="22"/>
        </w:rPr>
      </w:pPr>
    </w:p>
    <w:p w:rsidR="00D0045C" w:rsidRPr="00406D78" w:rsidRDefault="00D0045C" w:rsidP="00D0045C">
      <w:pPr>
        <w:pStyle w:val="Default"/>
        <w:outlineLvl w:val="0"/>
        <w:rPr>
          <w:color w:val="auto"/>
          <w:sz w:val="22"/>
          <w:szCs w:val="22"/>
        </w:rPr>
      </w:pPr>
      <w:r w:rsidRPr="00406D78">
        <w:rPr>
          <w:color w:val="auto"/>
          <w:sz w:val="22"/>
          <w:szCs w:val="22"/>
        </w:rPr>
        <w:t xml:space="preserve">V </w:t>
      </w:r>
      <w:proofErr w:type="gramStart"/>
      <w:r w:rsidRPr="00406D78">
        <w:rPr>
          <w:rFonts w:eastAsia="Calibri"/>
          <w:sz w:val="22"/>
          <w:highlight w:val="yellow"/>
        </w:rPr>
        <w:t>doplní</w:t>
      </w:r>
      <w:proofErr w:type="gramEnd"/>
      <w:r w:rsidRPr="00406D78">
        <w:rPr>
          <w:rFonts w:eastAsia="Calibri"/>
          <w:sz w:val="22"/>
          <w:highlight w:val="yellow"/>
        </w:rPr>
        <w:t xml:space="preserve"> účastník</w:t>
      </w:r>
      <w:r w:rsidRPr="00406D78">
        <w:rPr>
          <w:color w:val="auto"/>
          <w:sz w:val="22"/>
          <w:szCs w:val="22"/>
        </w:rPr>
        <w:t xml:space="preserve"> dne </w:t>
      </w:r>
      <w:proofErr w:type="gramStart"/>
      <w:r w:rsidRPr="00406D78">
        <w:rPr>
          <w:rFonts w:eastAsia="Calibri"/>
          <w:sz w:val="22"/>
          <w:highlight w:val="yellow"/>
        </w:rPr>
        <w:t>doplní</w:t>
      </w:r>
      <w:proofErr w:type="gramEnd"/>
      <w:r w:rsidRPr="00406D78">
        <w:rPr>
          <w:rFonts w:eastAsia="Calibri"/>
          <w:sz w:val="22"/>
          <w:highlight w:val="yellow"/>
        </w:rPr>
        <w:t xml:space="preserve"> účastník</w:t>
      </w:r>
      <w:r w:rsidRPr="00406D78">
        <w:rPr>
          <w:color w:val="auto"/>
          <w:sz w:val="22"/>
          <w:szCs w:val="22"/>
        </w:rPr>
        <w:t xml:space="preserve"> </w:t>
      </w:r>
    </w:p>
    <w:p w:rsidR="00D0045C" w:rsidRPr="00406D78" w:rsidRDefault="00D0045C" w:rsidP="00D0045C">
      <w:pPr>
        <w:pStyle w:val="Default"/>
        <w:rPr>
          <w:color w:val="auto"/>
          <w:sz w:val="22"/>
          <w:szCs w:val="22"/>
        </w:rPr>
      </w:pPr>
    </w:p>
    <w:p w:rsidR="00D0045C" w:rsidRPr="00406D78" w:rsidRDefault="00D0045C" w:rsidP="00D0045C">
      <w:pPr>
        <w:pStyle w:val="Default"/>
        <w:ind w:left="2832" w:firstLine="708"/>
        <w:rPr>
          <w:color w:val="auto"/>
          <w:sz w:val="22"/>
          <w:szCs w:val="22"/>
        </w:rPr>
      </w:pPr>
      <w:r w:rsidRPr="00406D78">
        <w:rPr>
          <w:color w:val="auto"/>
          <w:sz w:val="22"/>
          <w:szCs w:val="22"/>
        </w:rPr>
        <w:t>podpis:</w:t>
      </w:r>
      <w:r w:rsidRPr="00406D78">
        <w:rPr>
          <w:color w:val="auto"/>
          <w:sz w:val="22"/>
          <w:szCs w:val="22"/>
        </w:rPr>
        <w:tab/>
      </w:r>
      <w:r w:rsidRPr="00406D78">
        <w:rPr>
          <w:color w:val="auto"/>
          <w:sz w:val="22"/>
          <w:szCs w:val="22"/>
        </w:rPr>
        <w:tab/>
        <w:t xml:space="preserve">…………………………………………. </w:t>
      </w:r>
    </w:p>
    <w:p w:rsidR="00D0045C" w:rsidRPr="00406D78" w:rsidRDefault="00D0045C" w:rsidP="00D0045C">
      <w:pPr>
        <w:pStyle w:val="Default"/>
        <w:ind w:left="4956"/>
        <w:rPr>
          <w:color w:val="auto"/>
          <w:sz w:val="22"/>
          <w:szCs w:val="22"/>
        </w:rPr>
      </w:pPr>
      <w:r w:rsidRPr="00406D78">
        <w:rPr>
          <w:rFonts w:eastAsia="Calibri"/>
          <w:sz w:val="22"/>
          <w:highlight w:val="yellow"/>
        </w:rPr>
        <w:t>doplní účastník</w:t>
      </w:r>
    </w:p>
    <w:p w:rsidR="00D0045C" w:rsidRPr="00406D78" w:rsidRDefault="00D0045C" w:rsidP="00D0045C">
      <w:pPr>
        <w:pStyle w:val="Default"/>
        <w:ind w:left="4956"/>
        <w:rPr>
          <w:color w:val="auto"/>
          <w:sz w:val="22"/>
          <w:szCs w:val="22"/>
        </w:rPr>
      </w:pPr>
      <w:r w:rsidRPr="00406D78">
        <w:rPr>
          <w:color w:val="auto"/>
          <w:sz w:val="22"/>
          <w:szCs w:val="22"/>
        </w:rPr>
        <w:t>jméno a příjmení</w:t>
      </w:r>
      <w:r w:rsidR="00B23B19">
        <w:rPr>
          <w:color w:val="auto"/>
          <w:sz w:val="22"/>
          <w:szCs w:val="22"/>
        </w:rPr>
        <w:t>/název</w:t>
      </w:r>
      <w:r w:rsidRPr="00406D78">
        <w:rPr>
          <w:color w:val="auto"/>
          <w:sz w:val="22"/>
          <w:szCs w:val="22"/>
        </w:rPr>
        <w:t xml:space="preserve"> účastníka </w:t>
      </w:r>
    </w:p>
    <w:p w:rsidR="00D0045C" w:rsidRPr="00406D78" w:rsidRDefault="00B23B19" w:rsidP="00D0045C">
      <w:pPr>
        <w:pStyle w:val="Default"/>
        <w:ind w:left="4956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a</w:t>
      </w:r>
      <w:r w:rsidR="00D0045C" w:rsidRPr="00406D78">
        <w:rPr>
          <w:color w:val="auto"/>
          <w:sz w:val="22"/>
          <w:szCs w:val="22"/>
        </w:rPr>
        <w:t xml:space="preserve"> osoby oprávněné zastupovat účastníka</w:t>
      </w:r>
    </w:p>
    <w:p w:rsidR="00D0045C" w:rsidRDefault="00D0045C" w:rsidP="00D0045C">
      <w:pPr>
        <w:jc w:val="center"/>
        <w:rPr>
          <w:b/>
          <w:sz w:val="28"/>
          <w:szCs w:val="28"/>
        </w:rPr>
      </w:pPr>
    </w:p>
    <w:p w:rsidR="00AE5C64" w:rsidRDefault="00AE5C64"/>
    <w:sectPr w:rsidR="00AE5C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45C"/>
    <w:rsid w:val="00013644"/>
    <w:rsid w:val="001A1CDF"/>
    <w:rsid w:val="00226ACE"/>
    <w:rsid w:val="00303632"/>
    <w:rsid w:val="006119E5"/>
    <w:rsid w:val="00816479"/>
    <w:rsid w:val="008E2FC5"/>
    <w:rsid w:val="00933376"/>
    <w:rsid w:val="00AE5C64"/>
    <w:rsid w:val="00B23B19"/>
    <w:rsid w:val="00B84B6D"/>
    <w:rsid w:val="00CD30A5"/>
    <w:rsid w:val="00D0045C"/>
    <w:rsid w:val="00F42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8913CE-445D-4AAC-BE57-9B372BE38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045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0045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FontStyle38">
    <w:name w:val="Font Style38"/>
    <w:rsid w:val="00D0045C"/>
    <w:rPr>
      <w:rFonts w:ascii="Times New Roman" w:hAnsi="Times New Roman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1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216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Pauch Vojtěch (Praha 12)</dc:creator>
  <cp:keywords/>
  <dc:description/>
  <cp:lastModifiedBy>Pauch Vojtěch (Praha 12)</cp:lastModifiedBy>
  <cp:revision>13</cp:revision>
  <dcterms:created xsi:type="dcterms:W3CDTF">2023-02-21T09:50:00Z</dcterms:created>
  <dcterms:modified xsi:type="dcterms:W3CDTF">2024-04-08T16:37:00Z</dcterms:modified>
</cp:coreProperties>
</file>